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2FE" w:rsidRDefault="001E72FE">
      <w:r>
        <w:rPr>
          <w:noProof/>
        </w:rPr>
        <w:drawing>
          <wp:anchor distT="0" distB="0" distL="114300" distR="114300" simplePos="0" relativeHeight="251658240" behindDoc="0" locked="0" layoutInCell="1" allowOverlap="1">
            <wp:simplePos x="0" y="0"/>
            <wp:positionH relativeFrom="column">
              <wp:posOffset>-307340</wp:posOffset>
            </wp:positionH>
            <wp:positionV relativeFrom="paragraph">
              <wp:posOffset>-278765</wp:posOffset>
            </wp:positionV>
            <wp:extent cx="6706870" cy="9821545"/>
            <wp:effectExtent l="19050" t="0" r="0" b="0"/>
            <wp:wrapThrough wrapText="bothSides">
              <wp:wrapPolygon edited="0">
                <wp:start x="-61" y="0"/>
                <wp:lineTo x="-61" y="21576"/>
                <wp:lineTo x="21596" y="21576"/>
                <wp:lineTo x="21596" y="0"/>
                <wp:lineTo x="-61" y="0"/>
              </wp:wrapPolygon>
            </wp:wrapThrough>
            <wp:docPr id="1" name="Рисунок 0" descr="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jpg"/>
                    <pic:cNvPicPr/>
                  </pic:nvPicPr>
                  <pic:blipFill>
                    <a:blip r:embed="rId7" cstate="print"/>
                    <a:srcRect l="4468" t="1947" r="4012" b="5096"/>
                    <a:stretch>
                      <a:fillRect/>
                    </a:stretch>
                  </pic:blipFill>
                  <pic:spPr>
                    <a:xfrm>
                      <a:off x="0" y="0"/>
                      <a:ext cx="6706870" cy="9821545"/>
                    </a:xfrm>
                    <a:prstGeom prst="rect">
                      <a:avLst/>
                    </a:prstGeom>
                  </pic:spPr>
                </pic:pic>
              </a:graphicData>
            </a:graphic>
          </wp:anchor>
        </w:drawing>
      </w:r>
      <w:r>
        <w:br w:type="page"/>
      </w:r>
    </w:p>
    <w:p w:rsidR="00D859BE" w:rsidRPr="001E72FE" w:rsidRDefault="00D859BE" w:rsidP="00D859BE">
      <w:pPr>
        <w:ind w:firstLine="709"/>
        <w:jc w:val="both"/>
      </w:pPr>
      <w:r w:rsidRPr="001E72FE">
        <w:rPr>
          <w:b/>
        </w:rPr>
        <w:lastRenderedPageBreak/>
        <w:t xml:space="preserve">Самообследование </w:t>
      </w:r>
      <w:r w:rsidRPr="001E72FE">
        <w:t xml:space="preserve"> муниципального образовательного автономного  учреждения дополнительного образования детей «Центр развития творчества детей и юношества «Созвездие»  г. Орска» проводилось в соответствии с  п.3 части 2 статьи 29 Федерального закона от 29 декабря 2012 г. № 273-ФЗ «Об образовании в Российской Федерации», приказом Министерства образования и науки Российской Федерации от 14 июня 2013 г. № 462 «Об утверждении Порядка проведения самообследования образовательной организации», Приказа Минобрнауки России от 10.12.2013 г. №1324 «Об утверждении показателей образовательной организации, подлежащей самообследованию», приказа УО администрации города Орска 13.02.2015 г. № 77 «О проведении самообследования образовательного учреждения в 2015 году».</w:t>
      </w:r>
    </w:p>
    <w:p w:rsidR="00D859BE" w:rsidRPr="004D1143" w:rsidRDefault="00D859BE" w:rsidP="00D859BE">
      <w:pPr>
        <w:jc w:val="both"/>
      </w:pPr>
    </w:p>
    <w:p w:rsidR="00D859BE" w:rsidRDefault="00D859BE" w:rsidP="00D859BE">
      <w:pPr>
        <w:ind w:firstLine="709"/>
        <w:jc w:val="both"/>
      </w:pPr>
      <w:r w:rsidRPr="004D1143">
        <w:t>Отчет составлен по материалам самообследования деятельности  МОАУДОД «</w:t>
      </w:r>
      <w:r>
        <w:t>Центр развития творчества детей и юношества «Созвездие</w:t>
      </w:r>
      <w:r w:rsidRPr="004D1143">
        <w:t xml:space="preserve">» </w:t>
      </w:r>
      <w:r>
        <w:t xml:space="preserve"> г. Орска» за 2014 год.</w:t>
      </w:r>
    </w:p>
    <w:p w:rsidR="00D859BE" w:rsidRPr="004D1143" w:rsidRDefault="00D859BE" w:rsidP="00917CDB">
      <w:pPr>
        <w:jc w:val="both"/>
      </w:pPr>
    </w:p>
    <w:p w:rsidR="00D859BE" w:rsidRDefault="00D859BE" w:rsidP="00917CDB">
      <w:pPr>
        <w:ind w:firstLine="709"/>
        <w:jc w:val="both"/>
      </w:pPr>
      <w:r>
        <w:t xml:space="preserve">В процессе </w:t>
      </w:r>
      <w:r w:rsidRPr="004D1143">
        <w:t xml:space="preserve"> самообследовани</w:t>
      </w:r>
      <w:r>
        <w:t>я</w:t>
      </w:r>
      <w:r w:rsidRPr="004D1143">
        <w:t xml:space="preserve"> деятельности  МОАУДОД «</w:t>
      </w:r>
      <w:r>
        <w:t>Центр развития творчества детей и юношества «Созвездие</w:t>
      </w:r>
      <w:r w:rsidRPr="004D1143">
        <w:t xml:space="preserve">» </w:t>
      </w:r>
      <w:r>
        <w:t xml:space="preserve"> г. Орска» </w:t>
      </w:r>
      <w:r w:rsidRPr="004D1143">
        <w:t>анализировались:</w:t>
      </w:r>
    </w:p>
    <w:p w:rsidR="00D859BE" w:rsidRPr="00D859BE" w:rsidRDefault="00632944" w:rsidP="00C0339F">
      <w:pPr>
        <w:pStyle w:val="a8"/>
        <w:numPr>
          <w:ilvl w:val="0"/>
          <w:numId w:val="22"/>
        </w:numPr>
        <w:spacing w:line="240" w:lineRule="auto"/>
        <w:jc w:val="both"/>
      </w:pPr>
      <w:r>
        <w:rPr>
          <w:rFonts w:ascii="Times New Roman" w:hAnsi="Times New Roman"/>
          <w:sz w:val="24"/>
          <w:szCs w:val="24"/>
        </w:rPr>
        <w:t>о</w:t>
      </w:r>
      <w:r w:rsidR="00D859BE" w:rsidRPr="00D859BE">
        <w:rPr>
          <w:rFonts w:ascii="Times New Roman" w:hAnsi="Times New Roman"/>
          <w:sz w:val="24"/>
          <w:szCs w:val="24"/>
        </w:rPr>
        <w:t>рганизационно-правовое обеспечение образовательной деятельности</w:t>
      </w:r>
      <w:r w:rsidR="00D859BE">
        <w:rPr>
          <w:rFonts w:ascii="Times New Roman" w:hAnsi="Times New Roman"/>
          <w:sz w:val="24"/>
          <w:szCs w:val="24"/>
        </w:rPr>
        <w:t>;</w:t>
      </w:r>
    </w:p>
    <w:p w:rsidR="00D859BE" w:rsidRPr="00D859BE" w:rsidRDefault="00632944" w:rsidP="00C0339F">
      <w:pPr>
        <w:pStyle w:val="a8"/>
        <w:numPr>
          <w:ilvl w:val="0"/>
          <w:numId w:val="22"/>
        </w:numPr>
        <w:spacing w:line="240" w:lineRule="auto"/>
        <w:jc w:val="both"/>
      </w:pPr>
      <w:r>
        <w:rPr>
          <w:rFonts w:ascii="Times New Roman" w:hAnsi="Times New Roman"/>
          <w:sz w:val="24"/>
          <w:szCs w:val="24"/>
        </w:rPr>
        <w:t>о</w:t>
      </w:r>
      <w:r w:rsidR="00D859BE" w:rsidRPr="00D859BE">
        <w:rPr>
          <w:rFonts w:ascii="Times New Roman" w:hAnsi="Times New Roman"/>
          <w:sz w:val="24"/>
          <w:szCs w:val="24"/>
        </w:rPr>
        <w:t>бразовательная деятельность учреждения</w:t>
      </w:r>
      <w:r w:rsidR="00D859BE">
        <w:rPr>
          <w:rFonts w:ascii="Times New Roman" w:hAnsi="Times New Roman"/>
          <w:sz w:val="24"/>
          <w:szCs w:val="24"/>
        </w:rPr>
        <w:t>;</w:t>
      </w:r>
    </w:p>
    <w:p w:rsidR="00D859BE" w:rsidRPr="00D859BE" w:rsidRDefault="00632944" w:rsidP="00C0339F">
      <w:pPr>
        <w:pStyle w:val="a8"/>
        <w:numPr>
          <w:ilvl w:val="0"/>
          <w:numId w:val="22"/>
        </w:numPr>
        <w:spacing w:line="240" w:lineRule="auto"/>
        <w:jc w:val="both"/>
      </w:pPr>
      <w:r>
        <w:rPr>
          <w:rFonts w:ascii="Times New Roman" w:hAnsi="Times New Roman"/>
          <w:sz w:val="24"/>
          <w:szCs w:val="24"/>
        </w:rPr>
        <w:t xml:space="preserve">методическое и </w:t>
      </w:r>
      <w:r w:rsidR="00B737A1">
        <w:rPr>
          <w:rFonts w:ascii="Times New Roman" w:hAnsi="Times New Roman"/>
          <w:sz w:val="24"/>
          <w:szCs w:val="24"/>
        </w:rPr>
        <w:t>информационное</w:t>
      </w:r>
      <w:r>
        <w:rPr>
          <w:rFonts w:ascii="Times New Roman" w:hAnsi="Times New Roman"/>
          <w:sz w:val="24"/>
          <w:szCs w:val="24"/>
        </w:rPr>
        <w:t xml:space="preserve"> обеспечение;</w:t>
      </w:r>
    </w:p>
    <w:p w:rsidR="00D859BE" w:rsidRPr="00D859BE" w:rsidRDefault="00632944" w:rsidP="00C0339F">
      <w:pPr>
        <w:pStyle w:val="a8"/>
        <w:numPr>
          <w:ilvl w:val="0"/>
          <w:numId w:val="22"/>
        </w:numPr>
        <w:spacing w:line="240" w:lineRule="auto"/>
        <w:jc w:val="both"/>
      </w:pPr>
      <w:r>
        <w:rPr>
          <w:rFonts w:ascii="Times New Roman" w:hAnsi="Times New Roman"/>
          <w:sz w:val="24"/>
          <w:szCs w:val="24"/>
        </w:rPr>
        <w:t>в</w:t>
      </w:r>
      <w:r w:rsidR="00D859BE" w:rsidRPr="00D859BE">
        <w:rPr>
          <w:rFonts w:ascii="Times New Roman" w:hAnsi="Times New Roman"/>
          <w:sz w:val="24"/>
          <w:szCs w:val="24"/>
        </w:rPr>
        <w:t>оспитательная деятельность учреждения</w:t>
      </w:r>
      <w:r w:rsidR="00D859BE">
        <w:rPr>
          <w:rFonts w:ascii="Times New Roman" w:hAnsi="Times New Roman"/>
          <w:sz w:val="24"/>
          <w:szCs w:val="24"/>
        </w:rPr>
        <w:t>;</w:t>
      </w:r>
    </w:p>
    <w:p w:rsidR="00D859BE" w:rsidRPr="00D859BE" w:rsidRDefault="00632944" w:rsidP="00C0339F">
      <w:pPr>
        <w:pStyle w:val="a8"/>
        <w:numPr>
          <w:ilvl w:val="0"/>
          <w:numId w:val="22"/>
        </w:numPr>
        <w:spacing w:line="240" w:lineRule="auto"/>
        <w:jc w:val="both"/>
      </w:pPr>
      <w:r>
        <w:rPr>
          <w:rFonts w:ascii="Times New Roman" w:hAnsi="Times New Roman"/>
          <w:sz w:val="24"/>
          <w:szCs w:val="24"/>
        </w:rPr>
        <w:t>с</w:t>
      </w:r>
      <w:r w:rsidR="00D859BE" w:rsidRPr="00D859BE">
        <w:rPr>
          <w:rFonts w:ascii="Times New Roman" w:hAnsi="Times New Roman"/>
          <w:sz w:val="24"/>
          <w:szCs w:val="24"/>
        </w:rPr>
        <w:t>оциально-психологическое сопровождение учебно-воспитательного процесса в учреждении</w:t>
      </w:r>
      <w:r w:rsidR="00D859BE">
        <w:rPr>
          <w:rFonts w:ascii="Times New Roman" w:hAnsi="Times New Roman"/>
          <w:sz w:val="24"/>
          <w:szCs w:val="24"/>
        </w:rPr>
        <w:t>;</w:t>
      </w:r>
    </w:p>
    <w:p w:rsidR="00D859BE" w:rsidRPr="00D859BE" w:rsidRDefault="00632944" w:rsidP="00C0339F">
      <w:pPr>
        <w:pStyle w:val="a8"/>
        <w:numPr>
          <w:ilvl w:val="0"/>
          <w:numId w:val="22"/>
        </w:numPr>
        <w:spacing w:line="240" w:lineRule="auto"/>
        <w:jc w:val="both"/>
      </w:pPr>
      <w:r>
        <w:rPr>
          <w:rFonts w:ascii="Times New Roman" w:hAnsi="Times New Roman"/>
          <w:sz w:val="24"/>
          <w:szCs w:val="24"/>
        </w:rPr>
        <w:t>к</w:t>
      </w:r>
      <w:r w:rsidR="00D859BE" w:rsidRPr="00D859BE">
        <w:rPr>
          <w:rFonts w:ascii="Times New Roman" w:hAnsi="Times New Roman"/>
          <w:sz w:val="24"/>
          <w:szCs w:val="24"/>
        </w:rPr>
        <w:t>адровое обеспечение учреждения и система работы с кадрами</w:t>
      </w:r>
      <w:r w:rsidR="00D859BE">
        <w:rPr>
          <w:rFonts w:ascii="Times New Roman" w:hAnsi="Times New Roman"/>
          <w:sz w:val="24"/>
          <w:szCs w:val="24"/>
        </w:rPr>
        <w:t>;</w:t>
      </w:r>
    </w:p>
    <w:p w:rsidR="00D859BE" w:rsidRPr="00D859BE" w:rsidRDefault="00632944" w:rsidP="00C0339F">
      <w:pPr>
        <w:pStyle w:val="a8"/>
        <w:numPr>
          <w:ilvl w:val="0"/>
          <w:numId w:val="22"/>
        </w:numPr>
        <w:spacing w:line="240" w:lineRule="auto"/>
        <w:jc w:val="both"/>
      </w:pPr>
      <w:r>
        <w:rPr>
          <w:rFonts w:ascii="Times New Roman" w:hAnsi="Times New Roman"/>
          <w:sz w:val="24"/>
          <w:szCs w:val="24"/>
        </w:rPr>
        <w:t>эффективность</w:t>
      </w:r>
      <w:r w:rsidR="00D859BE" w:rsidRPr="00D859BE">
        <w:rPr>
          <w:rFonts w:ascii="Times New Roman" w:hAnsi="Times New Roman"/>
          <w:sz w:val="24"/>
          <w:szCs w:val="24"/>
        </w:rPr>
        <w:t xml:space="preserve"> управления учреждением</w:t>
      </w:r>
      <w:r>
        <w:rPr>
          <w:rFonts w:ascii="Times New Roman" w:hAnsi="Times New Roman"/>
          <w:sz w:val="24"/>
          <w:szCs w:val="24"/>
        </w:rPr>
        <w:t>;</w:t>
      </w:r>
    </w:p>
    <w:p w:rsidR="00D859BE" w:rsidRPr="00632944" w:rsidRDefault="00632944" w:rsidP="00C0339F">
      <w:pPr>
        <w:pStyle w:val="a8"/>
        <w:numPr>
          <w:ilvl w:val="0"/>
          <w:numId w:val="22"/>
        </w:numPr>
        <w:spacing w:line="240" w:lineRule="auto"/>
        <w:jc w:val="both"/>
      </w:pPr>
      <w:r>
        <w:rPr>
          <w:rFonts w:ascii="Times New Roman" w:hAnsi="Times New Roman"/>
          <w:sz w:val="24"/>
          <w:szCs w:val="24"/>
        </w:rPr>
        <w:t>ф</w:t>
      </w:r>
      <w:r w:rsidR="00D859BE" w:rsidRPr="00D859BE">
        <w:rPr>
          <w:rFonts w:ascii="Times New Roman" w:hAnsi="Times New Roman"/>
          <w:sz w:val="24"/>
          <w:szCs w:val="24"/>
        </w:rPr>
        <w:t>инансовое,  материально-техническое  обеспечение</w:t>
      </w:r>
      <w:r>
        <w:rPr>
          <w:rFonts w:ascii="Times New Roman" w:hAnsi="Times New Roman"/>
          <w:sz w:val="24"/>
          <w:szCs w:val="24"/>
        </w:rPr>
        <w:t>;</w:t>
      </w:r>
    </w:p>
    <w:p w:rsidR="00632944" w:rsidRDefault="00632944" w:rsidP="00C0339F">
      <w:pPr>
        <w:pStyle w:val="a8"/>
        <w:numPr>
          <w:ilvl w:val="0"/>
          <w:numId w:val="22"/>
        </w:numPr>
        <w:spacing w:line="240" w:lineRule="auto"/>
        <w:jc w:val="both"/>
      </w:pPr>
      <w:r>
        <w:rPr>
          <w:rFonts w:ascii="Times New Roman" w:hAnsi="Times New Roman"/>
          <w:sz w:val="24"/>
          <w:szCs w:val="24"/>
        </w:rPr>
        <w:t>результативность деятельности учреждения.</w:t>
      </w:r>
    </w:p>
    <w:p w:rsidR="00D859BE" w:rsidRDefault="00D859BE" w:rsidP="00D859BE">
      <w:pPr>
        <w:rPr>
          <w:sz w:val="28"/>
          <w:szCs w:val="28"/>
        </w:rPr>
      </w:pPr>
    </w:p>
    <w:p w:rsidR="00D859BE" w:rsidRDefault="00D859BE" w:rsidP="00D859BE">
      <w:pPr>
        <w:rPr>
          <w:sz w:val="28"/>
          <w:szCs w:val="28"/>
        </w:rPr>
      </w:pPr>
    </w:p>
    <w:p w:rsidR="00D859BE" w:rsidRDefault="00D859BE" w:rsidP="00D859BE">
      <w:pPr>
        <w:ind w:left="-720" w:firstLine="181"/>
        <w:jc w:val="center"/>
        <w:rPr>
          <w:b/>
          <w:i/>
        </w:rPr>
      </w:pPr>
    </w:p>
    <w:p w:rsidR="00D859BE" w:rsidRDefault="00D859BE" w:rsidP="00D859BE">
      <w:pPr>
        <w:ind w:left="-720" w:firstLine="181"/>
        <w:rPr>
          <w:b/>
          <w:i/>
        </w:rPr>
      </w:pPr>
    </w:p>
    <w:p w:rsidR="00D859BE" w:rsidRPr="007D0D8B" w:rsidRDefault="00D859BE" w:rsidP="00D859BE">
      <w:pPr>
        <w:rPr>
          <w:sz w:val="20"/>
          <w:szCs w:val="20"/>
        </w:rPr>
      </w:pPr>
    </w:p>
    <w:p w:rsidR="00D859BE" w:rsidRPr="007D0D8B" w:rsidRDefault="00D859BE" w:rsidP="00D859BE">
      <w:pPr>
        <w:rPr>
          <w:i/>
        </w:rPr>
      </w:pPr>
      <w:r w:rsidRPr="007D0D8B">
        <w:rPr>
          <w:i/>
        </w:rPr>
        <w:t>Исполнители:</w:t>
      </w:r>
    </w:p>
    <w:p w:rsidR="00D859BE" w:rsidRPr="007D0D8B" w:rsidRDefault="00D859BE" w:rsidP="00D859BE">
      <w:r>
        <w:t>Наследова С.Ю</w:t>
      </w:r>
      <w:r w:rsidRPr="007D0D8B">
        <w:t xml:space="preserve">. директор </w:t>
      </w:r>
    </w:p>
    <w:p w:rsidR="00D859BE" w:rsidRPr="007D0D8B" w:rsidRDefault="00D859BE" w:rsidP="00D859BE">
      <w:r>
        <w:t>Хисматова О.В</w:t>
      </w:r>
      <w:r w:rsidRPr="007D0D8B">
        <w:t>.,  зам. директора по учебно-воспитательной работе</w:t>
      </w:r>
      <w:r>
        <w:t xml:space="preserve"> (образовательная деятельность)</w:t>
      </w:r>
    </w:p>
    <w:p w:rsidR="00D859BE" w:rsidRDefault="00D859BE" w:rsidP="00D859BE">
      <w:r>
        <w:t>Редько Д.А</w:t>
      </w:r>
      <w:r w:rsidRPr="007D0D8B">
        <w:t>., зам. директора по учебно-воспитательной работе</w:t>
      </w:r>
      <w:r>
        <w:t xml:space="preserve"> (воспитательная деятельность)</w:t>
      </w:r>
    </w:p>
    <w:p w:rsidR="00D859BE" w:rsidRDefault="00D859BE" w:rsidP="00D859BE">
      <w:r>
        <w:t>Скорина В.В. заместитель по АХЧ</w:t>
      </w:r>
    </w:p>
    <w:p w:rsidR="00D859BE" w:rsidRPr="007D7886" w:rsidRDefault="00D859BE" w:rsidP="00D859BE">
      <w:r>
        <w:t>Якунина С</w:t>
      </w:r>
      <w:r w:rsidRPr="007D0D8B">
        <w:t>.</w:t>
      </w:r>
      <w:r>
        <w:t>М</w:t>
      </w:r>
      <w:r w:rsidRPr="007D0D8B">
        <w:t>, гл.</w:t>
      </w:r>
      <w:r>
        <w:t xml:space="preserve"> </w:t>
      </w:r>
      <w:r w:rsidRPr="007D0D8B">
        <w:t xml:space="preserve">бухгалтер </w:t>
      </w:r>
    </w:p>
    <w:p w:rsidR="00D9588F" w:rsidRPr="00D9588F" w:rsidRDefault="00D9588F" w:rsidP="00D859BE">
      <w:r>
        <w:t>Черникова Н.А. – старший методист ИМК</w:t>
      </w:r>
    </w:p>
    <w:p w:rsidR="00D859BE" w:rsidRPr="007D0D8B" w:rsidRDefault="00D859BE" w:rsidP="00D859BE">
      <w:r>
        <w:t>Ткаченко Т.В</w:t>
      </w:r>
      <w:r w:rsidRPr="007D0D8B">
        <w:t>., педагог-психолог</w:t>
      </w:r>
    </w:p>
    <w:p w:rsidR="00D859BE" w:rsidRPr="007D0D8B" w:rsidRDefault="00D859BE" w:rsidP="00D859BE">
      <w:pPr>
        <w:ind w:left="-720"/>
        <w:rPr>
          <w:b/>
          <w:i/>
        </w:rPr>
      </w:pPr>
      <w:r w:rsidRPr="007D0D8B">
        <w:rPr>
          <w:b/>
          <w:i/>
        </w:rPr>
        <w:tab/>
        <w:t xml:space="preserve">            </w:t>
      </w:r>
    </w:p>
    <w:p w:rsidR="001E72FE" w:rsidRPr="005879F3" w:rsidRDefault="001E72FE" w:rsidP="00D859BE"/>
    <w:p w:rsidR="001E72FE" w:rsidRPr="005879F3" w:rsidRDefault="001E72FE" w:rsidP="00D859BE"/>
    <w:p w:rsidR="001E72FE" w:rsidRPr="005879F3" w:rsidRDefault="001E72FE" w:rsidP="00D859BE"/>
    <w:p w:rsidR="00D859BE" w:rsidRPr="007E4FF9" w:rsidRDefault="00D859BE" w:rsidP="00D859BE">
      <w:r>
        <w:t>Контактные т</w:t>
      </w:r>
      <w:r w:rsidRPr="007E4FF9">
        <w:t>елефон</w:t>
      </w:r>
      <w:r>
        <w:t>ы</w:t>
      </w:r>
      <w:r w:rsidRPr="007E4FF9">
        <w:t xml:space="preserve">: </w:t>
      </w:r>
      <w:r>
        <w:t xml:space="preserve">  </w:t>
      </w:r>
      <w:r w:rsidRPr="007E4FF9">
        <w:t xml:space="preserve">(3537) </w:t>
      </w:r>
      <w:r>
        <w:t>203464</w:t>
      </w:r>
    </w:p>
    <w:p w:rsidR="00D859BE" w:rsidRDefault="00D859BE" w:rsidP="00D859BE">
      <w:r>
        <w:t xml:space="preserve">                                          </w:t>
      </w:r>
      <w:r w:rsidRPr="007E4FF9">
        <w:t xml:space="preserve">(3537) </w:t>
      </w:r>
      <w:r>
        <w:t>203463</w:t>
      </w:r>
    </w:p>
    <w:p w:rsidR="00D859BE" w:rsidRPr="004D1143" w:rsidRDefault="00D859BE" w:rsidP="00D859BE">
      <w:r>
        <w:t xml:space="preserve">                                          </w:t>
      </w:r>
    </w:p>
    <w:p w:rsidR="00D859BE" w:rsidRDefault="00D859BE" w:rsidP="00D859BE">
      <w:pPr>
        <w:rPr>
          <w:b/>
        </w:rPr>
      </w:pPr>
    </w:p>
    <w:p w:rsidR="00546D2B" w:rsidRDefault="00D859BE" w:rsidP="00D859BE">
      <w:pPr>
        <w:spacing w:after="200" w:line="276" w:lineRule="auto"/>
        <w:jc w:val="center"/>
        <w:rPr>
          <w:b/>
          <w:color w:val="0070C0"/>
          <w:sz w:val="28"/>
          <w:szCs w:val="28"/>
        </w:rPr>
      </w:pPr>
      <w:r>
        <w:rPr>
          <w:b/>
          <w:color w:val="0070C0"/>
          <w:sz w:val="28"/>
          <w:szCs w:val="28"/>
        </w:rPr>
        <w:br w:type="page"/>
      </w:r>
      <w:r w:rsidR="00546D2B" w:rsidRPr="00546D2B">
        <w:rPr>
          <w:b/>
          <w:color w:val="0070C0"/>
          <w:sz w:val="28"/>
          <w:szCs w:val="28"/>
        </w:rPr>
        <w:lastRenderedPageBreak/>
        <w:t>ОГЛАВЛЕНИЕ</w:t>
      </w:r>
    </w:p>
    <w:p w:rsidR="00546D2B" w:rsidRPr="00546D2B" w:rsidRDefault="00546D2B" w:rsidP="00546D2B">
      <w:pPr>
        <w:jc w:val="center"/>
        <w:rPr>
          <w:b/>
          <w:color w:val="0070C0"/>
          <w:sz w:val="16"/>
          <w:szCs w:val="1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39"/>
        <w:gridCol w:w="992"/>
      </w:tblGrid>
      <w:tr w:rsidR="00546D2B" w:rsidRPr="00640825" w:rsidTr="001E72FE">
        <w:tc>
          <w:tcPr>
            <w:tcW w:w="9039" w:type="dxa"/>
          </w:tcPr>
          <w:p w:rsidR="00546D2B" w:rsidRPr="00B737A1" w:rsidRDefault="00546D2B" w:rsidP="001E72FE">
            <w:pPr>
              <w:pStyle w:val="aa"/>
              <w:numPr>
                <w:ilvl w:val="0"/>
                <w:numId w:val="81"/>
              </w:numPr>
              <w:tabs>
                <w:tab w:val="left" w:pos="262"/>
              </w:tabs>
              <w:spacing w:before="0" w:after="0" w:line="360" w:lineRule="auto"/>
              <w:ind w:left="284" w:firstLine="0"/>
              <w:jc w:val="both"/>
              <w:rPr>
                <w:rFonts w:ascii="Times New Roman" w:hAnsi="Times New Roman" w:cs="Times New Roman"/>
                <w:color w:val="auto"/>
                <w:sz w:val="28"/>
                <w:szCs w:val="28"/>
              </w:rPr>
            </w:pPr>
            <w:r w:rsidRPr="00B737A1">
              <w:rPr>
                <w:rFonts w:ascii="Times New Roman" w:hAnsi="Times New Roman" w:cs="Times New Roman"/>
                <w:caps w:val="0"/>
                <w:color w:val="auto"/>
                <w:sz w:val="28"/>
                <w:szCs w:val="28"/>
              </w:rPr>
              <w:t>Общие сведения об учреждении</w:t>
            </w:r>
            <w:r w:rsidR="00640825" w:rsidRPr="00B737A1">
              <w:rPr>
                <w:rFonts w:ascii="Times New Roman" w:hAnsi="Times New Roman" w:cs="Times New Roman"/>
                <w:caps w:val="0"/>
                <w:color w:val="auto"/>
                <w:sz w:val="28"/>
                <w:szCs w:val="28"/>
              </w:rPr>
              <w:t>…………………………………</w:t>
            </w:r>
            <w:r w:rsidR="001E72FE">
              <w:rPr>
                <w:rFonts w:ascii="Times New Roman" w:hAnsi="Times New Roman" w:cs="Times New Roman"/>
                <w:caps w:val="0"/>
                <w:color w:val="auto"/>
                <w:sz w:val="28"/>
                <w:szCs w:val="28"/>
              </w:rPr>
              <w:t>…..</w:t>
            </w:r>
          </w:p>
        </w:tc>
        <w:tc>
          <w:tcPr>
            <w:tcW w:w="992" w:type="dxa"/>
          </w:tcPr>
          <w:p w:rsidR="00546D2B" w:rsidRPr="00233F9B" w:rsidRDefault="000F5BD0" w:rsidP="0096404A">
            <w:pPr>
              <w:spacing w:line="360" w:lineRule="auto"/>
              <w:jc w:val="center"/>
              <w:rPr>
                <w:b/>
                <w:sz w:val="28"/>
                <w:szCs w:val="28"/>
              </w:rPr>
            </w:pPr>
            <w:r w:rsidRPr="00233F9B">
              <w:rPr>
                <w:b/>
                <w:sz w:val="28"/>
                <w:szCs w:val="28"/>
              </w:rPr>
              <w:t>4</w:t>
            </w:r>
          </w:p>
        </w:tc>
      </w:tr>
      <w:tr w:rsidR="00546D2B" w:rsidRPr="00640825" w:rsidTr="001E72FE">
        <w:trPr>
          <w:trHeight w:val="414"/>
        </w:trPr>
        <w:tc>
          <w:tcPr>
            <w:tcW w:w="9039" w:type="dxa"/>
          </w:tcPr>
          <w:p w:rsidR="00546D2B" w:rsidRPr="00B737A1" w:rsidRDefault="00632944"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sidRPr="00B737A1">
              <w:rPr>
                <w:rFonts w:ascii="Times New Roman" w:hAnsi="Times New Roman"/>
                <w:b/>
                <w:sz w:val="28"/>
                <w:szCs w:val="28"/>
              </w:rPr>
              <w:t xml:space="preserve"> </w:t>
            </w:r>
            <w:r w:rsidR="0059087D" w:rsidRPr="00B737A1">
              <w:rPr>
                <w:rFonts w:ascii="Times New Roman" w:hAnsi="Times New Roman"/>
                <w:b/>
                <w:sz w:val="28"/>
                <w:szCs w:val="28"/>
              </w:rPr>
              <w:t>Концептуальная модель учреждения</w:t>
            </w:r>
            <w:r w:rsidR="00640825" w:rsidRPr="00B737A1">
              <w:rPr>
                <w:rFonts w:ascii="Times New Roman" w:hAnsi="Times New Roman"/>
                <w:b/>
                <w:sz w:val="28"/>
                <w:szCs w:val="28"/>
              </w:rPr>
              <w:t>……………………………</w:t>
            </w:r>
            <w:r w:rsidR="001E72FE">
              <w:rPr>
                <w:rFonts w:ascii="Times New Roman" w:hAnsi="Times New Roman"/>
                <w:b/>
                <w:sz w:val="28"/>
                <w:szCs w:val="28"/>
              </w:rPr>
              <w:t>..</w:t>
            </w:r>
          </w:p>
        </w:tc>
        <w:tc>
          <w:tcPr>
            <w:tcW w:w="992" w:type="dxa"/>
          </w:tcPr>
          <w:p w:rsidR="00546D2B" w:rsidRPr="00233F9B" w:rsidRDefault="000F5BD0" w:rsidP="0096404A">
            <w:pPr>
              <w:tabs>
                <w:tab w:val="left" w:pos="262"/>
              </w:tabs>
              <w:spacing w:line="360" w:lineRule="auto"/>
              <w:jc w:val="center"/>
              <w:rPr>
                <w:b/>
                <w:sz w:val="28"/>
                <w:szCs w:val="28"/>
              </w:rPr>
            </w:pPr>
            <w:r w:rsidRPr="00233F9B">
              <w:rPr>
                <w:b/>
                <w:sz w:val="28"/>
                <w:szCs w:val="28"/>
              </w:rPr>
              <w:t>6</w:t>
            </w:r>
          </w:p>
        </w:tc>
      </w:tr>
      <w:tr w:rsidR="00546D2B" w:rsidRPr="00640825" w:rsidTr="009847E5">
        <w:trPr>
          <w:trHeight w:val="548"/>
        </w:trPr>
        <w:tc>
          <w:tcPr>
            <w:tcW w:w="9039" w:type="dxa"/>
          </w:tcPr>
          <w:p w:rsidR="00546D2B" w:rsidRPr="00B737A1" w:rsidRDefault="0059087D" w:rsidP="009847E5">
            <w:pPr>
              <w:pStyle w:val="a8"/>
              <w:numPr>
                <w:ilvl w:val="0"/>
                <w:numId w:val="81"/>
              </w:numPr>
              <w:tabs>
                <w:tab w:val="left" w:pos="262"/>
              </w:tabs>
              <w:spacing w:after="0" w:line="360" w:lineRule="auto"/>
              <w:ind w:left="284" w:firstLine="0"/>
              <w:jc w:val="both"/>
              <w:rPr>
                <w:rFonts w:ascii="Times New Roman" w:hAnsi="Times New Roman"/>
                <w:b/>
                <w:sz w:val="28"/>
                <w:szCs w:val="28"/>
              </w:rPr>
            </w:pPr>
            <w:r w:rsidRPr="00B737A1">
              <w:rPr>
                <w:rFonts w:ascii="Times New Roman" w:hAnsi="Times New Roman"/>
                <w:b/>
                <w:sz w:val="28"/>
                <w:szCs w:val="28"/>
              </w:rPr>
              <w:t xml:space="preserve">Организационно-правовое обеспечение </w:t>
            </w:r>
            <w:r w:rsidR="009847E5">
              <w:rPr>
                <w:rFonts w:ascii="Times New Roman" w:hAnsi="Times New Roman"/>
                <w:b/>
                <w:sz w:val="28"/>
                <w:szCs w:val="28"/>
              </w:rPr>
              <w:t>.</w:t>
            </w:r>
            <w:r w:rsidR="001E72FE">
              <w:rPr>
                <w:rFonts w:ascii="Times New Roman" w:hAnsi="Times New Roman"/>
                <w:b/>
                <w:sz w:val="28"/>
                <w:szCs w:val="28"/>
              </w:rPr>
              <w:t>……………………….</w:t>
            </w:r>
          </w:p>
        </w:tc>
        <w:tc>
          <w:tcPr>
            <w:tcW w:w="992" w:type="dxa"/>
          </w:tcPr>
          <w:p w:rsidR="00546D2B" w:rsidRPr="00233F9B" w:rsidRDefault="000F5BD0" w:rsidP="0096404A">
            <w:pPr>
              <w:tabs>
                <w:tab w:val="left" w:pos="262"/>
              </w:tabs>
              <w:spacing w:line="360" w:lineRule="auto"/>
              <w:jc w:val="center"/>
              <w:rPr>
                <w:b/>
                <w:sz w:val="28"/>
                <w:szCs w:val="28"/>
              </w:rPr>
            </w:pPr>
            <w:r w:rsidRPr="00233F9B">
              <w:rPr>
                <w:b/>
                <w:sz w:val="28"/>
                <w:szCs w:val="28"/>
              </w:rPr>
              <w:t>9</w:t>
            </w:r>
          </w:p>
        </w:tc>
      </w:tr>
      <w:tr w:rsidR="00546D2B" w:rsidRPr="00640825" w:rsidTr="001E72FE">
        <w:tc>
          <w:tcPr>
            <w:tcW w:w="9039" w:type="dxa"/>
          </w:tcPr>
          <w:p w:rsidR="00546D2B" w:rsidRPr="00B737A1" w:rsidRDefault="0059087D" w:rsidP="001E72FE">
            <w:pPr>
              <w:pStyle w:val="aa"/>
              <w:numPr>
                <w:ilvl w:val="0"/>
                <w:numId w:val="81"/>
              </w:numPr>
              <w:spacing w:before="0" w:after="0" w:line="360" w:lineRule="auto"/>
              <w:ind w:left="284" w:firstLine="0"/>
              <w:jc w:val="left"/>
              <w:rPr>
                <w:rFonts w:ascii="Times New Roman" w:hAnsi="Times New Roman" w:cs="Times New Roman"/>
                <w:color w:val="auto"/>
                <w:sz w:val="28"/>
                <w:szCs w:val="28"/>
              </w:rPr>
            </w:pPr>
            <w:r w:rsidRPr="00B737A1">
              <w:rPr>
                <w:rFonts w:ascii="Times New Roman" w:hAnsi="Times New Roman" w:cs="Times New Roman"/>
                <w:caps w:val="0"/>
                <w:color w:val="auto"/>
                <w:sz w:val="28"/>
                <w:szCs w:val="28"/>
              </w:rPr>
              <w:t>Обучающиеся и система работы с ними</w:t>
            </w:r>
            <w:r w:rsidR="00640825" w:rsidRPr="00B737A1">
              <w:rPr>
                <w:rFonts w:ascii="Times New Roman" w:hAnsi="Times New Roman" w:cs="Times New Roman"/>
                <w:caps w:val="0"/>
                <w:color w:val="auto"/>
                <w:sz w:val="28"/>
                <w:szCs w:val="28"/>
              </w:rPr>
              <w:t>…………………………</w:t>
            </w:r>
          </w:p>
        </w:tc>
        <w:tc>
          <w:tcPr>
            <w:tcW w:w="992" w:type="dxa"/>
          </w:tcPr>
          <w:p w:rsidR="00546D2B" w:rsidRPr="00233F9B" w:rsidRDefault="000F5BD0" w:rsidP="0096404A">
            <w:pPr>
              <w:tabs>
                <w:tab w:val="left" w:pos="262"/>
              </w:tabs>
              <w:spacing w:line="360" w:lineRule="auto"/>
              <w:jc w:val="center"/>
              <w:rPr>
                <w:b/>
                <w:sz w:val="28"/>
                <w:szCs w:val="28"/>
              </w:rPr>
            </w:pPr>
            <w:r w:rsidRPr="00233F9B">
              <w:rPr>
                <w:b/>
                <w:sz w:val="28"/>
                <w:szCs w:val="28"/>
              </w:rPr>
              <w:t>11</w:t>
            </w:r>
          </w:p>
        </w:tc>
      </w:tr>
      <w:tr w:rsidR="00546D2B" w:rsidRPr="00640825" w:rsidTr="001E72FE">
        <w:tc>
          <w:tcPr>
            <w:tcW w:w="9039" w:type="dxa"/>
          </w:tcPr>
          <w:p w:rsidR="00546D2B" w:rsidRPr="00B737A1" w:rsidRDefault="0059087D"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sidRPr="00B737A1">
              <w:rPr>
                <w:rFonts w:ascii="Times New Roman" w:hAnsi="Times New Roman"/>
                <w:b/>
                <w:sz w:val="28"/>
                <w:szCs w:val="28"/>
              </w:rPr>
              <w:t>Образовательная деятельность учреждения</w:t>
            </w:r>
            <w:r w:rsidR="00640825" w:rsidRPr="00B737A1">
              <w:rPr>
                <w:rFonts w:ascii="Times New Roman" w:hAnsi="Times New Roman"/>
                <w:b/>
                <w:sz w:val="28"/>
                <w:szCs w:val="28"/>
              </w:rPr>
              <w:t>………………………</w:t>
            </w:r>
          </w:p>
        </w:tc>
        <w:tc>
          <w:tcPr>
            <w:tcW w:w="992" w:type="dxa"/>
          </w:tcPr>
          <w:p w:rsidR="00546D2B" w:rsidRPr="00233F9B" w:rsidRDefault="000F5BD0" w:rsidP="001E72FE">
            <w:pPr>
              <w:tabs>
                <w:tab w:val="left" w:pos="262"/>
              </w:tabs>
              <w:spacing w:line="360" w:lineRule="auto"/>
              <w:jc w:val="center"/>
              <w:rPr>
                <w:b/>
                <w:sz w:val="28"/>
                <w:szCs w:val="28"/>
              </w:rPr>
            </w:pPr>
            <w:r w:rsidRPr="00233F9B">
              <w:rPr>
                <w:b/>
                <w:sz w:val="28"/>
                <w:szCs w:val="28"/>
              </w:rPr>
              <w:t>1</w:t>
            </w:r>
            <w:r w:rsidR="001E72FE" w:rsidRPr="00233F9B">
              <w:rPr>
                <w:b/>
                <w:sz w:val="28"/>
                <w:szCs w:val="28"/>
              </w:rPr>
              <w:t>5</w:t>
            </w:r>
          </w:p>
        </w:tc>
      </w:tr>
      <w:tr w:rsidR="00546D2B" w:rsidRPr="00640825" w:rsidTr="001E72FE">
        <w:tc>
          <w:tcPr>
            <w:tcW w:w="9039" w:type="dxa"/>
          </w:tcPr>
          <w:p w:rsidR="00546D2B" w:rsidRPr="00B737A1" w:rsidRDefault="00854FC2"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sidRPr="00B737A1">
              <w:rPr>
                <w:rFonts w:ascii="Times New Roman" w:hAnsi="Times New Roman"/>
                <w:b/>
                <w:sz w:val="28"/>
                <w:szCs w:val="28"/>
              </w:rPr>
              <w:t>Мониторинг качества образования …….</w:t>
            </w:r>
            <w:r w:rsidR="00640825" w:rsidRPr="00B737A1">
              <w:rPr>
                <w:rFonts w:ascii="Times New Roman" w:hAnsi="Times New Roman"/>
                <w:b/>
                <w:sz w:val="28"/>
                <w:szCs w:val="28"/>
              </w:rPr>
              <w:t>…………………………</w:t>
            </w:r>
          </w:p>
        </w:tc>
        <w:tc>
          <w:tcPr>
            <w:tcW w:w="992" w:type="dxa"/>
          </w:tcPr>
          <w:p w:rsidR="00546D2B" w:rsidRPr="00233F9B" w:rsidRDefault="00233F9B" w:rsidP="0096404A">
            <w:pPr>
              <w:tabs>
                <w:tab w:val="left" w:pos="262"/>
              </w:tabs>
              <w:spacing w:line="360" w:lineRule="auto"/>
              <w:jc w:val="center"/>
              <w:rPr>
                <w:b/>
                <w:sz w:val="28"/>
                <w:szCs w:val="28"/>
              </w:rPr>
            </w:pPr>
            <w:r w:rsidRPr="00233F9B">
              <w:rPr>
                <w:b/>
                <w:sz w:val="28"/>
                <w:szCs w:val="28"/>
              </w:rPr>
              <w:t>30</w:t>
            </w:r>
          </w:p>
        </w:tc>
      </w:tr>
      <w:tr w:rsidR="00546D2B" w:rsidRPr="00640825" w:rsidTr="001E72FE">
        <w:tc>
          <w:tcPr>
            <w:tcW w:w="9039" w:type="dxa"/>
          </w:tcPr>
          <w:p w:rsidR="00546D2B" w:rsidRPr="00B737A1" w:rsidRDefault="0059087D"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sidRPr="00B737A1">
              <w:rPr>
                <w:rFonts w:ascii="Times New Roman" w:hAnsi="Times New Roman"/>
                <w:b/>
                <w:sz w:val="28"/>
                <w:szCs w:val="28"/>
              </w:rPr>
              <w:t>Воспитательная деятельность учреждения</w:t>
            </w:r>
            <w:r w:rsidR="00640825" w:rsidRPr="00B737A1">
              <w:rPr>
                <w:rFonts w:ascii="Times New Roman" w:hAnsi="Times New Roman"/>
                <w:b/>
                <w:sz w:val="28"/>
                <w:szCs w:val="28"/>
              </w:rPr>
              <w:t>………………………</w:t>
            </w:r>
          </w:p>
        </w:tc>
        <w:tc>
          <w:tcPr>
            <w:tcW w:w="992" w:type="dxa"/>
          </w:tcPr>
          <w:p w:rsidR="00546D2B" w:rsidRPr="00233F9B" w:rsidRDefault="000F5BD0" w:rsidP="00233F9B">
            <w:pPr>
              <w:tabs>
                <w:tab w:val="left" w:pos="262"/>
              </w:tabs>
              <w:spacing w:line="360" w:lineRule="auto"/>
              <w:jc w:val="center"/>
              <w:rPr>
                <w:b/>
                <w:sz w:val="28"/>
                <w:szCs w:val="28"/>
              </w:rPr>
            </w:pPr>
            <w:r w:rsidRPr="00233F9B">
              <w:rPr>
                <w:b/>
                <w:sz w:val="28"/>
                <w:szCs w:val="28"/>
              </w:rPr>
              <w:t>3</w:t>
            </w:r>
            <w:r w:rsidR="00233F9B" w:rsidRPr="00233F9B">
              <w:rPr>
                <w:b/>
                <w:sz w:val="28"/>
                <w:szCs w:val="28"/>
              </w:rPr>
              <w:t>4</w:t>
            </w:r>
          </w:p>
        </w:tc>
      </w:tr>
      <w:tr w:rsidR="00546D2B" w:rsidRPr="00640825" w:rsidTr="001E72FE">
        <w:tc>
          <w:tcPr>
            <w:tcW w:w="9039" w:type="dxa"/>
          </w:tcPr>
          <w:p w:rsidR="00546D2B" w:rsidRPr="00B737A1" w:rsidRDefault="00640825"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sidRPr="00B737A1">
              <w:rPr>
                <w:rFonts w:ascii="Times New Roman" w:hAnsi="Times New Roman"/>
                <w:b/>
                <w:sz w:val="28"/>
                <w:szCs w:val="28"/>
              </w:rPr>
              <w:t>Социально-психологическое сопровождение учебно-воспитательного процесса в учреждении……………………………</w:t>
            </w:r>
            <w:r w:rsidR="0096404A">
              <w:rPr>
                <w:rFonts w:ascii="Times New Roman" w:hAnsi="Times New Roman"/>
                <w:b/>
                <w:sz w:val="28"/>
                <w:szCs w:val="28"/>
              </w:rPr>
              <w:t>…</w:t>
            </w:r>
          </w:p>
        </w:tc>
        <w:tc>
          <w:tcPr>
            <w:tcW w:w="992" w:type="dxa"/>
          </w:tcPr>
          <w:p w:rsidR="00B737A1" w:rsidRPr="00233F9B" w:rsidRDefault="00B737A1" w:rsidP="0096404A">
            <w:pPr>
              <w:tabs>
                <w:tab w:val="left" w:pos="262"/>
              </w:tabs>
              <w:spacing w:line="360" w:lineRule="auto"/>
              <w:jc w:val="center"/>
              <w:rPr>
                <w:b/>
                <w:sz w:val="28"/>
                <w:szCs w:val="28"/>
              </w:rPr>
            </w:pPr>
          </w:p>
          <w:p w:rsidR="00546D2B" w:rsidRPr="00233F9B" w:rsidRDefault="000F5BD0" w:rsidP="00233F9B">
            <w:pPr>
              <w:tabs>
                <w:tab w:val="left" w:pos="262"/>
              </w:tabs>
              <w:spacing w:line="360" w:lineRule="auto"/>
              <w:jc w:val="center"/>
              <w:rPr>
                <w:b/>
                <w:sz w:val="28"/>
                <w:szCs w:val="28"/>
              </w:rPr>
            </w:pPr>
            <w:r w:rsidRPr="00233F9B">
              <w:rPr>
                <w:b/>
                <w:sz w:val="28"/>
                <w:szCs w:val="28"/>
              </w:rPr>
              <w:t>6</w:t>
            </w:r>
            <w:r w:rsidR="00233F9B" w:rsidRPr="00233F9B">
              <w:rPr>
                <w:b/>
                <w:sz w:val="28"/>
                <w:szCs w:val="28"/>
              </w:rPr>
              <w:t>3</w:t>
            </w:r>
          </w:p>
        </w:tc>
      </w:tr>
      <w:tr w:rsidR="00640825" w:rsidRPr="00640825" w:rsidTr="001E72FE">
        <w:tc>
          <w:tcPr>
            <w:tcW w:w="9039" w:type="dxa"/>
          </w:tcPr>
          <w:p w:rsidR="00640825" w:rsidRPr="00B737A1" w:rsidRDefault="00640825"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sidRPr="00B737A1">
              <w:rPr>
                <w:rFonts w:ascii="Times New Roman" w:hAnsi="Times New Roman"/>
                <w:b/>
                <w:sz w:val="28"/>
                <w:szCs w:val="28"/>
              </w:rPr>
              <w:t>Кадровое обеспечение учреждения и система работы с кадрами</w:t>
            </w:r>
            <w:r w:rsidR="00B737A1">
              <w:rPr>
                <w:rFonts w:ascii="Times New Roman" w:hAnsi="Times New Roman"/>
                <w:b/>
                <w:sz w:val="28"/>
                <w:szCs w:val="28"/>
              </w:rPr>
              <w:t>……</w:t>
            </w:r>
            <w:r w:rsidR="001E72FE">
              <w:rPr>
                <w:rFonts w:ascii="Times New Roman" w:hAnsi="Times New Roman"/>
                <w:b/>
                <w:sz w:val="28"/>
                <w:szCs w:val="28"/>
              </w:rPr>
              <w:t>………………………………………………………………..</w:t>
            </w:r>
          </w:p>
        </w:tc>
        <w:tc>
          <w:tcPr>
            <w:tcW w:w="992" w:type="dxa"/>
          </w:tcPr>
          <w:p w:rsidR="001E72FE" w:rsidRPr="00233F9B" w:rsidRDefault="001E72FE" w:rsidP="0096404A">
            <w:pPr>
              <w:tabs>
                <w:tab w:val="left" w:pos="262"/>
              </w:tabs>
              <w:spacing w:line="360" w:lineRule="auto"/>
              <w:jc w:val="center"/>
              <w:rPr>
                <w:b/>
                <w:sz w:val="28"/>
                <w:szCs w:val="28"/>
              </w:rPr>
            </w:pPr>
          </w:p>
          <w:p w:rsidR="00640825" w:rsidRPr="00233F9B" w:rsidRDefault="00233F9B" w:rsidP="0096404A">
            <w:pPr>
              <w:tabs>
                <w:tab w:val="left" w:pos="262"/>
              </w:tabs>
              <w:spacing w:line="360" w:lineRule="auto"/>
              <w:jc w:val="center"/>
              <w:rPr>
                <w:b/>
                <w:sz w:val="28"/>
                <w:szCs w:val="28"/>
              </w:rPr>
            </w:pPr>
            <w:r w:rsidRPr="00233F9B">
              <w:rPr>
                <w:b/>
                <w:sz w:val="28"/>
                <w:szCs w:val="28"/>
              </w:rPr>
              <w:t>67</w:t>
            </w:r>
          </w:p>
        </w:tc>
      </w:tr>
      <w:tr w:rsidR="00640825" w:rsidRPr="00640825" w:rsidTr="001E72FE">
        <w:tc>
          <w:tcPr>
            <w:tcW w:w="9039" w:type="dxa"/>
          </w:tcPr>
          <w:p w:rsidR="00640825" w:rsidRPr="00B737A1" w:rsidRDefault="0096404A"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Pr>
                <w:rFonts w:ascii="Times New Roman" w:hAnsi="Times New Roman"/>
                <w:b/>
                <w:sz w:val="28"/>
                <w:szCs w:val="28"/>
              </w:rPr>
              <w:t xml:space="preserve"> </w:t>
            </w:r>
            <w:r w:rsidR="00640825" w:rsidRPr="00B737A1">
              <w:rPr>
                <w:rFonts w:ascii="Times New Roman" w:hAnsi="Times New Roman"/>
                <w:b/>
                <w:sz w:val="28"/>
                <w:szCs w:val="28"/>
              </w:rPr>
              <w:t>Оценка эффективности управления учреждением………………</w:t>
            </w:r>
          </w:p>
        </w:tc>
        <w:tc>
          <w:tcPr>
            <w:tcW w:w="992" w:type="dxa"/>
          </w:tcPr>
          <w:p w:rsidR="00640825" w:rsidRPr="00233F9B" w:rsidRDefault="000F5BD0" w:rsidP="00233F9B">
            <w:pPr>
              <w:tabs>
                <w:tab w:val="left" w:pos="262"/>
              </w:tabs>
              <w:spacing w:line="360" w:lineRule="auto"/>
              <w:jc w:val="center"/>
              <w:rPr>
                <w:b/>
                <w:sz w:val="28"/>
                <w:szCs w:val="28"/>
              </w:rPr>
            </w:pPr>
            <w:r w:rsidRPr="00233F9B">
              <w:rPr>
                <w:b/>
                <w:sz w:val="28"/>
                <w:szCs w:val="28"/>
              </w:rPr>
              <w:t>7</w:t>
            </w:r>
            <w:r w:rsidR="00233F9B" w:rsidRPr="00233F9B">
              <w:rPr>
                <w:b/>
                <w:sz w:val="28"/>
                <w:szCs w:val="28"/>
              </w:rPr>
              <w:t>4</w:t>
            </w:r>
          </w:p>
        </w:tc>
      </w:tr>
      <w:tr w:rsidR="00640825" w:rsidRPr="00640825" w:rsidTr="001E72FE">
        <w:tc>
          <w:tcPr>
            <w:tcW w:w="9039" w:type="dxa"/>
          </w:tcPr>
          <w:p w:rsidR="00640825" w:rsidRPr="00B737A1" w:rsidRDefault="0096404A"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Pr>
                <w:rFonts w:ascii="Times New Roman" w:hAnsi="Times New Roman"/>
                <w:b/>
                <w:sz w:val="28"/>
                <w:szCs w:val="28"/>
              </w:rPr>
              <w:t xml:space="preserve"> </w:t>
            </w:r>
            <w:r w:rsidR="00FF5E4C" w:rsidRPr="00B737A1">
              <w:rPr>
                <w:rFonts w:ascii="Times New Roman" w:hAnsi="Times New Roman"/>
                <w:b/>
                <w:sz w:val="28"/>
                <w:szCs w:val="28"/>
              </w:rPr>
              <w:t>Финансово</w:t>
            </w:r>
            <w:r w:rsidR="00372A6A" w:rsidRPr="00B737A1">
              <w:rPr>
                <w:rFonts w:ascii="Times New Roman" w:hAnsi="Times New Roman"/>
                <w:b/>
                <w:sz w:val="28"/>
                <w:szCs w:val="28"/>
              </w:rPr>
              <w:t xml:space="preserve">-хозяйственное и </w:t>
            </w:r>
            <w:r w:rsidR="00FF5E4C" w:rsidRPr="00B737A1">
              <w:rPr>
                <w:rFonts w:ascii="Times New Roman" w:hAnsi="Times New Roman"/>
                <w:b/>
                <w:sz w:val="28"/>
                <w:szCs w:val="28"/>
              </w:rPr>
              <w:t>м</w:t>
            </w:r>
            <w:r w:rsidR="00640825" w:rsidRPr="00B737A1">
              <w:rPr>
                <w:rFonts w:ascii="Times New Roman" w:hAnsi="Times New Roman"/>
                <w:b/>
                <w:sz w:val="28"/>
                <w:szCs w:val="28"/>
              </w:rPr>
              <w:t>атериально-техническ</w:t>
            </w:r>
            <w:r w:rsidR="00FF5E4C" w:rsidRPr="00B737A1">
              <w:rPr>
                <w:rFonts w:ascii="Times New Roman" w:hAnsi="Times New Roman"/>
                <w:b/>
                <w:sz w:val="28"/>
                <w:szCs w:val="28"/>
              </w:rPr>
              <w:t xml:space="preserve">ое  </w:t>
            </w:r>
            <w:r w:rsidR="00B737A1">
              <w:rPr>
                <w:rFonts w:ascii="Times New Roman" w:hAnsi="Times New Roman"/>
                <w:b/>
                <w:sz w:val="28"/>
                <w:szCs w:val="28"/>
              </w:rPr>
              <w:t>обеспечение……………………………………………………………</w:t>
            </w:r>
            <w:r w:rsidR="001E72FE">
              <w:rPr>
                <w:rFonts w:ascii="Times New Roman" w:hAnsi="Times New Roman"/>
                <w:b/>
                <w:sz w:val="28"/>
                <w:szCs w:val="28"/>
              </w:rPr>
              <w:t>…</w:t>
            </w:r>
          </w:p>
        </w:tc>
        <w:tc>
          <w:tcPr>
            <w:tcW w:w="992" w:type="dxa"/>
          </w:tcPr>
          <w:p w:rsidR="00372A6A" w:rsidRPr="00233F9B" w:rsidRDefault="00372A6A" w:rsidP="0096404A">
            <w:pPr>
              <w:tabs>
                <w:tab w:val="left" w:pos="262"/>
              </w:tabs>
              <w:spacing w:line="360" w:lineRule="auto"/>
              <w:jc w:val="center"/>
              <w:rPr>
                <w:b/>
                <w:sz w:val="28"/>
                <w:szCs w:val="28"/>
              </w:rPr>
            </w:pPr>
          </w:p>
          <w:p w:rsidR="00640825" w:rsidRPr="00233F9B" w:rsidRDefault="001E72FE" w:rsidP="00233F9B">
            <w:pPr>
              <w:tabs>
                <w:tab w:val="left" w:pos="262"/>
              </w:tabs>
              <w:spacing w:line="360" w:lineRule="auto"/>
              <w:jc w:val="center"/>
              <w:rPr>
                <w:b/>
                <w:sz w:val="28"/>
                <w:szCs w:val="28"/>
              </w:rPr>
            </w:pPr>
            <w:r w:rsidRPr="00233F9B">
              <w:rPr>
                <w:b/>
                <w:sz w:val="28"/>
                <w:szCs w:val="28"/>
              </w:rPr>
              <w:t>7</w:t>
            </w:r>
            <w:r w:rsidR="00233F9B" w:rsidRPr="00233F9B">
              <w:rPr>
                <w:b/>
                <w:sz w:val="28"/>
                <w:szCs w:val="28"/>
              </w:rPr>
              <w:t>7</w:t>
            </w:r>
          </w:p>
        </w:tc>
      </w:tr>
      <w:tr w:rsidR="00640825" w:rsidRPr="00640825" w:rsidTr="001E72FE">
        <w:tc>
          <w:tcPr>
            <w:tcW w:w="9039" w:type="dxa"/>
          </w:tcPr>
          <w:p w:rsidR="00640825" w:rsidRPr="00B737A1" w:rsidRDefault="0096404A"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Pr>
                <w:rFonts w:ascii="Times New Roman" w:hAnsi="Times New Roman"/>
                <w:b/>
                <w:sz w:val="28"/>
                <w:szCs w:val="28"/>
              </w:rPr>
              <w:t xml:space="preserve"> </w:t>
            </w:r>
            <w:r w:rsidR="00640825" w:rsidRPr="00B737A1">
              <w:rPr>
                <w:rFonts w:ascii="Times New Roman" w:hAnsi="Times New Roman"/>
                <w:b/>
                <w:sz w:val="28"/>
                <w:szCs w:val="28"/>
              </w:rPr>
              <w:t>Заключение……………………………………………………………</w:t>
            </w:r>
          </w:p>
        </w:tc>
        <w:tc>
          <w:tcPr>
            <w:tcW w:w="992" w:type="dxa"/>
          </w:tcPr>
          <w:p w:rsidR="00640825" w:rsidRPr="00233F9B" w:rsidRDefault="00233F9B" w:rsidP="001E72FE">
            <w:pPr>
              <w:tabs>
                <w:tab w:val="left" w:pos="262"/>
              </w:tabs>
              <w:spacing w:line="360" w:lineRule="auto"/>
              <w:jc w:val="center"/>
              <w:rPr>
                <w:b/>
                <w:sz w:val="28"/>
                <w:szCs w:val="28"/>
              </w:rPr>
            </w:pPr>
            <w:r w:rsidRPr="00233F9B">
              <w:rPr>
                <w:b/>
                <w:sz w:val="28"/>
                <w:szCs w:val="28"/>
              </w:rPr>
              <w:t>79</w:t>
            </w:r>
          </w:p>
        </w:tc>
      </w:tr>
      <w:tr w:rsidR="00640825" w:rsidRPr="00640825" w:rsidTr="001E72FE">
        <w:tc>
          <w:tcPr>
            <w:tcW w:w="9039" w:type="dxa"/>
          </w:tcPr>
          <w:p w:rsidR="00B737A1" w:rsidRDefault="00B737A1" w:rsidP="001E72FE">
            <w:pPr>
              <w:pStyle w:val="a8"/>
              <w:numPr>
                <w:ilvl w:val="0"/>
                <w:numId w:val="81"/>
              </w:numPr>
              <w:tabs>
                <w:tab w:val="left" w:pos="262"/>
              </w:tabs>
              <w:spacing w:after="0" w:line="360" w:lineRule="auto"/>
              <w:ind w:left="284" w:firstLine="0"/>
              <w:jc w:val="both"/>
              <w:rPr>
                <w:rFonts w:ascii="Times New Roman" w:hAnsi="Times New Roman"/>
                <w:b/>
                <w:sz w:val="28"/>
                <w:szCs w:val="28"/>
              </w:rPr>
            </w:pPr>
            <w:r>
              <w:rPr>
                <w:rFonts w:ascii="Times New Roman" w:hAnsi="Times New Roman"/>
                <w:b/>
                <w:sz w:val="28"/>
                <w:szCs w:val="28"/>
              </w:rPr>
              <w:t>Пр</w:t>
            </w:r>
            <w:r w:rsidR="001E72FE">
              <w:rPr>
                <w:rFonts w:ascii="Times New Roman" w:hAnsi="Times New Roman"/>
                <w:b/>
                <w:sz w:val="28"/>
                <w:szCs w:val="28"/>
              </w:rPr>
              <w:t>иложение……………………………………………………………</w:t>
            </w:r>
          </w:p>
          <w:p w:rsidR="00640825" w:rsidRPr="00640825" w:rsidRDefault="00B737A1" w:rsidP="001E72FE">
            <w:pPr>
              <w:tabs>
                <w:tab w:val="left" w:pos="262"/>
              </w:tabs>
              <w:spacing w:line="360" w:lineRule="auto"/>
              <w:ind w:left="284"/>
              <w:jc w:val="both"/>
              <w:rPr>
                <w:i/>
                <w:sz w:val="28"/>
                <w:szCs w:val="28"/>
              </w:rPr>
            </w:pPr>
            <w:r w:rsidRPr="0096404A">
              <w:rPr>
                <w:b/>
                <w:i/>
                <w:sz w:val="28"/>
                <w:szCs w:val="28"/>
              </w:rPr>
              <w:t>Показатели деятельности организации дополнительного образования, подлежащей самообследованию</w:t>
            </w:r>
          </w:p>
        </w:tc>
        <w:tc>
          <w:tcPr>
            <w:tcW w:w="992" w:type="dxa"/>
          </w:tcPr>
          <w:p w:rsidR="00640825" w:rsidRPr="00233F9B" w:rsidRDefault="000F5BD0" w:rsidP="00233F9B">
            <w:pPr>
              <w:tabs>
                <w:tab w:val="left" w:pos="262"/>
              </w:tabs>
              <w:spacing w:line="360" w:lineRule="auto"/>
              <w:jc w:val="center"/>
              <w:rPr>
                <w:b/>
                <w:sz w:val="28"/>
                <w:szCs w:val="28"/>
              </w:rPr>
            </w:pPr>
            <w:r w:rsidRPr="00233F9B">
              <w:rPr>
                <w:b/>
                <w:sz w:val="28"/>
                <w:szCs w:val="28"/>
              </w:rPr>
              <w:t>8</w:t>
            </w:r>
            <w:r w:rsidR="00233F9B" w:rsidRPr="00233F9B">
              <w:rPr>
                <w:b/>
                <w:sz w:val="28"/>
                <w:szCs w:val="28"/>
              </w:rPr>
              <w:t>1</w:t>
            </w:r>
          </w:p>
        </w:tc>
      </w:tr>
    </w:tbl>
    <w:p w:rsidR="00546D2B" w:rsidRDefault="00546D2B" w:rsidP="00546D2B">
      <w:pPr>
        <w:jc w:val="center"/>
        <w:rPr>
          <w:b/>
          <w:color w:val="0070C0"/>
          <w:sz w:val="28"/>
          <w:szCs w:val="28"/>
        </w:rPr>
      </w:pPr>
    </w:p>
    <w:p w:rsidR="00546D2B" w:rsidRDefault="00546D2B" w:rsidP="00546D2B">
      <w:pPr>
        <w:jc w:val="center"/>
        <w:rPr>
          <w:b/>
          <w:color w:val="0070C0"/>
          <w:sz w:val="28"/>
          <w:szCs w:val="28"/>
        </w:rPr>
      </w:pPr>
    </w:p>
    <w:p w:rsidR="00546D2B" w:rsidRDefault="00546D2B" w:rsidP="00546D2B">
      <w:pPr>
        <w:jc w:val="center"/>
        <w:rPr>
          <w:b/>
          <w:color w:val="0070C0"/>
          <w:sz w:val="28"/>
          <w:szCs w:val="28"/>
        </w:rPr>
      </w:pPr>
    </w:p>
    <w:p w:rsidR="00546D2B" w:rsidRDefault="00546D2B" w:rsidP="00546D2B">
      <w:pPr>
        <w:jc w:val="center"/>
        <w:rPr>
          <w:b/>
          <w:color w:val="0070C0"/>
          <w:sz w:val="28"/>
          <w:szCs w:val="28"/>
        </w:rPr>
      </w:pPr>
    </w:p>
    <w:p w:rsidR="00546D2B" w:rsidRDefault="00546D2B" w:rsidP="00546D2B">
      <w:pPr>
        <w:jc w:val="center"/>
        <w:rPr>
          <w:b/>
          <w:color w:val="0070C0"/>
          <w:sz w:val="28"/>
          <w:szCs w:val="28"/>
        </w:rPr>
      </w:pPr>
    </w:p>
    <w:p w:rsidR="00546D2B" w:rsidRPr="0059087D" w:rsidRDefault="00546D2B" w:rsidP="00546D2B">
      <w:pPr>
        <w:jc w:val="center"/>
        <w:rPr>
          <w:b/>
          <w:color w:val="0070C0"/>
          <w:sz w:val="28"/>
          <w:szCs w:val="28"/>
        </w:rPr>
      </w:pPr>
      <w:r w:rsidRPr="00546D2B">
        <w:rPr>
          <w:b/>
          <w:color w:val="0070C0"/>
          <w:sz w:val="28"/>
          <w:szCs w:val="28"/>
        </w:rPr>
        <w:t xml:space="preserve"> </w:t>
      </w:r>
      <w:r w:rsidRPr="0059087D">
        <w:rPr>
          <w:b/>
          <w:color w:val="0070C0"/>
          <w:sz w:val="28"/>
          <w:szCs w:val="28"/>
        </w:rPr>
        <w:br w:type="page"/>
      </w:r>
    </w:p>
    <w:p w:rsidR="00E35C3D" w:rsidRPr="00EE52B5" w:rsidRDefault="00E35C3D" w:rsidP="00C0339F">
      <w:pPr>
        <w:pStyle w:val="aa"/>
        <w:numPr>
          <w:ilvl w:val="0"/>
          <w:numId w:val="14"/>
        </w:numPr>
        <w:spacing w:before="0" w:after="0"/>
        <w:rPr>
          <w:rFonts w:ascii="Times New Roman" w:hAnsi="Times New Roman" w:cs="Times New Roman"/>
          <w:color w:val="000000"/>
          <w:sz w:val="28"/>
          <w:szCs w:val="28"/>
        </w:rPr>
      </w:pPr>
      <w:r w:rsidRPr="00EE52B5">
        <w:rPr>
          <w:rFonts w:ascii="Times New Roman" w:hAnsi="Times New Roman" w:cs="Times New Roman"/>
          <w:caps w:val="0"/>
          <w:sz w:val="28"/>
          <w:szCs w:val="28"/>
        </w:rPr>
        <w:lastRenderedPageBreak/>
        <w:t>Общие сведения о</w:t>
      </w:r>
      <w:r w:rsidR="0010653A" w:rsidRPr="00EE52B5">
        <w:rPr>
          <w:rFonts w:ascii="Times New Roman" w:hAnsi="Times New Roman" w:cs="Times New Roman"/>
          <w:caps w:val="0"/>
          <w:sz w:val="28"/>
          <w:szCs w:val="28"/>
        </w:rPr>
        <w:t>б учреждении.</w:t>
      </w:r>
    </w:p>
    <w:p w:rsidR="006C5070" w:rsidRPr="009847E5" w:rsidRDefault="006C5070" w:rsidP="00546D2B">
      <w:pPr>
        <w:pStyle w:val="aa"/>
        <w:spacing w:before="0" w:after="0"/>
        <w:ind w:firstLine="567"/>
        <w:jc w:val="left"/>
        <w:rPr>
          <w:rFonts w:ascii="Times New Roman" w:hAnsi="Times New Roman" w:cs="Times New Roman"/>
          <w:color w:val="000000"/>
          <w:sz w:val="16"/>
          <w:szCs w:val="16"/>
        </w:rPr>
      </w:pPr>
    </w:p>
    <w:p w:rsidR="003D314C" w:rsidRPr="00EE52B5" w:rsidRDefault="003D314C" w:rsidP="00546D2B">
      <w:pPr>
        <w:shd w:val="clear" w:color="auto" w:fill="FFFFFF"/>
        <w:autoSpaceDE w:val="0"/>
        <w:autoSpaceDN w:val="0"/>
        <w:adjustRightInd w:val="0"/>
        <w:ind w:firstLine="567"/>
        <w:jc w:val="both"/>
        <w:rPr>
          <w:color w:val="000000"/>
        </w:rPr>
      </w:pPr>
      <w:r w:rsidRPr="00EE52B5">
        <w:rPr>
          <w:color w:val="000000"/>
        </w:rPr>
        <w:t xml:space="preserve">Полное наименование: </w:t>
      </w:r>
      <w:r w:rsidR="00B76E7F" w:rsidRPr="00B76E7F">
        <w:rPr>
          <w:b/>
          <w:color w:val="000000"/>
        </w:rPr>
        <w:t>м</w:t>
      </w:r>
      <w:r w:rsidRPr="00EE52B5">
        <w:rPr>
          <w:b/>
          <w:color w:val="000000"/>
        </w:rPr>
        <w:t>униципальное образовательное автономное учреждение дополнительного образования детей «Центр развития творчества детей и юношества «Созвездие» г. Орска»</w:t>
      </w:r>
      <w:r w:rsidRPr="00EE52B5">
        <w:rPr>
          <w:color w:val="000000"/>
        </w:rPr>
        <w:t>.</w:t>
      </w:r>
    </w:p>
    <w:p w:rsidR="003D314C" w:rsidRPr="00EE52B5" w:rsidRDefault="003D314C" w:rsidP="00546D2B">
      <w:pPr>
        <w:shd w:val="clear" w:color="auto" w:fill="FFFFFF"/>
        <w:autoSpaceDE w:val="0"/>
        <w:autoSpaceDN w:val="0"/>
        <w:adjustRightInd w:val="0"/>
        <w:ind w:firstLine="567"/>
        <w:jc w:val="both"/>
        <w:rPr>
          <w:color w:val="000000"/>
        </w:rPr>
      </w:pPr>
      <w:r w:rsidRPr="00EE52B5">
        <w:rPr>
          <w:color w:val="000000"/>
        </w:rPr>
        <w:t xml:space="preserve">Юридический адрес: </w:t>
      </w:r>
      <w:r w:rsidRPr="00EE52B5">
        <w:rPr>
          <w:b/>
          <w:color w:val="000000"/>
        </w:rPr>
        <w:t>462408  г. Орск , ул. Шелухина, 11 А, тел. (3537) 20-34-64</w:t>
      </w:r>
      <w:r w:rsidRPr="00EE52B5">
        <w:rPr>
          <w:color w:val="000000"/>
        </w:rPr>
        <w:t>.</w:t>
      </w:r>
    </w:p>
    <w:p w:rsidR="008B6026" w:rsidRPr="00E937D8" w:rsidRDefault="008B6026" w:rsidP="008B6026">
      <w:pPr>
        <w:pStyle w:val="Default"/>
        <w:ind w:firstLine="567"/>
        <w:jc w:val="both"/>
      </w:pPr>
      <w:r w:rsidRPr="00E937D8">
        <w:rPr>
          <w:b/>
          <w:bCs/>
        </w:rPr>
        <w:t xml:space="preserve">Учредитель: </w:t>
      </w:r>
      <w:r w:rsidRPr="00E937D8">
        <w:t xml:space="preserve">Управление образования администрации города Орска </w:t>
      </w:r>
    </w:p>
    <w:p w:rsidR="008B6026" w:rsidRPr="00E937D8" w:rsidRDefault="008B6026" w:rsidP="008B6026">
      <w:pPr>
        <w:pStyle w:val="Default"/>
        <w:ind w:firstLine="567"/>
        <w:jc w:val="both"/>
      </w:pPr>
      <w:r w:rsidRPr="00E937D8">
        <w:rPr>
          <w:b/>
          <w:bCs/>
        </w:rPr>
        <w:t>Лицензия</w:t>
      </w:r>
      <w:r w:rsidRPr="00E937D8">
        <w:t xml:space="preserve">: серия  56ЛО1 № 0001182 регистрационный № 746-9 от 26.03.2012 г., выдана Министерством образования Оренбургской области с Приложением. </w:t>
      </w:r>
    </w:p>
    <w:p w:rsidR="00415FFE" w:rsidRPr="00EE52B5" w:rsidRDefault="003D314C" w:rsidP="00546D2B">
      <w:pPr>
        <w:shd w:val="clear" w:color="auto" w:fill="FFFFFF"/>
        <w:autoSpaceDE w:val="0"/>
        <w:autoSpaceDN w:val="0"/>
        <w:adjustRightInd w:val="0"/>
        <w:ind w:firstLine="567"/>
        <w:jc w:val="both"/>
        <w:rPr>
          <w:color w:val="000000"/>
          <w:lang w:val="en-US"/>
        </w:rPr>
      </w:pPr>
      <w:r w:rsidRPr="00EE52B5">
        <w:rPr>
          <w:color w:val="000000"/>
        </w:rPr>
        <w:t>Е</w:t>
      </w:r>
      <w:r w:rsidRPr="00EE52B5">
        <w:rPr>
          <w:color w:val="000000"/>
          <w:lang w:val="en-US"/>
        </w:rPr>
        <w:t xml:space="preserve">-mail: </w:t>
      </w:r>
      <w:hyperlink r:id="rId8" w:history="1">
        <w:r w:rsidRPr="00EE52B5">
          <w:rPr>
            <w:rStyle w:val="a9"/>
            <w:lang w:val="en-US"/>
          </w:rPr>
          <w:t>cdt-orsk@yandex.ru</w:t>
        </w:r>
      </w:hyperlink>
      <w:r w:rsidRPr="00EE52B5">
        <w:rPr>
          <w:color w:val="000000"/>
          <w:lang w:val="en-US"/>
        </w:rPr>
        <w:t xml:space="preserve"> </w:t>
      </w:r>
    </w:p>
    <w:p w:rsidR="003D314C" w:rsidRPr="00EE52B5" w:rsidRDefault="00D9588F" w:rsidP="00546D2B">
      <w:pPr>
        <w:shd w:val="clear" w:color="auto" w:fill="FFFFFF"/>
        <w:autoSpaceDE w:val="0"/>
        <w:autoSpaceDN w:val="0"/>
        <w:adjustRightInd w:val="0"/>
        <w:ind w:firstLine="567"/>
        <w:jc w:val="both"/>
      </w:pPr>
      <w:r>
        <w:rPr>
          <w:color w:val="000000"/>
        </w:rPr>
        <w:t xml:space="preserve">Учреждение имеет свой логотип и </w:t>
      </w:r>
      <w:r w:rsidR="003D314C" w:rsidRPr="00EE52B5">
        <w:rPr>
          <w:color w:val="000000"/>
          <w:lang w:val="en-US"/>
        </w:rPr>
        <w:t>web</w:t>
      </w:r>
      <w:r w:rsidR="003D314C" w:rsidRPr="00EE52B5">
        <w:rPr>
          <w:color w:val="000000"/>
        </w:rPr>
        <w:t xml:space="preserve">-ресурс: </w:t>
      </w:r>
      <w:hyperlink r:id="rId9" w:history="1">
        <w:r w:rsidR="003D314C" w:rsidRPr="00EE52B5">
          <w:rPr>
            <w:rStyle w:val="a9"/>
            <w:lang w:val="en-US"/>
          </w:rPr>
          <w:t>www</w:t>
        </w:r>
        <w:r w:rsidR="003D314C" w:rsidRPr="00EE52B5">
          <w:rPr>
            <w:rStyle w:val="a9"/>
          </w:rPr>
          <w:t>.</w:t>
        </w:r>
        <w:r w:rsidR="003D314C" w:rsidRPr="00EE52B5">
          <w:rPr>
            <w:rStyle w:val="a9"/>
            <w:lang w:val="en-US"/>
          </w:rPr>
          <w:t>sozvezdie</w:t>
        </w:r>
        <w:r w:rsidR="003D314C" w:rsidRPr="00EE52B5">
          <w:rPr>
            <w:rStyle w:val="a9"/>
          </w:rPr>
          <w:t>.</w:t>
        </w:r>
        <w:r w:rsidR="003D314C" w:rsidRPr="00EE52B5">
          <w:rPr>
            <w:rStyle w:val="a9"/>
            <w:lang w:val="en-US"/>
          </w:rPr>
          <w:t>ru</w:t>
        </w:r>
      </w:hyperlink>
    </w:p>
    <w:p w:rsidR="00546D2B" w:rsidRPr="009847E5" w:rsidRDefault="00546D2B" w:rsidP="00546D2B">
      <w:pPr>
        <w:shd w:val="clear" w:color="auto" w:fill="FFFFFF"/>
        <w:autoSpaceDE w:val="0"/>
        <w:autoSpaceDN w:val="0"/>
        <w:adjustRightInd w:val="0"/>
        <w:jc w:val="both"/>
        <w:rPr>
          <w:b/>
          <w:i/>
          <w:color w:val="000000"/>
          <w:sz w:val="16"/>
          <w:szCs w:val="16"/>
        </w:rPr>
      </w:pPr>
    </w:p>
    <w:p w:rsidR="003D314C" w:rsidRPr="00EE52B5" w:rsidRDefault="003D314C" w:rsidP="00546D2B">
      <w:pPr>
        <w:shd w:val="clear" w:color="auto" w:fill="FFFFFF"/>
        <w:autoSpaceDE w:val="0"/>
        <w:autoSpaceDN w:val="0"/>
        <w:adjustRightInd w:val="0"/>
        <w:jc w:val="both"/>
        <w:rPr>
          <w:b/>
          <w:color w:val="000000"/>
        </w:rPr>
      </w:pPr>
      <w:r w:rsidRPr="00EE52B5">
        <w:rPr>
          <w:b/>
          <w:i/>
          <w:color w:val="000000"/>
        </w:rPr>
        <w:t>Историческая справка</w:t>
      </w:r>
      <w:r w:rsidRPr="00EE52B5">
        <w:rPr>
          <w:b/>
          <w:color w:val="000000"/>
        </w:rPr>
        <w:t xml:space="preserve">. </w:t>
      </w:r>
    </w:p>
    <w:p w:rsidR="00865997" w:rsidRPr="00EE52B5" w:rsidRDefault="00865997" w:rsidP="00546D2B">
      <w:pPr>
        <w:shd w:val="clear" w:color="auto" w:fill="FFFFFF"/>
        <w:autoSpaceDE w:val="0"/>
        <w:autoSpaceDN w:val="0"/>
        <w:adjustRightInd w:val="0"/>
        <w:ind w:firstLine="567"/>
        <w:jc w:val="both"/>
        <w:rPr>
          <w:color w:val="000000"/>
        </w:rPr>
      </w:pPr>
      <w:r w:rsidRPr="00EE52B5">
        <w:rPr>
          <w:color w:val="000000"/>
        </w:rPr>
        <w:t xml:space="preserve">Учреждение основано  </w:t>
      </w:r>
      <w:r w:rsidRPr="00EE52B5">
        <w:t xml:space="preserve">7 марта 1937 года </w:t>
      </w:r>
      <w:r w:rsidRPr="00EE52B5">
        <w:rPr>
          <w:color w:val="000000"/>
        </w:rPr>
        <w:t xml:space="preserve"> как Дом пионеров и школьников.</w:t>
      </w:r>
    </w:p>
    <w:p w:rsidR="00234074" w:rsidRPr="00EE52B5" w:rsidRDefault="00865997" w:rsidP="00546D2B">
      <w:pPr>
        <w:ind w:firstLine="567"/>
        <w:jc w:val="both"/>
      </w:pPr>
      <w:r w:rsidRPr="00EE52B5">
        <w:t>9 мая 1937 года Президиум Орского горсовета постановил присвоить Дому пионеров  имя И.В. Сталина</w:t>
      </w:r>
      <w:r w:rsidR="00234074" w:rsidRPr="00EE52B5">
        <w:t>.</w:t>
      </w:r>
      <w:r w:rsidRPr="00EE52B5">
        <w:t xml:space="preserve"> В Доме пионеров работало 4 кружка, в которых занимались 274 учащихся. В годы войны Дом пионеров  был закрыт, в здании его расположилась школа № 49.  </w:t>
      </w:r>
    </w:p>
    <w:p w:rsidR="00865997" w:rsidRPr="00EE52B5" w:rsidRDefault="00865997" w:rsidP="00546D2B">
      <w:pPr>
        <w:ind w:firstLine="567"/>
        <w:jc w:val="both"/>
      </w:pPr>
      <w:r w:rsidRPr="00EE52B5">
        <w:t>Вновь открылся Дом пионеров лишь в 1943 году.</w:t>
      </w:r>
    </w:p>
    <w:p w:rsidR="00865997" w:rsidRPr="00EE52B5" w:rsidRDefault="00865997" w:rsidP="00546D2B">
      <w:pPr>
        <w:ind w:firstLine="567"/>
        <w:jc w:val="both"/>
      </w:pPr>
      <w:r w:rsidRPr="00EE52B5">
        <w:t>С 1937 по 1949 годы при Доме пионеров работали кружки: авиамодельный, хоровой, драмкружок, кружок народных инструментов. Занятия авиамодельного кружка, руководимого В. Шубиным, посещали будущие Герои Советского Союза Великой Отечественной Войны В. Синчук и Н. Авдеев, которые впоследствии стали летчиками.</w:t>
      </w:r>
    </w:p>
    <w:p w:rsidR="00865997" w:rsidRPr="00EE52B5" w:rsidRDefault="00865997" w:rsidP="00546D2B">
      <w:pPr>
        <w:ind w:firstLine="567"/>
        <w:jc w:val="both"/>
      </w:pPr>
      <w:r w:rsidRPr="00EE52B5">
        <w:t xml:space="preserve">В 50-е годы  созданы объединения краеведения, туризма, фотокружки. В 1957 году при Доме пионеров уже занимались 850 пионеров и школьников. </w:t>
      </w:r>
    </w:p>
    <w:p w:rsidR="00234074" w:rsidRPr="00EE52B5" w:rsidRDefault="00865997" w:rsidP="00546D2B">
      <w:pPr>
        <w:ind w:firstLine="567"/>
        <w:jc w:val="both"/>
      </w:pPr>
      <w:r w:rsidRPr="00EE52B5">
        <w:t xml:space="preserve">В 1962 году в честь 25-летия Дому пионеров было присвоено имя пионера – героя Володи Дубинина. </w:t>
      </w:r>
    </w:p>
    <w:p w:rsidR="00234074" w:rsidRPr="00EE52B5" w:rsidRDefault="00865997" w:rsidP="00546D2B">
      <w:pPr>
        <w:ind w:firstLine="567"/>
        <w:jc w:val="both"/>
        <w:rPr>
          <w:color w:val="000000"/>
        </w:rPr>
      </w:pPr>
      <w:r w:rsidRPr="00EE52B5">
        <w:rPr>
          <w:color w:val="000000"/>
        </w:rPr>
        <w:t xml:space="preserve">Изменившаяся политическая и социально-экономическая ситуация в стране способствовала и изменению статуса учреждения, вследствие чего оно было переименовано в 1990 году решением </w:t>
      </w:r>
      <w:r w:rsidR="00234074" w:rsidRPr="00EE52B5">
        <w:rPr>
          <w:color w:val="000000"/>
        </w:rPr>
        <w:t xml:space="preserve">педагогической </w:t>
      </w:r>
      <w:r w:rsidRPr="00EE52B5">
        <w:rPr>
          <w:color w:val="000000"/>
        </w:rPr>
        <w:t>конференции в «Центр детского творчества им. В.Дубинина»</w:t>
      </w:r>
      <w:r w:rsidR="00234074" w:rsidRPr="00EE52B5">
        <w:rPr>
          <w:color w:val="000000"/>
        </w:rPr>
        <w:t>,</w:t>
      </w:r>
      <w:r w:rsidRPr="00EE52B5">
        <w:rPr>
          <w:color w:val="000000"/>
        </w:rPr>
        <w:t xml:space="preserve">  в 2010 году в </w:t>
      </w:r>
      <w:r w:rsidR="00677ACB" w:rsidRPr="00EE52B5">
        <w:rPr>
          <w:color w:val="000000"/>
        </w:rPr>
        <w:t xml:space="preserve"> </w:t>
      </w:r>
      <w:r w:rsidRPr="00EE52B5">
        <w:rPr>
          <w:color w:val="000000"/>
        </w:rPr>
        <w:t>«Центр развития творчества детей и юноше</w:t>
      </w:r>
      <w:r w:rsidR="00234074" w:rsidRPr="00EE52B5">
        <w:rPr>
          <w:color w:val="000000"/>
        </w:rPr>
        <w:t>ства «Созвездие». А в 2012 году учреждение сменило организационно-правовую форму, став автономным.</w:t>
      </w:r>
    </w:p>
    <w:p w:rsidR="00A3221C" w:rsidRDefault="00A3221C" w:rsidP="00A3221C">
      <w:pPr>
        <w:shd w:val="clear" w:color="auto" w:fill="FFFFFF"/>
        <w:autoSpaceDE w:val="0"/>
        <w:autoSpaceDN w:val="0"/>
        <w:adjustRightInd w:val="0"/>
        <w:ind w:firstLine="567"/>
        <w:jc w:val="both"/>
        <w:rPr>
          <w:color w:val="000000"/>
        </w:rPr>
      </w:pPr>
      <w:r>
        <w:rPr>
          <w:color w:val="000000"/>
        </w:rPr>
        <w:t>МОАУДОД «ЦРТДЮ «Созвездие» г. Орска» - одно из старейших учреждений дополнительного образования в городе. В 2015 году – исполнится 78 лет.</w:t>
      </w:r>
    </w:p>
    <w:p w:rsidR="003E4A51" w:rsidRDefault="003E4A51" w:rsidP="00546D2B">
      <w:pPr>
        <w:pStyle w:val="a8"/>
        <w:spacing w:after="0" w:line="240" w:lineRule="auto"/>
        <w:ind w:left="0" w:firstLine="567"/>
        <w:jc w:val="both"/>
        <w:rPr>
          <w:rFonts w:ascii="Times New Roman" w:hAnsi="Times New Roman"/>
          <w:sz w:val="24"/>
          <w:szCs w:val="24"/>
        </w:rPr>
      </w:pPr>
      <w:r w:rsidRPr="00EE52B5">
        <w:rPr>
          <w:rFonts w:ascii="Times New Roman" w:hAnsi="Times New Roman"/>
          <w:sz w:val="24"/>
          <w:szCs w:val="24"/>
        </w:rPr>
        <w:t>Учреждение является центром организационно-методической</w:t>
      </w:r>
      <w:r w:rsidR="00B77A3F">
        <w:rPr>
          <w:rFonts w:ascii="Times New Roman" w:hAnsi="Times New Roman"/>
          <w:sz w:val="24"/>
          <w:szCs w:val="24"/>
        </w:rPr>
        <w:t xml:space="preserve"> </w:t>
      </w:r>
      <w:r w:rsidR="00B77A3F" w:rsidRPr="00EE52B5">
        <w:rPr>
          <w:rFonts w:ascii="Times New Roman" w:hAnsi="Times New Roman"/>
          <w:sz w:val="24"/>
          <w:szCs w:val="24"/>
        </w:rPr>
        <w:t xml:space="preserve"> </w:t>
      </w:r>
      <w:r w:rsidRPr="00EE52B5">
        <w:rPr>
          <w:rFonts w:ascii="Times New Roman" w:hAnsi="Times New Roman"/>
          <w:sz w:val="24"/>
          <w:szCs w:val="24"/>
        </w:rPr>
        <w:t xml:space="preserve">работы </w:t>
      </w:r>
      <w:r w:rsidR="00B77A3F" w:rsidRPr="00EE52B5">
        <w:rPr>
          <w:rFonts w:ascii="Times New Roman" w:hAnsi="Times New Roman"/>
          <w:sz w:val="24"/>
          <w:szCs w:val="24"/>
        </w:rPr>
        <w:t xml:space="preserve">дополнительного образования детей </w:t>
      </w:r>
      <w:r w:rsidR="003725B8" w:rsidRPr="00EE52B5">
        <w:rPr>
          <w:rFonts w:ascii="Times New Roman" w:hAnsi="Times New Roman"/>
          <w:sz w:val="24"/>
          <w:szCs w:val="24"/>
        </w:rPr>
        <w:t>в Советском районе города Орска</w:t>
      </w:r>
      <w:r w:rsidRPr="00EE52B5">
        <w:rPr>
          <w:rFonts w:ascii="Times New Roman" w:hAnsi="Times New Roman"/>
          <w:sz w:val="24"/>
          <w:szCs w:val="24"/>
        </w:rPr>
        <w:t>, координатором крупных социально значимых муниципальных и районных мероприятий</w:t>
      </w:r>
      <w:r w:rsidR="00B77A3F">
        <w:rPr>
          <w:rFonts w:ascii="Times New Roman" w:hAnsi="Times New Roman"/>
          <w:sz w:val="24"/>
          <w:szCs w:val="24"/>
        </w:rPr>
        <w:t xml:space="preserve"> с детьми и подростками</w:t>
      </w:r>
      <w:r w:rsidRPr="00EE52B5">
        <w:rPr>
          <w:rFonts w:ascii="Times New Roman" w:hAnsi="Times New Roman"/>
          <w:sz w:val="24"/>
          <w:szCs w:val="24"/>
        </w:rPr>
        <w:t xml:space="preserve">.  </w:t>
      </w:r>
      <w:r w:rsidR="00A3221C" w:rsidRPr="00A3221C">
        <w:rPr>
          <w:rFonts w:ascii="Times New Roman" w:hAnsi="Times New Roman"/>
          <w:sz w:val="24"/>
          <w:szCs w:val="24"/>
        </w:rPr>
        <w:t>Я</w:t>
      </w:r>
      <w:r w:rsidR="00B77A3F" w:rsidRPr="00A3221C">
        <w:rPr>
          <w:rFonts w:ascii="Times New Roman" w:hAnsi="Times New Roman"/>
          <w:sz w:val="24"/>
          <w:szCs w:val="24"/>
        </w:rPr>
        <w:t>вля</w:t>
      </w:r>
      <w:r w:rsidR="00A3221C" w:rsidRPr="00A3221C">
        <w:rPr>
          <w:rFonts w:ascii="Times New Roman" w:hAnsi="Times New Roman"/>
          <w:sz w:val="24"/>
          <w:szCs w:val="24"/>
        </w:rPr>
        <w:t>ется</w:t>
      </w:r>
      <w:r w:rsidR="00B77A3F" w:rsidRPr="00A3221C">
        <w:rPr>
          <w:rFonts w:ascii="Times New Roman" w:hAnsi="Times New Roman"/>
          <w:sz w:val="24"/>
          <w:szCs w:val="24"/>
        </w:rPr>
        <w:t xml:space="preserve"> активным участником городских, областных целевых программ и проектов по разным направлениям деятельности, в том числе по гражданско-патриотическому воспитанию подрастающего поколения, участником конкурсов профессионального мастерства педагогов дополнительного образования: «Сердце отдаю детям», авторских образовательных программ педагогов дополнительного образования и прочее.</w:t>
      </w:r>
    </w:p>
    <w:p w:rsidR="00A3221C" w:rsidRPr="00A3221C" w:rsidRDefault="00A3221C" w:rsidP="00546D2B">
      <w:pPr>
        <w:pStyle w:val="a8"/>
        <w:spacing w:after="0" w:line="240" w:lineRule="auto"/>
        <w:ind w:left="0" w:firstLine="567"/>
        <w:jc w:val="both"/>
        <w:rPr>
          <w:rFonts w:ascii="Times New Roman" w:hAnsi="Times New Roman"/>
          <w:sz w:val="24"/>
          <w:szCs w:val="24"/>
        </w:rPr>
      </w:pPr>
      <w:r w:rsidRPr="00A3221C">
        <w:rPr>
          <w:rFonts w:ascii="Times New Roman" w:hAnsi="Times New Roman"/>
          <w:color w:val="000000"/>
          <w:sz w:val="24"/>
          <w:szCs w:val="24"/>
        </w:rPr>
        <w:t>МОАУДОД «ЦРТДЮ «Созвездие» г. Орска»</w:t>
      </w:r>
      <w:r w:rsidR="00395938">
        <w:rPr>
          <w:rFonts w:ascii="Times New Roman" w:hAnsi="Times New Roman"/>
          <w:color w:val="000000"/>
          <w:sz w:val="24"/>
          <w:szCs w:val="24"/>
        </w:rPr>
        <w:t xml:space="preserve"> - многопрофильное учреждение</w:t>
      </w:r>
      <w:r w:rsidR="00D9588F">
        <w:rPr>
          <w:rFonts w:ascii="Times New Roman" w:hAnsi="Times New Roman"/>
          <w:color w:val="000000"/>
          <w:sz w:val="24"/>
          <w:szCs w:val="24"/>
        </w:rPr>
        <w:t>:</w:t>
      </w:r>
      <w:r>
        <w:rPr>
          <w:rFonts w:ascii="Times New Roman" w:hAnsi="Times New Roman"/>
          <w:color w:val="000000"/>
          <w:sz w:val="24"/>
          <w:szCs w:val="24"/>
        </w:rPr>
        <w:t xml:space="preserve"> </w:t>
      </w:r>
    </w:p>
    <w:p w:rsidR="00562A1B" w:rsidRDefault="00A3221C" w:rsidP="00C0339F">
      <w:pPr>
        <w:pStyle w:val="a8"/>
        <w:numPr>
          <w:ilvl w:val="0"/>
          <w:numId w:val="23"/>
        </w:numPr>
        <w:tabs>
          <w:tab w:val="left" w:pos="1080"/>
        </w:tabs>
        <w:jc w:val="both"/>
        <w:rPr>
          <w:rFonts w:ascii="Times New Roman" w:hAnsi="Times New Roman"/>
          <w:sz w:val="24"/>
          <w:szCs w:val="24"/>
        </w:rPr>
      </w:pPr>
      <w:r w:rsidRPr="00A3221C">
        <w:rPr>
          <w:rFonts w:ascii="Times New Roman" w:hAnsi="Times New Roman"/>
          <w:sz w:val="24"/>
          <w:szCs w:val="24"/>
        </w:rPr>
        <w:t xml:space="preserve">имеет </w:t>
      </w:r>
      <w:r w:rsidRPr="00A3221C">
        <w:rPr>
          <w:rFonts w:ascii="Times New Roman" w:hAnsi="Times New Roman"/>
          <w:b/>
          <w:sz w:val="24"/>
          <w:szCs w:val="24"/>
        </w:rPr>
        <w:t>статус</w:t>
      </w:r>
      <w:r>
        <w:rPr>
          <w:rFonts w:ascii="Times New Roman" w:hAnsi="Times New Roman"/>
          <w:sz w:val="24"/>
          <w:szCs w:val="24"/>
        </w:rPr>
        <w:t xml:space="preserve"> </w:t>
      </w:r>
      <w:r w:rsidR="00562A1B">
        <w:rPr>
          <w:rFonts w:ascii="Times New Roman" w:hAnsi="Times New Roman"/>
          <w:sz w:val="24"/>
          <w:szCs w:val="24"/>
        </w:rPr>
        <w:t xml:space="preserve">муниципальной опорной площадки по </w:t>
      </w:r>
      <w:r>
        <w:rPr>
          <w:rFonts w:ascii="Times New Roman" w:hAnsi="Times New Roman"/>
          <w:sz w:val="24"/>
          <w:szCs w:val="24"/>
        </w:rPr>
        <w:t>психологическо</w:t>
      </w:r>
      <w:r w:rsidR="00562A1B">
        <w:rPr>
          <w:rFonts w:ascii="Times New Roman" w:hAnsi="Times New Roman"/>
          <w:sz w:val="24"/>
          <w:szCs w:val="24"/>
        </w:rPr>
        <w:t>му сопровождению и обеспечению образовательного процесса</w:t>
      </w:r>
      <w:r>
        <w:rPr>
          <w:rFonts w:ascii="Times New Roman" w:hAnsi="Times New Roman"/>
          <w:sz w:val="24"/>
          <w:szCs w:val="24"/>
        </w:rPr>
        <w:t xml:space="preserve"> </w:t>
      </w:r>
      <w:r w:rsidRPr="00A3221C">
        <w:rPr>
          <w:rFonts w:ascii="Times New Roman" w:hAnsi="Times New Roman"/>
          <w:sz w:val="24"/>
          <w:szCs w:val="24"/>
        </w:rPr>
        <w:t xml:space="preserve">(приказ УО № </w:t>
      </w:r>
      <w:r w:rsidR="00562A1B">
        <w:rPr>
          <w:rFonts w:ascii="Times New Roman" w:hAnsi="Times New Roman"/>
          <w:sz w:val="24"/>
          <w:szCs w:val="24"/>
        </w:rPr>
        <w:t>816</w:t>
      </w:r>
      <w:r w:rsidRPr="00A3221C">
        <w:rPr>
          <w:rFonts w:ascii="Times New Roman" w:hAnsi="Times New Roman"/>
          <w:sz w:val="24"/>
          <w:szCs w:val="24"/>
        </w:rPr>
        <w:t xml:space="preserve"> от 04.0</w:t>
      </w:r>
      <w:r w:rsidR="00562A1B">
        <w:rPr>
          <w:rFonts w:ascii="Times New Roman" w:hAnsi="Times New Roman"/>
          <w:sz w:val="24"/>
          <w:szCs w:val="24"/>
        </w:rPr>
        <w:t>9</w:t>
      </w:r>
      <w:r w:rsidRPr="00A3221C">
        <w:rPr>
          <w:rFonts w:ascii="Times New Roman" w:hAnsi="Times New Roman"/>
          <w:sz w:val="24"/>
          <w:szCs w:val="24"/>
        </w:rPr>
        <w:t>.20</w:t>
      </w:r>
      <w:r w:rsidR="00562A1B">
        <w:rPr>
          <w:rFonts w:ascii="Times New Roman" w:hAnsi="Times New Roman"/>
          <w:sz w:val="24"/>
          <w:szCs w:val="24"/>
        </w:rPr>
        <w:t>1</w:t>
      </w:r>
      <w:r w:rsidRPr="00A3221C">
        <w:rPr>
          <w:rFonts w:ascii="Times New Roman" w:hAnsi="Times New Roman"/>
          <w:sz w:val="24"/>
          <w:szCs w:val="24"/>
        </w:rPr>
        <w:t>2г.);</w:t>
      </w:r>
    </w:p>
    <w:p w:rsidR="00EE1AFF" w:rsidRDefault="00562A1B" w:rsidP="00C0339F">
      <w:pPr>
        <w:pStyle w:val="a8"/>
        <w:numPr>
          <w:ilvl w:val="0"/>
          <w:numId w:val="23"/>
        </w:numPr>
        <w:tabs>
          <w:tab w:val="left" w:pos="1080"/>
        </w:tabs>
        <w:jc w:val="both"/>
        <w:rPr>
          <w:rFonts w:ascii="Times New Roman" w:hAnsi="Times New Roman"/>
          <w:sz w:val="24"/>
          <w:szCs w:val="24"/>
        </w:rPr>
      </w:pPr>
      <w:r w:rsidRPr="00F96E04">
        <w:rPr>
          <w:rFonts w:ascii="Times New Roman" w:hAnsi="Times New Roman"/>
          <w:sz w:val="24"/>
          <w:szCs w:val="24"/>
        </w:rPr>
        <w:t>занесен</w:t>
      </w:r>
      <w:r w:rsidR="00395938">
        <w:rPr>
          <w:rFonts w:ascii="Times New Roman" w:hAnsi="Times New Roman"/>
          <w:sz w:val="24"/>
          <w:szCs w:val="24"/>
        </w:rPr>
        <w:t>о</w:t>
      </w:r>
      <w:r w:rsidRPr="00562A1B">
        <w:rPr>
          <w:rFonts w:ascii="Times New Roman" w:hAnsi="Times New Roman"/>
          <w:b/>
          <w:sz w:val="24"/>
          <w:szCs w:val="24"/>
        </w:rPr>
        <w:t xml:space="preserve"> на Доску Почета</w:t>
      </w:r>
      <w:r w:rsidR="00A11114">
        <w:rPr>
          <w:rFonts w:ascii="Times New Roman" w:hAnsi="Times New Roman"/>
          <w:b/>
          <w:sz w:val="24"/>
          <w:szCs w:val="24"/>
        </w:rPr>
        <w:t xml:space="preserve"> г. Орска</w:t>
      </w:r>
      <w:r w:rsidRPr="00562A1B">
        <w:rPr>
          <w:rFonts w:ascii="Times New Roman" w:hAnsi="Times New Roman"/>
          <w:b/>
          <w:sz w:val="24"/>
          <w:szCs w:val="24"/>
        </w:rPr>
        <w:t xml:space="preserve"> </w:t>
      </w:r>
      <w:r w:rsidRPr="00F96E04">
        <w:rPr>
          <w:rFonts w:ascii="Times New Roman" w:hAnsi="Times New Roman"/>
          <w:sz w:val="24"/>
          <w:szCs w:val="24"/>
        </w:rPr>
        <w:t>как лучшее образовательное учреждение (201</w:t>
      </w:r>
      <w:r>
        <w:rPr>
          <w:rFonts w:ascii="Times New Roman" w:hAnsi="Times New Roman"/>
          <w:sz w:val="24"/>
          <w:szCs w:val="24"/>
        </w:rPr>
        <w:t>3</w:t>
      </w:r>
      <w:r w:rsidRPr="00F96E04">
        <w:rPr>
          <w:rFonts w:ascii="Times New Roman" w:hAnsi="Times New Roman"/>
          <w:sz w:val="24"/>
          <w:szCs w:val="24"/>
        </w:rPr>
        <w:t>г.);</w:t>
      </w:r>
    </w:p>
    <w:p w:rsidR="00EE1AFF" w:rsidRDefault="00EE1AFF" w:rsidP="00C0339F">
      <w:pPr>
        <w:pStyle w:val="a8"/>
        <w:numPr>
          <w:ilvl w:val="0"/>
          <w:numId w:val="23"/>
        </w:numPr>
        <w:tabs>
          <w:tab w:val="left" w:pos="1080"/>
        </w:tabs>
        <w:jc w:val="both"/>
        <w:rPr>
          <w:rFonts w:ascii="Times New Roman" w:hAnsi="Times New Roman"/>
          <w:sz w:val="24"/>
          <w:szCs w:val="24"/>
        </w:rPr>
      </w:pPr>
      <w:r w:rsidRPr="00EE1AFF">
        <w:rPr>
          <w:rFonts w:ascii="Times New Roman" w:hAnsi="Times New Roman"/>
          <w:b/>
          <w:sz w:val="24"/>
          <w:szCs w:val="24"/>
        </w:rPr>
        <w:t>победитель областного конкурса</w:t>
      </w:r>
      <w:r w:rsidRPr="00F96E04">
        <w:rPr>
          <w:rFonts w:ascii="Times New Roman" w:hAnsi="Times New Roman"/>
          <w:sz w:val="24"/>
          <w:szCs w:val="24"/>
        </w:rPr>
        <w:t xml:space="preserve">  учреждений,  активно внедряющих инновационные </w:t>
      </w:r>
      <w:r>
        <w:rPr>
          <w:rFonts w:ascii="Times New Roman" w:hAnsi="Times New Roman"/>
          <w:sz w:val="24"/>
          <w:szCs w:val="24"/>
        </w:rPr>
        <w:t xml:space="preserve">образовательные </w:t>
      </w:r>
      <w:r w:rsidRPr="00F96E04">
        <w:rPr>
          <w:rFonts w:ascii="Times New Roman" w:hAnsi="Times New Roman"/>
          <w:sz w:val="24"/>
          <w:szCs w:val="24"/>
        </w:rPr>
        <w:t>программы, награжден</w:t>
      </w:r>
      <w:r w:rsidRPr="00EE1AFF">
        <w:rPr>
          <w:rFonts w:ascii="Times New Roman" w:hAnsi="Times New Roman"/>
          <w:b/>
          <w:sz w:val="24"/>
          <w:szCs w:val="24"/>
        </w:rPr>
        <w:t xml:space="preserve"> грантом губернатора Оренбургской области</w:t>
      </w:r>
      <w:r w:rsidRPr="00F96E04">
        <w:rPr>
          <w:rFonts w:ascii="Times New Roman" w:hAnsi="Times New Roman"/>
          <w:sz w:val="24"/>
          <w:szCs w:val="24"/>
        </w:rPr>
        <w:t xml:space="preserve"> (201</w:t>
      </w:r>
      <w:r>
        <w:rPr>
          <w:rFonts w:ascii="Times New Roman" w:hAnsi="Times New Roman"/>
          <w:sz w:val="24"/>
          <w:szCs w:val="24"/>
        </w:rPr>
        <w:t xml:space="preserve">3 </w:t>
      </w:r>
      <w:r w:rsidRPr="00F96E04">
        <w:rPr>
          <w:rFonts w:ascii="Times New Roman" w:hAnsi="Times New Roman"/>
          <w:sz w:val="24"/>
          <w:szCs w:val="24"/>
        </w:rPr>
        <w:t>г.);</w:t>
      </w:r>
    </w:p>
    <w:p w:rsidR="00F747FA" w:rsidRDefault="00EE1AFF" w:rsidP="00C0339F">
      <w:pPr>
        <w:pStyle w:val="a8"/>
        <w:numPr>
          <w:ilvl w:val="0"/>
          <w:numId w:val="23"/>
        </w:numPr>
        <w:tabs>
          <w:tab w:val="left" w:pos="1080"/>
        </w:tabs>
        <w:jc w:val="both"/>
        <w:rPr>
          <w:rFonts w:ascii="Times New Roman" w:hAnsi="Times New Roman"/>
          <w:sz w:val="24"/>
          <w:szCs w:val="24"/>
        </w:rPr>
      </w:pPr>
      <w:r w:rsidRPr="00F96E04">
        <w:rPr>
          <w:rFonts w:ascii="Times New Roman" w:hAnsi="Times New Roman"/>
          <w:sz w:val="24"/>
          <w:szCs w:val="24"/>
        </w:rPr>
        <w:t>награжден</w:t>
      </w:r>
      <w:r w:rsidR="00395938">
        <w:rPr>
          <w:rFonts w:ascii="Times New Roman" w:hAnsi="Times New Roman"/>
          <w:sz w:val="24"/>
          <w:szCs w:val="24"/>
        </w:rPr>
        <w:t>о</w:t>
      </w:r>
      <w:r w:rsidRPr="00EE1AFF">
        <w:rPr>
          <w:rFonts w:ascii="Times New Roman" w:hAnsi="Times New Roman"/>
          <w:b/>
          <w:sz w:val="24"/>
          <w:szCs w:val="24"/>
        </w:rPr>
        <w:t xml:space="preserve"> </w:t>
      </w:r>
      <w:r>
        <w:rPr>
          <w:rFonts w:ascii="Times New Roman" w:hAnsi="Times New Roman"/>
          <w:b/>
          <w:sz w:val="24"/>
          <w:szCs w:val="24"/>
        </w:rPr>
        <w:t>медалью</w:t>
      </w:r>
      <w:r w:rsidRPr="00EE1AFF">
        <w:rPr>
          <w:rFonts w:ascii="Times New Roman" w:hAnsi="Times New Roman"/>
          <w:b/>
          <w:sz w:val="24"/>
          <w:szCs w:val="24"/>
        </w:rPr>
        <w:t xml:space="preserve"> «Золотой фонд Российского образования»</w:t>
      </w:r>
      <w:r w:rsidR="00372A6A">
        <w:rPr>
          <w:rFonts w:ascii="Times New Roman" w:hAnsi="Times New Roman"/>
          <w:b/>
          <w:sz w:val="24"/>
          <w:szCs w:val="24"/>
        </w:rPr>
        <w:t xml:space="preserve">  </w:t>
      </w:r>
      <w:r w:rsidR="00372A6A" w:rsidRPr="00372A6A">
        <w:rPr>
          <w:rFonts w:ascii="Times New Roman" w:hAnsi="Times New Roman"/>
          <w:sz w:val="24"/>
          <w:szCs w:val="24"/>
        </w:rPr>
        <w:t>в рамках Национальн</w:t>
      </w:r>
      <w:r w:rsidR="00372A6A">
        <w:rPr>
          <w:rFonts w:ascii="Times New Roman" w:hAnsi="Times New Roman"/>
          <w:sz w:val="24"/>
          <w:szCs w:val="24"/>
        </w:rPr>
        <w:t>ой</w:t>
      </w:r>
      <w:r w:rsidR="00372A6A" w:rsidRPr="00372A6A">
        <w:rPr>
          <w:rFonts w:ascii="Times New Roman" w:hAnsi="Times New Roman"/>
          <w:sz w:val="24"/>
          <w:szCs w:val="24"/>
        </w:rPr>
        <w:t xml:space="preserve"> преми</w:t>
      </w:r>
      <w:r w:rsidR="00372A6A">
        <w:rPr>
          <w:rFonts w:ascii="Times New Roman" w:hAnsi="Times New Roman"/>
          <w:sz w:val="24"/>
          <w:szCs w:val="24"/>
        </w:rPr>
        <w:t>и</w:t>
      </w:r>
      <w:r w:rsidR="00372A6A" w:rsidRPr="00372A6A">
        <w:rPr>
          <w:rFonts w:ascii="Times New Roman" w:hAnsi="Times New Roman"/>
          <w:sz w:val="24"/>
          <w:szCs w:val="24"/>
        </w:rPr>
        <w:t xml:space="preserve"> золото</w:t>
      </w:r>
      <w:r w:rsidR="00A11114">
        <w:rPr>
          <w:rFonts w:ascii="Times New Roman" w:hAnsi="Times New Roman"/>
          <w:sz w:val="24"/>
          <w:szCs w:val="24"/>
        </w:rPr>
        <w:t>го</w:t>
      </w:r>
      <w:r w:rsidR="00372A6A" w:rsidRPr="00372A6A">
        <w:rPr>
          <w:rFonts w:ascii="Times New Roman" w:hAnsi="Times New Roman"/>
          <w:sz w:val="24"/>
          <w:szCs w:val="24"/>
        </w:rPr>
        <w:t xml:space="preserve"> фонд</w:t>
      </w:r>
      <w:r w:rsidR="00A11114">
        <w:rPr>
          <w:rFonts w:ascii="Times New Roman" w:hAnsi="Times New Roman"/>
          <w:sz w:val="24"/>
          <w:szCs w:val="24"/>
        </w:rPr>
        <w:t>а</w:t>
      </w:r>
      <w:r w:rsidR="00372A6A" w:rsidRPr="00372A6A">
        <w:rPr>
          <w:rFonts w:ascii="Times New Roman" w:hAnsi="Times New Roman"/>
          <w:sz w:val="24"/>
          <w:szCs w:val="24"/>
        </w:rPr>
        <w:t xml:space="preserve"> Российского образования</w:t>
      </w:r>
      <w:r w:rsidR="00A11114">
        <w:rPr>
          <w:rFonts w:ascii="Times New Roman" w:hAnsi="Times New Roman"/>
          <w:sz w:val="24"/>
          <w:szCs w:val="24"/>
        </w:rPr>
        <w:t xml:space="preserve"> (201</w:t>
      </w:r>
      <w:r w:rsidR="00FA6B5E">
        <w:rPr>
          <w:rFonts w:ascii="Times New Roman" w:hAnsi="Times New Roman"/>
          <w:sz w:val="24"/>
          <w:szCs w:val="24"/>
        </w:rPr>
        <w:t xml:space="preserve">4 </w:t>
      </w:r>
      <w:r w:rsidR="00A11114">
        <w:rPr>
          <w:rFonts w:ascii="Times New Roman" w:hAnsi="Times New Roman"/>
          <w:sz w:val="24"/>
          <w:szCs w:val="24"/>
        </w:rPr>
        <w:t>г.);</w:t>
      </w:r>
    </w:p>
    <w:p w:rsidR="009B4A1E" w:rsidRDefault="00A11114" w:rsidP="00C0339F">
      <w:pPr>
        <w:pStyle w:val="a8"/>
        <w:numPr>
          <w:ilvl w:val="0"/>
          <w:numId w:val="23"/>
        </w:numPr>
        <w:tabs>
          <w:tab w:val="left" w:pos="1080"/>
        </w:tabs>
        <w:spacing w:after="0"/>
        <w:jc w:val="both"/>
        <w:rPr>
          <w:rFonts w:ascii="Times New Roman" w:hAnsi="Times New Roman"/>
          <w:sz w:val="24"/>
          <w:szCs w:val="24"/>
        </w:rPr>
      </w:pPr>
      <w:r w:rsidRPr="00F747FA">
        <w:rPr>
          <w:rFonts w:ascii="Times New Roman" w:hAnsi="Times New Roman"/>
          <w:sz w:val="24"/>
          <w:szCs w:val="24"/>
        </w:rPr>
        <w:lastRenderedPageBreak/>
        <w:t>занесен</w:t>
      </w:r>
      <w:r w:rsidR="00395938">
        <w:rPr>
          <w:rFonts w:ascii="Times New Roman" w:hAnsi="Times New Roman"/>
          <w:sz w:val="24"/>
          <w:szCs w:val="24"/>
        </w:rPr>
        <w:t>о</w:t>
      </w:r>
      <w:r w:rsidRPr="00F747FA">
        <w:rPr>
          <w:rFonts w:ascii="Times New Roman" w:hAnsi="Times New Roman"/>
          <w:sz w:val="24"/>
          <w:szCs w:val="24"/>
        </w:rPr>
        <w:t xml:space="preserve"> </w:t>
      </w:r>
      <w:r w:rsidRPr="00F747FA">
        <w:rPr>
          <w:rFonts w:ascii="Times New Roman" w:hAnsi="Times New Roman"/>
          <w:b/>
          <w:sz w:val="24"/>
          <w:szCs w:val="24"/>
        </w:rPr>
        <w:t>на Доску Почета Советского района</w:t>
      </w:r>
      <w:r w:rsidRPr="00F747FA">
        <w:rPr>
          <w:rFonts w:ascii="Times New Roman" w:hAnsi="Times New Roman"/>
          <w:sz w:val="24"/>
          <w:szCs w:val="24"/>
        </w:rPr>
        <w:t xml:space="preserve"> г. Орска, как лучшее образовательное учреждение района (201</w:t>
      </w:r>
      <w:r w:rsidR="00FA6B5E">
        <w:rPr>
          <w:rFonts w:ascii="Times New Roman" w:hAnsi="Times New Roman"/>
          <w:sz w:val="24"/>
          <w:szCs w:val="24"/>
        </w:rPr>
        <w:t>4</w:t>
      </w:r>
      <w:r w:rsidRPr="00F747FA">
        <w:rPr>
          <w:rFonts w:ascii="Times New Roman" w:hAnsi="Times New Roman"/>
          <w:sz w:val="24"/>
          <w:szCs w:val="24"/>
        </w:rPr>
        <w:t>г.)</w:t>
      </w:r>
      <w:r w:rsidR="00FA6B5E">
        <w:rPr>
          <w:rFonts w:ascii="Times New Roman" w:hAnsi="Times New Roman"/>
          <w:sz w:val="24"/>
          <w:szCs w:val="24"/>
        </w:rPr>
        <w:t>;</w:t>
      </w:r>
    </w:p>
    <w:p w:rsidR="00FA6B5E" w:rsidRDefault="00FA6B5E" w:rsidP="00C0339F">
      <w:pPr>
        <w:pStyle w:val="a8"/>
        <w:numPr>
          <w:ilvl w:val="0"/>
          <w:numId w:val="23"/>
        </w:numPr>
        <w:tabs>
          <w:tab w:val="left" w:pos="1080"/>
        </w:tabs>
        <w:spacing w:after="0"/>
        <w:jc w:val="both"/>
        <w:rPr>
          <w:rFonts w:ascii="Times New Roman" w:hAnsi="Times New Roman"/>
          <w:sz w:val="24"/>
          <w:szCs w:val="24"/>
        </w:rPr>
      </w:pPr>
      <w:r>
        <w:rPr>
          <w:rFonts w:ascii="Times New Roman" w:hAnsi="Times New Roman"/>
          <w:sz w:val="24"/>
          <w:szCs w:val="24"/>
        </w:rPr>
        <w:t>включен</w:t>
      </w:r>
      <w:r w:rsidR="00395938">
        <w:rPr>
          <w:rFonts w:ascii="Times New Roman" w:hAnsi="Times New Roman"/>
          <w:sz w:val="24"/>
          <w:szCs w:val="24"/>
        </w:rPr>
        <w:t>о</w:t>
      </w:r>
      <w:r>
        <w:rPr>
          <w:rFonts w:ascii="Times New Roman" w:hAnsi="Times New Roman"/>
          <w:sz w:val="24"/>
          <w:szCs w:val="24"/>
        </w:rPr>
        <w:t xml:space="preserve"> в </w:t>
      </w:r>
      <w:r w:rsidRPr="00FA6B5E">
        <w:rPr>
          <w:rFonts w:ascii="Times New Roman" w:hAnsi="Times New Roman"/>
          <w:b/>
          <w:sz w:val="24"/>
          <w:szCs w:val="24"/>
        </w:rPr>
        <w:t>Национальный Реестр «Ведущие образовательные учреждения России</w:t>
      </w:r>
      <w:r>
        <w:rPr>
          <w:rFonts w:ascii="Times New Roman" w:hAnsi="Times New Roman"/>
          <w:sz w:val="24"/>
          <w:szCs w:val="24"/>
        </w:rPr>
        <w:t xml:space="preserve"> – 2014».</w:t>
      </w:r>
    </w:p>
    <w:p w:rsidR="009B4A1E" w:rsidRPr="009B4A1E" w:rsidRDefault="009B4A1E" w:rsidP="009B4A1E">
      <w:pPr>
        <w:tabs>
          <w:tab w:val="left" w:pos="1080"/>
        </w:tabs>
        <w:ind w:firstLine="709"/>
        <w:jc w:val="both"/>
      </w:pPr>
      <w:r w:rsidRPr="009B4A1E">
        <w:t>Постоянно и динамично развиваясь, приобретая все более современные черты</w:t>
      </w:r>
      <w:r w:rsidR="00B76E7F">
        <w:t>,</w:t>
      </w:r>
      <w:r w:rsidRPr="009B4A1E">
        <w:t>  остаётся вер</w:t>
      </w:r>
      <w:r w:rsidR="00B76E7F">
        <w:t>е</w:t>
      </w:r>
      <w:r w:rsidRPr="009B4A1E">
        <w:t>н своим традициям. Уважение к ребёнку, педагогическая поддержка его развития, активное взаимодействие педагогов с семьёй, служение во благо родного города</w:t>
      </w:r>
      <w:r w:rsidR="00B76E7F">
        <w:t>.</w:t>
      </w:r>
      <w:r w:rsidRPr="009B4A1E">
        <w:t xml:space="preserve"> Вся деятельность неразрывно связана с переходом на новые образовательные стандарты, модернизацией инфраструктуры, укреплением авторитета </w:t>
      </w:r>
      <w:r w:rsidR="005347EF">
        <w:t>учреждения</w:t>
      </w:r>
      <w:r w:rsidRPr="009B4A1E">
        <w:t xml:space="preserve"> в районе и городе. Задачи повышения эффективности и качества образования, внедрения в образовательный процесс новаторских методик и передовых инновационных технологий остаются наиболее приоритетными. Стратегия развития </w:t>
      </w:r>
      <w:r w:rsidR="005347EF">
        <w:t>Центра</w:t>
      </w:r>
      <w:r w:rsidRPr="009B4A1E">
        <w:t xml:space="preserve">  тесно сопрягается со стратегией экономического и социального развития </w:t>
      </w:r>
      <w:r w:rsidR="005347EF">
        <w:t>РФ</w:t>
      </w:r>
      <w:r w:rsidRPr="009B4A1E">
        <w:t xml:space="preserve"> на период до 20</w:t>
      </w:r>
      <w:r w:rsidR="005347EF">
        <w:t>2</w:t>
      </w:r>
      <w:r w:rsidRPr="009B4A1E">
        <w:t>0 года.</w:t>
      </w:r>
    </w:p>
    <w:p w:rsidR="003E4A51" w:rsidRPr="00EE52B5" w:rsidRDefault="003E4A51" w:rsidP="009847E5">
      <w:pPr>
        <w:ind w:firstLine="567"/>
        <w:jc w:val="both"/>
        <w:rPr>
          <w:b/>
          <w:i/>
        </w:rPr>
      </w:pPr>
      <w:r w:rsidRPr="00EE52B5">
        <w:rPr>
          <w:rFonts w:eastAsia="Calibri"/>
          <w:b/>
          <w:i/>
          <w:lang w:eastAsia="en-US"/>
        </w:rPr>
        <w:t>Структура учреждения.</w:t>
      </w:r>
    </w:p>
    <w:p w:rsidR="003E4A51" w:rsidRPr="00EE52B5" w:rsidRDefault="003E4A51" w:rsidP="00546D2B">
      <w:pPr>
        <w:pStyle w:val="a8"/>
        <w:spacing w:after="0" w:line="240" w:lineRule="auto"/>
        <w:ind w:left="0" w:firstLine="567"/>
        <w:jc w:val="both"/>
        <w:rPr>
          <w:rFonts w:ascii="Times New Roman" w:hAnsi="Times New Roman"/>
          <w:color w:val="000000"/>
          <w:sz w:val="24"/>
          <w:szCs w:val="24"/>
        </w:rPr>
      </w:pPr>
      <w:r w:rsidRPr="00EE52B5">
        <w:rPr>
          <w:rFonts w:ascii="Times New Roman" w:hAnsi="Times New Roman"/>
          <w:sz w:val="24"/>
          <w:szCs w:val="24"/>
        </w:rPr>
        <w:t xml:space="preserve">ЦРТДЮ «Созвездие» имеет в своей структуре </w:t>
      </w:r>
      <w:r w:rsidRPr="00EE52B5">
        <w:rPr>
          <w:rFonts w:ascii="Times New Roman" w:hAnsi="Times New Roman"/>
          <w:i/>
          <w:color w:val="000000"/>
          <w:sz w:val="24"/>
          <w:szCs w:val="24"/>
        </w:rPr>
        <w:t xml:space="preserve">8 детских клубов по месту жительства,  </w:t>
      </w:r>
      <w:r w:rsidRPr="00EE52B5">
        <w:rPr>
          <w:rFonts w:ascii="Times New Roman" w:hAnsi="Times New Roman"/>
          <w:color w:val="000000"/>
          <w:sz w:val="24"/>
          <w:szCs w:val="24"/>
        </w:rPr>
        <w:t>расположенных во всех микрорайонах Советского района г. Орска.</w:t>
      </w:r>
    </w:p>
    <w:p w:rsidR="003E4A51" w:rsidRPr="00EE52B5" w:rsidRDefault="003E4A51" w:rsidP="00546D2B">
      <w:pPr>
        <w:pStyle w:val="a8"/>
        <w:spacing w:after="0" w:line="240" w:lineRule="auto"/>
        <w:ind w:left="0" w:firstLine="567"/>
        <w:jc w:val="both"/>
        <w:rPr>
          <w:rFonts w:ascii="Times New Roman" w:hAnsi="Times New Roman"/>
          <w:sz w:val="24"/>
          <w:szCs w:val="24"/>
        </w:rPr>
      </w:pPr>
      <w:r w:rsidRPr="00EE52B5">
        <w:rPr>
          <w:rFonts w:ascii="Times New Roman" w:hAnsi="Times New Roman"/>
          <w:sz w:val="24"/>
          <w:szCs w:val="24"/>
        </w:rPr>
        <w:t>Деятельность учреждения обеспечивают:</w:t>
      </w:r>
    </w:p>
    <w:p w:rsidR="003E4A51" w:rsidRPr="00EE52B5" w:rsidRDefault="003E4A51" w:rsidP="00C0339F">
      <w:pPr>
        <w:pStyle w:val="a8"/>
        <w:numPr>
          <w:ilvl w:val="0"/>
          <w:numId w:val="2"/>
        </w:numPr>
        <w:shd w:val="clear" w:color="auto" w:fill="FFFFFF"/>
        <w:tabs>
          <w:tab w:val="left" w:pos="-284"/>
        </w:tabs>
        <w:autoSpaceDE w:val="0"/>
        <w:autoSpaceDN w:val="0"/>
        <w:adjustRightInd w:val="0"/>
        <w:spacing w:after="0" w:line="240" w:lineRule="auto"/>
        <w:ind w:left="0" w:firstLine="567"/>
        <w:jc w:val="both"/>
        <w:rPr>
          <w:rFonts w:ascii="Times New Roman" w:hAnsi="Times New Roman"/>
          <w:color w:val="000000"/>
          <w:sz w:val="24"/>
          <w:szCs w:val="24"/>
        </w:rPr>
      </w:pPr>
      <w:r w:rsidRPr="00EE52B5">
        <w:rPr>
          <w:rFonts w:ascii="Times New Roman" w:hAnsi="Times New Roman"/>
          <w:i/>
          <w:color w:val="000000"/>
          <w:sz w:val="24"/>
          <w:szCs w:val="24"/>
        </w:rPr>
        <w:t>5 отделов</w:t>
      </w:r>
      <w:r w:rsidRPr="00EE52B5">
        <w:rPr>
          <w:rFonts w:ascii="Times New Roman" w:hAnsi="Times New Roman"/>
          <w:color w:val="000000"/>
          <w:sz w:val="24"/>
          <w:szCs w:val="24"/>
        </w:rPr>
        <w:t xml:space="preserve"> (декоративно-прикладной, художественно-эстетический, социально-педагогический, спортивно-оздоровительный, воспитательный и культурно-досуговый отделы).</w:t>
      </w:r>
    </w:p>
    <w:p w:rsidR="003E4A51" w:rsidRPr="00EE52B5" w:rsidRDefault="003E4A51" w:rsidP="00C0339F">
      <w:pPr>
        <w:pStyle w:val="a8"/>
        <w:numPr>
          <w:ilvl w:val="0"/>
          <w:numId w:val="2"/>
        </w:numPr>
        <w:tabs>
          <w:tab w:val="left" w:pos="-284"/>
        </w:tabs>
        <w:spacing w:after="0" w:line="240" w:lineRule="auto"/>
        <w:ind w:left="0" w:firstLine="567"/>
        <w:jc w:val="both"/>
        <w:rPr>
          <w:rFonts w:ascii="Times New Roman" w:hAnsi="Times New Roman"/>
          <w:sz w:val="24"/>
          <w:szCs w:val="24"/>
        </w:rPr>
      </w:pPr>
      <w:r w:rsidRPr="00EE52B5">
        <w:rPr>
          <w:rFonts w:ascii="Times New Roman" w:hAnsi="Times New Roman"/>
          <w:color w:val="000000"/>
          <w:sz w:val="24"/>
          <w:szCs w:val="24"/>
        </w:rPr>
        <w:t>Информационно-методический кабинет</w:t>
      </w:r>
      <w:r w:rsidRPr="00EE52B5">
        <w:rPr>
          <w:rFonts w:ascii="Times New Roman" w:hAnsi="Times New Roman"/>
          <w:sz w:val="24"/>
          <w:szCs w:val="24"/>
        </w:rPr>
        <w:t>.</w:t>
      </w:r>
    </w:p>
    <w:p w:rsidR="003E4A51" w:rsidRPr="00EE52B5" w:rsidRDefault="00EA7654" w:rsidP="00C0339F">
      <w:pPr>
        <w:pStyle w:val="a8"/>
        <w:numPr>
          <w:ilvl w:val="0"/>
          <w:numId w:val="2"/>
        </w:numPr>
        <w:tabs>
          <w:tab w:val="left" w:pos="-284"/>
        </w:tabs>
        <w:spacing w:after="0" w:line="240" w:lineRule="auto"/>
        <w:ind w:left="0" w:firstLine="567"/>
        <w:jc w:val="both"/>
        <w:rPr>
          <w:rFonts w:ascii="Times New Roman" w:hAnsi="Times New Roman"/>
          <w:sz w:val="24"/>
          <w:szCs w:val="24"/>
        </w:rPr>
      </w:pPr>
      <w:r>
        <w:rPr>
          <w:rFonts w:ascii="Times New Roman" w:hAnsi="Times New Roman"/>
          <w:color w:val="000000"/>
          <w:sz w:val="24"/>
          <w:szCs w:val="24"/>
        </w:rPr>
        <w:t>Психологическая служба</w:t>
      </w:r>
      <w:r w:rsidR="003E4A51" w:rsidRPr="00EE52B5">
        <w:rPr>
          <w:rFonts w:ascii="Times New Roman" w:hAnsi="Times New Roman"/>
          <w:color w:val="000000"/>
          <w:sz w:val="24"/>
          <w:szCs w:val="24"/>
        </w:rPr>
        <w:t>.</w:t>
      </w:r>
    </w:p>
    <w:p w:rsidR="003E4A51" w:rsidRPr="00EE52B5" w:rsidRDefault="003E4A51" w:rsidP="00C0339F">
      <w:pPr>
        <w:pStyle w:val="a8"/>
        <w:numPr>
          <w:ilvl w:val="0"/>
          <w:numId w:val="2"/>
        </w:numPr>
        <w:tabs>
          <w:tab w:val="left" w:pos="-284"/>
        </w:tabs>
        <w:spacing w:after="0" w:line="240" w:lineRule="auto"/>
        <w:ind w:left="0" w:firstLine="567"/>
        <w:jc w:val="both"/>
        <w:rPr>
          <w:rFonts w:ascii="Times New Roman" w:hAnsi="Times New Roman"/>
          <w:sz w:val="24"/>
          <w:szCs w:val="24"/>
        </w:rPr>
      </w:pPr>
      <w:r w:rsidRPr="00EE52B5">
        <w:rPr>
          <w:rFonts w:ascii="Times New Roman" w:hAnsi="Times New Roman"/>
          <w:sz w:val="24"/>
          <w:szCs w:val="24"/>
        </w:rPr>
        <w:t>Служба административно-хозяйственной работы.</w:t>
      </w:r>
    </w:p>
    <w:p w:rsidR="00677ACB" w:rsidRPr="00EE52B5" w:rsidRDefault="00677ACB" w:rsidP="009847E5">
      <w:pPr>
        <w:shd w:val="clear" w:color="auto" w:fill="FFFFFF"/>
        <w:autoSpaceDE w:val="0"/>
        <w:autoSpaceDN w:val="0"/>
        <w:adjustRightInd w:val="0"/>
        <w:ind w:firstLine="567"/>
        <w:jc w:val="both"/>
        <w:rPr>
          <w:b/>
          <w:i/>
          <w:color w:val="000000"/>
        </w:rPr>
      </w:pPr>
      <w:r w:rsidRPr="00EE52B5">
        <w:rPr>
          <w:b/>
          <w:i/>
          <w:color w:val="000000"/>
        </w:rPr>
        <w:t>Взаимодействие с социальными партнерами.</w:t>
      </w:r>
    </w:p>
    <w:p w:rsidR="00677ACB" w:rsidRPr="00EE52B5" w:rsidRDefault="00234074" w:rsidP="00546D2B">
      <w:pPr>
        <w:ind w:right="140" w:firstLine="567"/>
        <w:jc w:val="both"/>
        <w:rPr>
          <w:color w:val="000000"/>
        </w:rPr>
      </w:pPr>
      <w:r w:rsidRPr="00EE52B5">
        <w:rPr>
          <w:color w:val="000000"/>
        </w:rPr>
        <w:t xml:space="preserve"> </w:t>
      </w:r>
      <w:r w:rsidR="00677ACB" w:rsidRPr="00EE52B5">
        <w:rPr>
          <w:color w:val="000000"/>
        </w:rPr>
        <w:t>МОАУДОД «ЦРДТЮ «Созвездие» г. Орска» п</w:t>
      </w:r>
      <w:r w:rsidR="00E35C3D" w:rsidRPr="00EE52B5">
        <w:rPr>
          <w:color w:val="000000"/>
        </w:rPr>
        <w:t xml:space="preserve">редоставляет дополнительные образовательные услуги детям, проживающим в Советском районе г. Орска. В районе сформирована социальная инфраструктура с достаточно широкой сетью учреждений: Дом культуры железнодорожников, библиотеки (взрослые, детские), музыкальные школы; спортивные комплексы; учреждения здравоохранения (поликлиники, больницы, аптеки) </w:t>
      </w:r>
    </w:p>
    <w:p w:rsidR="006E3B4D" w:rsidRPr="009847E5" w:rsidRDefault="006E3B4D" w:rsidP="006E3B4D">
      <w:pPr>
        <w:pStyle w:val="a8"/>
        <w:ind w:left="0" w:firstLine="709"/>
        <w:jc w:val="both"/>
        <w:rPr>
          <w:rFonts w:ascii="Times New Roman" w:hAnsi="Times New Roman"/>
          <w:color w:val="000000"/>
          <w:sz w:val="24"/>
          <w:szCs w:val="24"/>
          <w:u w:val="single"/>
        </w:rPr>
      </w:pPr>
      <w:r w:rsidRPr="009847E5">
        <w:rPr>
          <w:rFonts w:ascii="Times New Roman" w:hAnsi="Times New Roman"/>
          <w:i/>
          <w:color w:val="000000"/>
          <w:sz w:val="24"/>
          <w:szCs w:val="24"/>
          <w:u w:val="single"/>
        </w:rPr>
        <w:t>Внешнее взаимодействие о</w:t>
      </w:r>
      <w:r w:rsidRPr="009847E5">
        <w:rPr>
          <w:rFonts w:ascii="Times New Roman" w:hAnsi="Times New Roman"/>
          <w:color w:val="000000"/>
          <w:sz w:val="24"/>
          <w:szCs w:val="24"/>
          <w:u w:val="single"/>
        </w:rPr>
        <w:t>существляется:</w:t>
      </w:r>
    </w:p>
    <w:p w:rsidR="006E3B4D" w:rsidRPr="006E3B4D" w:rsidRDefault="006E3B4D" w:rsidP="00C0339F">
      <w:pPr>
        <w:pStyle w:val="a8"/>
        <w:numPr>
          <w:ilvl w:val="0"/>
          <w:numId w:val="15"/>
        </w:numPr>
        <w:tabs>
          <w:tab w:val="left" w:pos="-284"/>
        </w:tabs>
        <w:spacing w:after="0" w:line="240" w:lineRule="auto"/>
        <w:ind w:left="0" w:firstLine="0"/>
        <w:jc w:val="both"/>
        <w:rPr>
          <w:rFonts w:ascii="Times New Roman" w:hAnsi="Times New Roman"/>
          <w:color w:val="000000"/>
          <w:sz w:val="24"/>
          <w:szCs w:val="24"/>
          <w:u w:val="single"/>
        </w:rPr>
      </w:pPr>
      <w:r w:rsidRPr="006E3B4D">
        <w:rPr>
          <w:rFonts w:ascii="Times New Roman" w:hAnsi="Times New Roman"/>
          <w:i/>
          <w:color w:val="000000"/>
          <w:sz w:val="24"/>
          <w:szCs w:val="24"/>
        </w:rPr>
        <w:t xml:space="preserve">с социальными структурами </w:t>
      </w:r>
      <w:r w:rsidRPr="006E3B4D">
        <w:rPr>
          <w:rFonts w:ascii="Times New Roman" w:hAnsi="Times New Roman"/>
          <w:color w:val="000000"/>
          <w:sz w:val="24"/>
          <w:szCs w:val="24"/>
          <w:u w:val="single"/>
        </w:rPr>
        <w:t>(</w:t>
      </w:r>
      <w:r w:rsidRPr="006E3B4D">
        <w:rPr>
          <w:rFonts w:ascii="Times New Roman" w:hAnsi="Times New Roman"/>
          <w:color w:val="000000"/>
          <w:sz w:val="24"/>
          <w:szCs w:val="24"/>
        </w:rPr>
        <w:t>Администрац</w:t>
      </w:r>
      <w:r w:rsidR="009847E5">
        <w:rPr>
          <w:rFonts w:ascii="Times New Roman" w:hAnsi="Times New Roman"/>
          <w:color w:val="000000"/>
          <w:sz w:val="24"/>
          <w:szCs w:val="24"/>
        </w:rPr>
        <w:t>ией</w:t>
      </w:r>
      <w:r w:rsidRPr="006E3B4D">
        <w:rPr>
          <w:rFonts w:ascii="Times New Roman" w:hAnsi="Times New Roman"/>
          <w:color w:val="000000"/>
          <w:sz w:val="24"/>
          <w:szCs w:val="24"/>
        </w:rPr>
        <w:t xml:space="preserve"> Советского района г. Орск</w:t>
      </w:r>
      <w:r w:rsidR="009847E5">
        <w:rPr>
          <w:rFonts w:ascii="Times New Roman" w:hAnsi="Times New Roman"/>
          <w:color w:val="000000"/>
          <w:sz w:val="24"/>
          <w:szCs w:val="24"/>
        </w:rPr>
        <w:t>а</w:t>
      </w:r>
      <w:r w:rsidRPr="006E3B4D">
        <w:rPr>
          <w:rFonts w:ascii="Times New Roman" w:hAnsi="Times New Roman"/>
          <w:color w:val="000000"/>
          <w:sz w:val="24"/>
          <w:szCs w:val="24"/>
        </w:rPr>
        <w:t xml:space="preserve">, </w:t>
      </w:r>
      <w:r w:rsidR="009847E5" w:rsidRPr="006E3B4D">
        <w:rPr>
          <w:rFonts w:ascii="Times New Roman" w:hAnsi="Times New Roman"/>
          <w:color w:val="000000"/>
          <w:sz w:val="24"/>
          <w:szCs w:val="24"/>
        </w:rPr>
        <w:t xml:space="preserve">ГУВД г. Орска, </w:t>
      </w:r>
      <w:r w:rsidR="009847E5">
        <w:rPr>
          <w:rFonts w:ascii="Times New Roman" w:hAnsi="Times New Roman"/>
          <w:color w:val="000000"/>
          <w:sz w:val="24"/>
          <w:szCs w:val="24"/>
        </w:rPr>
        <w:t>О</w:t>
      </w:r>
      <w:r w:rsidRPr="006E3B4D">
        <w:rPr>
          <w:rFonts w:ascii="Times New Roman" w:hAnsi="Times New Roman"/>
          <w:color w:val="000000"/>
          <w:sz w:val="24"/>
          <w:szCs w:val="24"/>
        </w:rPr>
        <w:t xml:space="preserve">тдел социальной защиты населения Советского района в г. Орске, </w:t>
      </w:r>
      <w:r w:rsidR="009847E5">
        <w:rPr>
          <w:rFonts w:ascii="Times New Roman" w:hAnsi="Times New Roman"/>
          <w:color w:val="000000"/>
          <w:sz w:val="24"/>
          <w:szCs w:val="24"/>
        </w:rPr>
        <w:t>О</w:t>
      </w:r>
      <w:r w:rsidRPr="006E3B4D">
        <w:rPr>
          <w:rFonts w:ascii="Times New Roman" w:hAnsi="Times New Roman"/>
          <w:color w:val="000000"/>
          <w:sz w:val="24"/>
          <w:szCs w:val="24"/>
        </w:rPr>
        <w:t>тдел полиции № 2 г. Орска, погран</w:t>
      </w:r>
      <w:r w:rsidR="00395938">
        <w:rPr>
          <w:rFonts w:ascii="Times New Roman" w:hAnsi="Times New Roman"/>
          <w:color w:val="000000"/>
          <w:sz w:val="24"/>
          <w:szCs w:val="24"/>
        </w:rPr>
        <w:t xml:space="preserve">ичная </w:t>
      </w:r>
      <w:r w:rsidRPr="006E3B4D">
        <w:rPr>
          <w:rFonts w:ascii="Times New Roman" w:hAnsi="Times New Roman"/>
          <w:color w:val="000000"/>
          <w:sz w:val="24"/>
          <w:szCs w:val="24"/>
        </w:rPr>
        <w:t>часть г. Орска, ЛОВД г. Орска и т.д.</w:t>
      </w:r>
      <w:r w:rsidRPr="006E3B4D">
        <w:rPr>
          <w:rFonts w:ascii="Times New Roman" w:hAnsi="Times New Roman"/>
          <w:color w:val="000000"/>
          <w:sz w:val="24"/>
          <w:szCs w:val="24"/>
          <w:u w:val="single"/>
        </w:rPr>
        <w:t>)</w:t>
      </w:r>
    </w:p>
    <w:p w:rsidR="006E3B4D" w:rsidRPr="006E3B4D" w:rsidRDefault="006E3B4D" w:rsidP="00C0339F">
      <w:pPr>
        <w:pStyle w:val="a8"/>
        <w:numPr>
          <w:ilvl w:val="0"/>
          <w:numId w:val="15"/>
        </w:numPr>
        <w:tabs>
          <w:tab w:val="left" w:pos="-284"/>
        </w:tabs>
        <w:spacing w:after="0" w:line="240" w:lineRule="auto"/>
        <w:ind w:left="0" w:firstLine="0"/>
        <w:jc w:val="both"/>
        <w:rPr>
          <w:rFonts w:ascii="Times New Roman" w:hAnsi="Times New Roman"/>
          <w:color w:val="000000"/>
          <w:sz w:val="24"/>
          <w:szCs w:val="24"/>
        </w:rPr>
      </w:pPr>
      <w:r w:rsidRPr="006E3B4D">
        <w:rPr>
          <w:rFonts w:ascii="Times New Roman" w:hAnsi="Times New Roman"/>
          <w:i/>
          <w:color w:val="000000"/>
          <w:sz w:val="24"/>
          <w:szCs w:val="24"/>
        </w:rPr>
        <w:t>со школами (№№</w:t>
      </w:r>
      <w:r w:rsidR="000C01A5">
        <w:rPr>
          <w:rFonts w:ascii="Times New Roman" w:hAnsi="Times New Roman"/>
          <w:i/>
          <w:color w:val="000000"/>
          <w:sz w:val="24"/>
          <w:szCs w:val="24"/>
        </w:rPr>
        <w:t xml:space="preserve"> </w:t>
      </w:r>
      <w:r w:rsidRPr="006E3B4D">
        <w:rPr>
          <w:rFonts w:ascii="Times New Roman" w:hAnsi="Times New Roman"/>
          <w:sz w:val="24"/>
          <w:szCs w:val="24"/>
        </w:rPr>
        <w:t>37, 88,17,</w:t>
      </w:r>
      <w:r w:rsidR="000C01A5">
        <w:rPr>
          <w:rFonts w:ascii="Times New Roman" w:hAnsi="Times New Roman"/>
          <w:sz w:val="24"/>
          <w:szCs w:val="24"/>
        </w:rPr>
        <w:t xml:space="preserve"> </w:t>
      </w:r>
      <w:r w:rsidRPr="006E3B4D">
        <w:rPr>
          <w:rFonts w:ascii="Times New Roman" w:hAnsi="Times New Roman"/>
          <w:sz w:val="24"/>
          <w:szCs w:val="24"/>
        </w:rPr>
        <w:t>23,</w:t>
      </w:r>
      <w:r w:rsidR="000C01A5">
        <w:rPr>
          <w:rFonts w:ascii="Times New Roman" w:hAnsi="Times New Roman"/>
          <w:sz w:val="24"/>
          <w:szCs w:val="24"/>
        </w:rPr>
        <w:t xml:space="preserve"> </w:t>
      </w:r>
      <w:r w:rsidRPr="006E3B4D">
        <w:rPr>
          <w:rFonts w:ascii="Times New Roman" w:hAnsi="Times New Roman"/>
          <w:sz w:val="24"/>
          <w:szCs w:val="24"/>
        </w:rPr>
        <w:t>51,</w:t>
      </w:r>
      <w:r w:rsidR="000C01A5">
        <w:rPr>
          <w:rFonts w:ascii="Times New Roman" w:hAnsi="Times New Roman"/>
          <w:sz w:val="24"/>
          <w:szCs w:val="24"/>
        </w:rPr>
        <w:t xml:space="preserve"> </w:t>
      </w:r>
      <w:r w:rsidRPr="006E3B4D">
        <w:rPr>
          <w:rFonts w:ascii="Times New Roman" w:hAnsi="Times New Roman"/>
          <w:sz w:val="24"/>
          <w:szCs w:val="24"/>
        </w:rPr>
        <w:t>49,</w:t>
      </w:r>
      <w:r w:rsidR="000C01A5">
        <w:rPr>
          <w:rFonts w:ascii="Times New Roman" w:hAnsi="Times New Roman"/>
          <w:sz w:val="24"/>
          <w:szCs w:val="24"/>
        </w:rPr>
        <w:t xml:space="preserve"> </w:t>
      </w:r>
      <w:r w:rsidRPr="006E3B4D">
        <w:rPr>
          <w:rFonts w:ascii="Times New Roman" w:hAnsi="Times New Roman"/>
          <w:sz w:val="24"/>
          <w:szCs w:val="24"/>
        </w:rPr>
        <w:t>24,</w:t>
      </w:r>
      <w:r w:rsidR="000C01A5">
        <w:rPr>
          <w:rFonts w:ascii="Times New Roman" w:hAnsi="Times New Roman"/>
          <w:sz w:val="24"/>
          <w:szCs w:val="24"/>
        </w:rPr>
        <w:t xml:space="preserve"> </w:t>
      </w:r>
      <w:r w:rsidRPr="006E3B4D">
        <w:rPr>
          <w:rFonts w:ascii="Times New Roman" w:hAnsi="Times New Roman"/>
          <w:sz w:val="24"/>
          <w:szCs w:val="24"/>
        </w:rPr>
        <w:t>10,</w:t>
      </w:r>
      <w:r w:rsidR="005347EF" w:rsidRPr="006E3B4D">
        <w:rPr>
          <w:rFonts w:ascii="Times New Roman" w:hAnsi="Times New Roman"/>
          <w:sz w:val="24"/>
          <w:szCs w:val="24"/>
        </w:rPr>
        <w:t xml:space="preserve"> </w:t>
      </w:r>
      <w:r w:rsidRPr="006E3B4D">
        <w:rPr>
          <w:rFonts w:ascii="Times New Roman" w:hAnsi="Times New Roman"/>
          <w:sz w:val="24"/>
          <w:szCs w:val="24"/>
        </w:rPr>
        <w:t>5,</w:t>
      </w:r>
      <w:r w:rsidR="000C01A5">
        <w:rPr>
          <w:rFonts w:ascii="Times New Roman" w:hAnsi="Times New Roman"/>
          <w:sz w:val="24"/>
          <w:szCs w:val="24"/>
        </w:rPr>
        <w:t xml:space="preserve"> 63,</w:t>
      </w:r>
      <w:r w:rsidR="005347EF">
        <w:rPr>
          <w:rFonts w:ascii="Times New Roman" w:hAnsi="Times New Roman"/>
          <w:sz w:val="24"/>
          <w:szCs w:val="24"/>
        </w:rPr>
        <w:t xml:space="preserve"> </w:t>
      </w:r>
      <w:r w:rsidR="000C01A5">
        <w:rPr>
          <w:rFonts w:ascii="Times New Roman" w:hAnsi="Times New Roman"/>
          <w:sz w:val="24"/>
          <w:szCs w:val="24"/>
        </w:rPr>
        <w:t>20</w:t>
      </w:r>
      <w:r w:rsidRPr="006E3B4D">
        <w:rPr>
          <w:rFonts w:ascii="Times New Roman" w:hAnsi="Times New Roman"/>
          <w:sz w:val="24"/>
          <w:szCs w:val="24"/>
        </w:rPr>
        <w:t>,</w:t>
      </w:r>
      <w:r w:rsidR="000C01A5">
        <w:rPr>
          <w:rFonts w:ascii="Times New Roman" w:hAnsi="Times New Roman"/>
          <w:sz w:val="24"/>
          <w:szCs w:val="24"/>
        </w:rPr>
        <w:t xml:space="preserve"> 22,</w:t>
      </w:r>
      <w:r w:rsidRPr="006E3B4D">
        <w:rPr>
          <w:rFonts w:ascii="Times New Roman" w:hAnsi="Times New Roman"/>
          <w:sz w:val="24"/>
          <w:szCs w:val="24"/>
        </w:rPr>
        <w:t xml:space="preserve"> гимнази</w:t>
      </w:r>
      <w:r w:rsidR="000C01A5">
        <w:rPr>
          <w:rFonts w:ascii="Times New Roman" w:hAnsi="Times New Roman"/>
          <w:sz w:val="24"/>
          <w:szCs w:val="24"/>
        </w:rPr>
        <w:t>ями</w:t>
      </w:r>
      <w:r w:rsidRPr="006E3B4D">
        <w:rPr>
          <w:rFonts w:ascii="Times New Roman" w:hAnsi="Times New Roman"/>
          <w:sz w:val="24"/>
          <w:szCs w:val="24"/>
        </w:rPr>
        <w:t xml:space="preserve"> №1,3)</w:t>
      </w:r>
      <w:r w:rsidRPr="006E3B4D">
        <w:rPr>
          <w:rFonts w:ascii="Times New Roman" w:hAnsi="Times New Roman"/>
          <w:color w:val="000000"/>
          <w:sz w:val="24"/>
          <w:szCs w:val="24"/>
        </w:rPr>
        <w:t>,</w:t>
      </w:r>
    </w:p>
    <w:p w:rsidR="006E3B4D" w:rsidRPr="006E3B4D" w:rsidRDefault="006E3B4D" w:rsidP="00C0339F">
      <w:pPr>
        <w:pStyle w:val="a8"/>
        <w:numPr>
          <w:ilvl w:val="0"/>
          <w:numId w:val="15"/>
        </w:numPr>
        <w:tabs>
          <w:tab w:val="left" w:pos="-284"/>
        </w:tabs>
        <w:spacing w:after="0" w:line="240" w:lineRule="auto"/>
        <w:ind w:left="0" w:firstLine="0"/>
        <w:jc w:val="both"/>
        <w:rPr>
          <w:rFonts w:ascii="Times New Roman" w:hAnsi="Times New Roman"/>
          <w:color w:val="000000"/>
          <w:sz w:val="24"/>
          <w:szCs w:val="24"/>
        </w:rPr>
      </w:pPr>
      <w:r w:rsidRPr="006E3B4D">
        <w:rPr>
          <w:rFonts w:ascii="Times New Roman" w:hAnsi="Times New Roman"/>
          <w:i/>
          <w:color w:val="000000"/>
          <w:sz w:val="24"/>
          <w:szCs w:val="24"/>
        </w:rPr>
        <w:t xml:space="preserve">с </w:t>
      </w:r>
      <w:r w:rsidRPr="006E3B4D">
        <w:rPr>
          <w:rFonts w:ascii="Times New Roman" w:hAnsi="Times New Roman"/>
          <w:color w:val="000000"/>
          <w:sz w:val="24"/>
          <w:szCs w:val="24"/>
        </w:rPr>
        <w:t xml:space="preserve"> </w:t>
      </w:r>
      <w:r w:rsidRPr="006E3B4D">
        <w:rPr>
          <w:rFonts w:ascii="Times New Roman" w:hAnsi="Times New Roman"/>
          <w:i/>
          <w:color w:val="000000"/>
          <w:sz w:val="24"/>
          <w:szCs w:val="24"/>
        </w:rPr>
        <w:t>учреждениями  дополнительного образования</w:t>
      </w:r>
      <w:r>
        <w:rPr>
          <w:rFonts w:ascii="Times New Roman" w:hAnsi="Times New Roman"/>
          <w:color w:val="000000"/>
          <w:sz w:val="24"/>
          <w:szCs w:val="24"/>
        </w:rPr>
        <w:t xml:space="preserve"> (ДШИ №1, №2</w:t>
      </w:r>
      <w:r w:rsidRPr="006E3B4D">
        <w:rPr>
          <w:rFonts w:ascii="Times New Roman" w:hAnsi="Times New Roman"/>
          <w:color w:val="000000"/>
          <w:sz w:val="24"/>
          <w:szCs w:val="24"/>
        </w:rPr>
        <w:t xml:space="preserve">), </w:t>
      </w:r>
    </w:p>
    <w:p w:rsidR="006E3B4D" w:rsidRPr="006E3B4D" w:rsidRDefault="006E3B4D" w:rsidP="00C0339F">
      <w:pPr>
        <w:pStyle w:val="a8"/>
        <w:numPr>
          <w:ilvl w:val="0"/>
          <w:numId w:val="15"/>
        </w:numPr>
        <w:tabs>
          <w:tab w:val="left" w:pos="-284"/>
        </w:tabs>
        <w:spacing w:after="0" w:line="240" w:lineRule="auto"/>
        <w:ind w:left="0" w:firstLine="0"/>
        <w:jc w:val="both"/>
        <w:rPr>
          <w:rFonts w:ascii="Times New Roman" w:hAnsi="Times New Roman"/>
          <w:color w:val="000000"/>
          <w:sz w:val="24"/>
          <w:szCs w:val="24"/>
        </w:rPr>
      </w:pPr>
      <w:r w:rsidRPr="006E3B4D">
        <w:rPr>
          <w:rFonts w:ascii="Times New Roman" w:hAnsi="Times New Roman"/>
          <w:i/>
          <w:color w:val="000000"/>
          <w:sz w:val="24"/>
          <w:szCs w:val="24"/>
        </w:rPr>
        <w:t>детскими садами</w:t>
      </w:r>
      <w:r w:rsidR="00CA1B34">
        <w:rPr>
          <w:rFonts w:ascii="Times New Roman" w:hAnsi="Times New Roman"/>
          <w:color w:val="000000"/>
          <w:sz w:val="24"/>
          <w:szCs w:val="24"/>
        </w:rPr>
        <w:t xml:space="preserve"> (№№ 25, 115</w:t>
      </w:r>
      <w:r w:rsidRPr="006E3B4D">
        <w:rPr>
          <w:rFonts w:ascii="Times New Roman" w:hAnsi="Times New Roman"/>
          <w:color w:val="000000"/>
          <w:sz w:val="24"/>
          <w:szCs w:val="24"/>
        </w:rPr>
        <w:t xml:space="preserve">), </w:t>
      </w:r>
    </w:p>
    <w:p w:rsidR="006E3B4D" w:rsidRPr="000C01A5" w:rsidRDefault="006E3B4D" w:rsidP="000C01A5">
      <w:pPr>
        <w:rPr>
          <w:color w:val="000000"/>
        </w:rPr>
      </w:pPr>
      <w:r w:rsidRPr="006E3B4D">
        <w:rPr>
          <w:i/>
          <w:color w:val="000000"/>
        </w:rPr>
        <w:t xml:space="preserve">с учреждениями  начального </w:t>
      </w:r>
      <w:r w:rsidRPr="006E3B4D">
        <w:rPr>
          <w:color w:val="000000"/>
        </w:rPr>
        <w:t xml:space="preserve"> </w:t>
      </w:r>
      <w:r w:rsidRPr="006E3B4D">
        <w:rPr>
          <w:i/>
          <w:color w:val="000000"/>
        </w:rPr>
        <w:t xml:space="preserve">профессионального образования </w:t>
      </w:r>
      <w:r w:rsidRPr="006E3B4D">
        <w:rPr>
          <w:color w:val="000000"/>
        </w:rPr>
        <w:t xml:space="preserve">(ОИК,  ТТТ, ОКИ, </w:t>
      </w:r>
      <w:r w:rsidR="000C01A5" w:rsidRPr="000C01A5">
        <w:t>Техникум транспорта г. Орска</w:t>
      </w:r>
      <w:r w:rsidRPr="000C01A5">
        <w:rPr>
          <w:color w:val="000000"/>
        </w:rPr>
        <w:t xml:space="preserve">),  </w:t>
      </w:r>
    </w:p>
    <w:p w:rsidR="006E3B4D" w:rsidRPr="006E3B4D" w:rsidRDefault="006E3B4D" w:rsidP="00C0339F">
      <w:pPr>
        <w:pStyle w:val="a8"/>
        <w:numPr>
          <w:ilvl w:val="0"/>
          <w:numId w:val="15"/>
        </w:numPr>
        <w:tabs>
          <w:tab w:val="left" w:pos="-284"/>
        </w:tabs>
        <w:spacing w:after="0" w:line="240" w:lineRule="auto"/>
        <w:ind w:left="0" w:firstLine="0"/>
        <w:jc w:val="both"/>
        <w:rPr>
          <w:rFonts w:ascii="Times New Roman" w:hAnsi="Times New Roman"/>
          <w:color w:val="000000"/>
          <w:sz w:val="24"/>
          <w:szCs w:val="24"/>
        </w:rPr>
      </w:pPr>
      <w:r w:rsidRPr="006E3B4D">
        <w:rPr>
          <w:rFonts w:ascii="Times New Roman" w:hAnsi="Times New Roman"/>
          <w:color w:val="000000"/>
          <w:sz w:val="24"/>
          <w:szCs w:val="24"/>
        </w:rPr>
        <w:t xml:space="preserve">с </w:t>
      </w:r>
      <w:r w:rsidRPr="006E3B4D">
        <w:rPr>
          <w:rFonts w:ascii="Times New Roman" w:hAnsi="Times New Roman"/>
          <w:i/>
          <w:color w:val="000000"/>
          <w:sz w:val="24"/>
          <w:szCs w:val="24"/>
        </w:rPr>
        <w:t>культурно-просветительными учреждениями</w:t>
      </w:r>
      <w:r w:rsidRPr="006E3B4D">
        <w:rPr>
          <w:rFonts w:ascii="Times New Roman" w:hAnsi="Times New Roman"/>
          <w:color w:val="000000"/>
          <w:sz w:val="24"/>
          <w:szCs w:val="24"/>
        </w:rPr>
        <w:t xml:space="preserve"> (ДК «Железнодорожников», </w:t>
      </w:r>
      <w:r w:rsidR="008008CA">
        <w:rPr>
          <w:rFonts w:ascii="Times New Roman" w:hAnsi="Times New Roman"/>
          <w:color w:val="000000"/>
          <w:sz w:val="24"/>
          <w:szCs w:val="24"/>
        </w:rPr>
        <w:t>к</w:t>
      </w:r>
      <w:r w:rsidRPr="006E3B4D">
        <w:rPr>
          <w:rFonts w:ascii="Times New Roman" w:hAnsi="Times New Roman"/>
          <w:color w:val="000000"/>
          <w:sz w:val="24"/>
          <w:szCs w:val="24"/>
        </w:rPr>
        <w:t>луб «Надежда», клуб «Юность», библиотека им. Т.Г. Шевченко).</w:t>
      </w:r>
    </w:p>
    <w:p w:rsidR="006E3B4D" w:rsidRDefault="006E3B4D" w:rsidP="006E3B4D">
      <w:pPr>
        <w:pStyle w:val="a8"/>
        <w:tabs>
          <w:tab w:val="left" w:pos="-284"/>
        </w:tabs>
        <w:spacing w:after="0" w:line="240" w:lineRule="auto"/>
        <w:ind w:left="0" w:firstLine="709"/>
        <w:jc w:val="both"/>
        <w:rPr>
          <w:rFonts w:ascii="Times New Roman" w:hAnsi="Times New Roman"/>
          <w:color w:val="000000"/>
          <w:sz w:val="24"/>
          <w:szCs w:val="24"/>
        </w:rPr>
      </w:pPr>
      <w:r w:rsidRPr="006E3B4D">
        <w:rPr>
          <w:rFonts w:ascii="Times New Roman" w:hAnsi="Times New Roman"/>
          <w:color w:val="000000"/>
          <w:sz w:val="24"/>
          <w:szCs w:val="24"/>
        </w:rPr>
        <w:t xml:space="preserve">Взаимодействие с вышеперечисленными учреждениями осуществляется на основе сетевого договора о взаимном сотрудничестве. </w:t>
      </w:r>
    </w:p>
    <w:p w:rsidR="00E35C3D" w:rsidRPr="006E3B4D" w:rsidRDefault="00EA7654" w:rsidP="006E3B4D">
      <w:pPr>
        <w:pStyle w:val="a8"/>
        <w:tabs>
          <w:tab w:val="left" w:pos="-28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Основные направления деятельности</w:t>
      </w:r>
      <w:r w:rsidR="00E35C3D" w:rsidRPr="006E3B4D">
        <w:rPr>
          <w:rFonts w:ascii="Times New Roman" w:hAnsi="Times New Roman"/>
          <w:color w:val="000000"/>
          <w:sz w:val="24"/>
          <w:szCs w:val="24"/>
        </w:rPr>
        <w:t xml:space="preserve"> с учебными заведениями </w:t>
      </w:r>
      <w:r>
        <w:rPr>
          <w:rFonts w:ascii="Times New Roman" w:hAnsi="Times New Roman"/>
          <w:color w:val="000000"/>
          <w:sz w:val="24"/>
          <w:szCs w:val="24"/>
        </w:rPr>
        <w:t xml:space="preserve">налажены </w:t>
      </w:r>
      <w:r w:rsidR="00E35C3D" w:rsidRPr="006E3B4D">
        <w:rPr>
          <w:rFonts w:ascii="Times New Roman" w:hAnsi="Times New Roman"/>
          <w:color w:val="000000"/>
          <w:sz w:val="24"/>
          <w:szCs w:val="24"/>
        </w:rPr>
        <w:t>по:</w:t>
      </w:r>
    </w:p>
    <w:p w:rsidR="00E35C3D" w:rsidRPr="00EE52B5" w:rsidRDefault="00E35C3D" w:rsidP="006E3B4D">
      <w:pPr>
        <w:pStyle w:val="a8"/>
        <w:numPr>
          <w:ilvl w:val="0"/>
          <w:numId w:val="1"/>
        </w:numPr>
        <w:shd w:val="clear" w:color="auto" w:fill="FFFFFF"/>
        <w:autoSpaceDE w:val="0"/>
        <w:autoSpaceDN w:val="0"/>
        <w:adjustRightInd w:val="0"/>
        <w:spacing w:after="0" w:line="240" w:lineRule="auto"/>
        <w:ind w:left="0" w:firstLine="0"/>
        <w:jc w:val="both"/>
        <w:rPr>
          <w:rFonts w:ascii="Times New Roman" w:hAnsi="Times New Roman"/>
          <w:color w:val="000000"/>
          <w:sz w:val="24"/>
          <w:szCs w:val="24"/>
        </w:rPr>
      </w:pPr>
      <w:r w:rsidRPr="006E3B4D">
        <w:rPr>
          <w:rFonts w:ascii="Times New Roman" w:hAnsi="Times New Roman"/>
          <w:color w:val="000000"/>
          <w:sz w:val="24"/>
          <w:szCs w:val="24"/>
        </w:rPr>
        <w:t>повышению квалификации педагогических кадров,</w:t>
      </w:r>
      <w:r w:rsidRPr="00EE52B5">
        <w:rPr>
          <w:rFonts w:ascii="Times New Roman" w:hAnsi="Times New Roman"/>
          <w:color w:val="000000"/>
          <w:sz w:val="24"/>
          <w:szCs w:val="24"/>
        </w:rPr>
        <w:t xml:space="preserve"> рецензированию образовательных программ и проектов (ОГПУ, филиал ООИПКРО); </w:t>
      </w:r>
    </w:p>
    <w:p w:rsidR="00E35C3D" w:rsidRPr="00EE52B5" w:rsidRDefault="00E35C3D" w:rsidP="006E3B4D">
      <w:pPr>
        <w:pStyle w:val="a8"/>
        <w:numPr>
          <w:ilvl w:val="0"/>
          <w:numId w:val="1"/>
        </w:numPr>
        <w:shd w:val="clear" w:color="auto" w:fill="FFFFFF"/>
        <w:autoSpaceDE w:val="0"/>
        <w:autoSpaceDN w:val="0"/>
        <w:adjustRightInd w:val="0"/>
        <w:spacing w:after="0" w:line="240" w:lineRule="auto"/>
        <w:ind w:left="0" w:firstLine="0"/>
        <w:jc w:val="both"/>
        <w:rPr>
          <w:rFonts w:ascii="Times New Roman" w:hAnsi="Times New Roman"/>
          <w:color w:val="000000"/>
          <w:sz w:val="24"/>
          <w:szCs w:val="24"/>
        </w:rPr>
      </w:pPr>
      <w:r w:rsidRPr="00EE52B5">
        <w:rPr>
          <w:rFonts w:ascii="Times New Roman" w:hAnsi="Times New Roman"/>
          <w:color w:val="000000"/>
          <w:sz w:val="24"/>
          <w:szCs w:val="24"/>
        </w:rPr>
        <w:t>организации педагогической практики студентов на базе Центра (ОГТИ,  ОКИ);</w:t>
      </w:r>
    </w:p>
    <w:p w:rsidR="00E35C3D" w:rsidRPr="00EE52B5" w:rsidRDefault="00E35C3D" w:rsidP="006E3B4D">
      <w:pPr>
        <w:pStyle w:val="a8"/>
        <w:numPr>
          <w:ilvl w:val="0"/>
          <w:numId w:val="1"/>
        </w:numPr>
        <w:shd w:val="clear" w:color="auto" w:fill="FFFFFF"/>
        <w:autoSpaceDE w:val="0"/>
        <w:autoSpaceDN w:val="0"/>
        <w:adjustRightInd w:val="0"/>
        <w:spacing w:after="0" w:line="240" w:lineRule="auto"/>
        <w:ind w:left="0" w:firstLine="0"/>
        <w:jc w:val="both"/>
        <w:rPr>
          <w:rFonts w:ascii="Times New Roman" w:hAnsi="Times New Roman"/>
          <w:color w:val="000000"/>
          <w:sz w:val="24"/>
          <w:szCs w:val="24"/>
        </w:rPr>
      </w:pPr>
      <w:r w:rsidRPr="00EE52B5">
        <w:rPr>
          <w:rFonts w:ascii="Times New Roman" w:hAnsi="Times New Roman"/>
          <w:color w:val="000000"/>
          <w:sz w:val="24"/>
          <w:szCs w:val="24"/>
        </w:rPr>
        <w:t xml:space="preserve">организации и проведению массовых воспитательных мероприятий, координации летнего отдыха детей и подростков и т.д. (учреждения  социальной направленности района). </w:t>
      </w:r>
    </w:p>
    <w:p w:rsidR="00E35C3D" w:rsidRPr="00EE52B5" w:rsidRDefault="00E35C3D" w:rsidP="006E3B4D">
      <w:pPr>
        <w:shd w:val="clear" w:color="auto" w:fill="FFFFFF"/>
        <w:autoSpaceDE w:val="0"/>
        <w:autoSpaceDN w:val="0"/>
        <w:adjustRightInd w:val="0"/>
        <w:ind w:firstLine="709"/>
        <w:jc w:val="both"/>
        <w:rPr>
          <w:color w:val="000000"/>
        </w:rPr>
      </w:pPr>
      <w:r w:rsidRPr="00EE52B5">
        <w:rPr>
          <w:color w:val="000000"/>
        </w:rPr>
        <w:t xml:space="preserve">Разноплановая  и содержательная деятельность учреждения обеспечивает: </w:t>
      </w:r>
    </w:p>
    <w:p w:rsidR="00E35C3D" w:rsidRPr="00EE52B5" w:rsidRDefault="00E35C3D" w:rsidP="006E3B4D">
      <w:pPr>
        <w:pStyle w:val="a8"/>
        <w:numPr>
          <w:ilvl w:val="0"/>
          <w:numId w:val="1"/>
        </w:numPr>
        <w:shd w:val="clear" w:color="auto" w:fill="FFFFFF"/>
        <w:autoSpaceDE w:val="0"/>
        <w:autoSpaceDN w:val="0"/>
        <w:adjustRightInd w:val="0"/>
        <w:spacing w:after="0" w:line="240" w:lineRule="auto"/>
        <w:ind w:left="0" w:firstLine="0"/>
        <w:jc w:val="both"/>
        <w:rPr>
          <w:rFonts w:ascii="Times New Roman" w:hAnsi="Times New Roman"/>
          <w:color w:val="000000"/>
          <w:sz w:val="24"/>
          <w:szCs w:val="24"/>
        </w:rPr>
      </w:pPr>
      <w:r w:rsidRPr="00EE52B5">
        <w:rPr>
          <w:rFonts w:ascii="Times New Roman" w:hAnsi="Times New Roman"/>
          <w:i/>
          <w:color w:val="000000"/>
          <w:sz w:val="24"/>
          <w:szCs w:val="24"/>
        </w:rPr>
        <w:lastRenderedPageBreak/>
        <w:t>для учащихся района</w:t>
      </w:r>
      <w:r w:rsidRPr="00EE52B5">
        <w:rPr>
          <w:rFonts w:ascii="Times New Roman" w:hAnsi="Times New Roman"/>
          <w:color w:val="000000"/>
          <w:sz w:val="24"/>
          <w:szCs w:val="24"/>
        </w:rPr>
        <w:t xml:space="preserve"> – приобретение практических навыков в творческой деятельности, развитие культуры, формирование необходимых личностных качеств и социальных компетентностей;</w:t>
      </w:r>
    </w:p>
    <w:p w:rsidR="00C30417" w:rsidRPr="00EE52B5" w:rsidRDefault="00E35C3D" w:rsidP="006E3B4D">
      <w:pPr>
        <w:pStyle w:val="a8"/>
        <w:numPr>
          <w:ilvl w:val="0"/>
          <w:numId w:val="1"/>
        </w:numPr>
        <w:shd w:val="clear" w:color="auto" w:fill="FFFFFF"/>
        <w:autoSpaceDE w:val="0"/>
        <w:autoSpaceDN w:val="0"/>
        <w:adjustRightInd w:val="0"/>
        <w:spacing w:after="0" w:line="240" w:lineRule="auto"/>
        <w:ind w:left="0" w:firstLine="0"/>
        <w:jc w:val="both"/>
        <w:rPr>
          <w:rFonts w:ascii="Times New Roman" w:hAnsi="Times New Roman"/>
          <w:color w:val="000000"/>
          <w:sz w:val="24"/>
          <w:szCs w:val="24"/>
        </w:rPr>
      </w:pPr>
      <w:r w:rsidRPr="00EE52B5">
        <w:rPr>
          <w:rFonts w:ascii="Times New Roman" w:hAnsi="Times New Roman"/>
          <w:i/>
          <w:color w:val="000000"/>
          <w:sz w:val="24"/>
          <w:szCs w:val="24"/>
        </w:rPr>
        <w:t>для сотрудников</w:t>
      </w:r>
      <w:r w:rsidRPr="00EE52B5">
        <w:rPr>
          <w:rFonts w:ascii="Times New Roman" w:hAnsi="Times New Roman"/>
          <w:color w:val="000000"/>
          <w:sz w:val="24"/>
          <w:szCs w:val="24"/>
        </w:rPr>
        <w:t xml:space="preserve"> – повышение имиджа, профессионального уровня, квалификации;</w:t>
      </w:r>
    </w:p>
    <w:p w:rsidR="00E35C3D" w:rsidRPr="00EE52B5" w:rsidRDefault="00E35C3D" w:rsidP="006E3B4D">
      <w:pPr>
        <w:pStyle w:val="a8"/>
        <w:numPr>
          <w:ilvl w:val="0"/>
          <w:numId w:val="1"/>
        </w:numPr>
        <w:shd w:val="clear" w:color="auto" w:fill="FFFFFF"/>
        <w:autoSpaceDE w:val="0"/>
        <w:autoSpaceDN w:val="0"/>
        <w:adjustRightInd w:val="0"/>
        <w:spacing w:after="0" w:line="240" w:lineRule="auto"/>
        <w:ind w:left="0" w:firstLine="0"/>
        <w:jc w:val="both"/>
        <w:rPr>
          <w:rFonts w:ascii="Times New Roman" w:hAnsi="Times New Roman"/>
          <w:color w:val="000000"/>
          <w:sz w:val="24"/>
          <w:szCs w:val="24"/>
        </w:rPr>
      </w:pPr>
      <w:r w:rsidRPr="00EE52B5">
        <w:rPr>
          <w:rFonts w:ascii="Times New Roman" w:hAnsi="Times New Roman"/>
          <w:i/>
          <w:color w:val="000000"/>
          <w:sz w:val="24"/>
          <w:szCs w:val="24"/>
        </w:rPr>
        <w:t>для учреждения</w:t>
      </w:r>
      <w:r w:rsidRPr="00EE52B5">
        <w:rPr>
          <w:rFonts w:ascii="Times New Roman" w:hAnsi="Times New Roman"/>
          <w:color w:val="000000"/>
          <w:sz w:val="24"/>
          <w:szCs w:val="24"/>
        </w:rPr>
        <w:t xml:space="preserve"> – выполнение ведущей роли в развитии социума района.</w:t>
      </w:r>
    </w:p>
    <w:p w:rsidR="00175994" w:rsidRPr="00EE52B5" w:rsidRDefault="00175994" w:rsidP="009847E5">
      <w:pPr>
        <w:shd w:val="clear" w:color="auto" w:fill="FFFFFF"/>
        <w:autoSpaceDE w:val="0"/>
        <w:autoSpaceDN w:val="0"/>
        <w:adjustRightInd w:val="0"/>
        <w:ind w:firstLine="567"/>
        <w:jc w:val="both"/>
        <w:rPr>
          <w:b/>
          <w:color w:val="000000"/>
        </w:rPr>
      </w:pPr>
      <w:r w:rsidRPr="00EE52B5">
        <w:rPr>
          <w:rFonts w:eastAsia="Calibri"/>
          <w:b/>
          <w:i/>
          <w:color w:val="000000"/>
          <w:lang w:eastAsia="en-US"/>
        </w:rPr>
        <w:t>Организация учебного процесса.</w:t>
      </w:r>
    </w:p>
    <w:p w:rsidR="00E030EE" w:rsidRDefault="007003B6" w:rsidP="00E030EE">
      <w:pPr>
        <w:ind w:firstLine="709"/>
        <w:jc w:val="both"/>
        <w:rPr>
          <w:color w:val="000000"/>
        </w:rPr>
      </w:pPr>
      <w:r w:rsidRPr="00EE52B5">
        <w:rPr>
          <w:color w:val="000000"/>
        </w:rPr>
        <w:t xml:space="preserve">Прием детей в объединения осуществляется без предварительного отбора, с учетом возрастных и физиологических возможностей </w:t>
      </w:r>
      <w:r w:rsidR="00EA7654">
        <w:rPr>
          <w:color w:val="000000"/>
        </w:rPr>
        <w:t>обучающихся</w:t>
      </w:r>
      <w:r w:rsidRPr="00EE52B5">
        <w:rPr>
          <w:color w:val="000000"/>
        </w:rPr>
        <w:t>, их интересов и уровня притязаний. Каждый ребёнок имеет право заниматься в нескольких объединениях, выбирая их  по собственному желанию.</w:t>
      </w:r>
      <w:r w:rsidR="00C12909" w:rsidRPr="00EE52B5">
        <w:rPr>
          <w:color w:val="000000"/>
        </w:rPr>
        <w:t xml:space="preserve"> </w:t>
      </w:r>
    </w:p>
    <w:p w:rsidR="00894EE4" w:rsidRPr="00E030EE" w:rsidRDefault="00E030EE" w:rsidP="00E030EE">
      <w:pPr>
        <w:pStyle w:val="Default"/>
        <w:ind w:firstLine="851"/>
        <w:jc w:val="both"/>
        <w:rPr>
          <w:color w:val="auto"/>
        </w:rPr>
      </w:pPr>
      <w:r w:rsidRPr="00AC1363">
        <w:rPr>
          <w:color w:val="auto"/>
        </w:rPr>
        <w:t>Обучающиеся в объединения принимаются на основании заявления родителей</w:t>
      </w:r>
      <w:r>
        <w:rPr>
          <w:color w:val="auto"/>
        </w:rPr>
        <w:t xml:space="preserve"> </w:t>
      </w:r>
      <w:r w:rsidRPr="00AC1363">
        <w:rPr>
          <w:color w:val="auto"/>
        </w:rPr>
        <w:t>(законных представителей)</w:t>
      </w:r>
      <w:r>
        <w:rPr>
          <w:color w:val="auto"/>
        </w:rPr>
        <w:t xml:space="preserve"> и заключения договора.</w:t>
      </w:r>
      <w:r w:rsidRPr="00AC1363">
        <w:rPr>
          <w:color w:val="auto"/>
        </w:rPr>
        <w:t xml:space="preserve"> </w:t>
      </w:r>
      <w:r w:rsidR="00C12909" w:rsidRPr="00EE52B5">
        <w:t>Для зачисления в объединения спортивной направленности и хореографии каждый ребенок должен представить справку от врача о состоянии здоровья с заключением о возможности заниматься по избранному профилю.</w:t>
      </w:r>
      <w:r w:rsidR="00E544E9" w:rsidRPr="00EE52B5">
        <w:t xml:space="preserve"> Деятельность детей </w:t>
      </w:r>
      <w:r w:rsidR="00FA30B1" w:rsidRPr="00EE52B5">
        <w:t>осуществляется по группам, индивидуально и всем составом объединения, как одновозрастных, так и в разновозрастных объединениях по интересам,  в которых занимаются дети от 5 до 18 лет. В работе объединений могут принимать участие родители</w:t>
      </w:r>
      <w:r w:rsidR="008945AE" w:rsidRPr="00EE52B5">
        <w:t>, без включения в списочный состав  и по согласованию с педагогом.</w:t>
      </w:r>
      <w:r w:rsidR="00175994" w:rsidRPr="00EE52B5">
        <w:t xml:space="preserve"> Занятия детей могут проводиться в  любой день недели, включая воскресные дни и каникулы. </w:t>
      </w:r>
      <w:r w:rsidR="00894EE4" w:rsidRPr="00EE52B5">
        <w:t>Занятия в детских объединениях проводятся по 1-3 часа в день с 10-15 минутным перерывом для отдыха через каждые 40 минут, 1-3 раза в неделю в соответствии с расписанием, утверждённым директором учреждения. При проведении занятий с детьми дошкольного возраста продолжительность академического часа сокращается до 30 минут.</w:t>
      </w:r>
    </w:p>
    <w:p w:rsidR="00E030EE" w:rsidRDefault="0093139E" w:rsidP="00E030EE">
      <w:pPr>
        <w:ind w:firstLine="709"/>
        <w:jc w:val="both"/>
      </w:pPr>
      <w:r w:rsidRPr="00EE52B5">
        <w:rPr>
          <w:color w:val="000000"/>
        </w:rPr>
        <w:t xml:space="preserve">Работа с детьми </w:t>
      </w:r>
      <w:r w:rsidR="00C42B5F">
        <w:rPr>
          <w:color w:val="000000"/>
        </w:rPr>
        <w:t>организуется</w:t>
      </w:r>
      <w:r w:rsidRPr="00EE52B5">
        <w:rPr>
          <w:color w:val="000000"/>
        </w:rPr>
        <w:t xml:space="preserve"> в течение всего календарного года. Комплектование детских объединений (организационный период) проводится с 1 по 09 сентября. Учебные занятия  начинаются с 10 сентября и зак</w:t>
      </w:r>
      <w:r w:rsidR="00546D2B">
        <w:rPr>
          <w:color w:val="000000"/>
        </w:rPr>
        <w:t>а</w:t>
      </w:r>
      <w:r w:rsidRPr="00EE52B5">
        <w:rPr>
          <w:color w:val="000000"/>
        </w:rPr>
        <w:t>нчиваются  20 мая.</w:t>
      </w:r>
      <w:r w:rsidRPr="00EE52B5">
        <w:t xml:space="preserve"> </w:t>
      </w:r>
    </w:p>
    <w:p w:rsidR="00E030EE" w:rsidRPr="00AC1363" w:rsidRDefault="00E030EE" w:rsidP="00E030EE">
      <w:pPr>
        <w:ind w:firstLine="709"/>
        <w:jc w:val="both"/>
      </w:pPr>
      <w:r w:rsidRPr="00AC1363">
        <w:t xml:space="preserve">В каникулярное время Центр может открывать в установленном порядке лагеря, создавать различные объединения с постоянным или переменным составом на своей базе и базе образовательных учреждений района. </w:t>
      </w:r>
    </w:p>
    <w:p w:rsidR="00E030EE" w:rsidRPr="00AC1363" w:rsidRDefault="00E030EE" w:rsidP="00E030EE">
      <w:pPr>
        <w:pStyle w:val="Default"/>
        <w:ind w:firstLine="851"/>
        <w:jc w:val="both"/>
        <w:rPr>
          <w:color w:val="auto"/>
        </w:rPr>
      </w:pPr>
      <w:r w:rsidRPr="00AC1363">
        <w:rPr>
          <w:color w:val="auto"/>
        </w:rPr>
        <w:t xml:space="preserve">Учреждение организует и проводит массовые мероприятия, создает необходимые условия для образовательно-воспитательного процесса как единой развивающей среды и совместной деятельности детей, педагогов и родителей. </w:t>
      </w:r>
    </w:p>
    <w:p w:rsidR="00175994" w:rsidRPr="00EE52B5" w:rsidRDefault="00175994" w:rsidP="00546D2B">
      <w:pPr>
        <w:shd w:val="clear" w:color="auto" w:fill="FFFFFF"/>
        <w:autoSpaceDE w:val="0"/>
        <w:autoSpaceDN w:val="0"/>
        <w:adjustRightInd w:val="0"/>
        <w:ind w:firstLine="567"/>
        <w:jc w:val="both"/>
        <w:rPr>
          <w:color w:val="000000"/>
        </w:rPr>
      </w:pPr>
      <w:r w:rsidRPr="00EE52B5">
        <w:rPr>
          <w:color w:val="000000"/>
        </w:rPr>
        <w:t xml:space="preserve"> График работы учреждения:</w:t>
      </w:r>
    </w:p>
    <w:p w:rsidR="00175994" w:rsidRPr="00EE52B5" w:rsidRDefault="003725B8" w:rsidP="00546D2B">
      <w:pPr>
        <w:pStyle w:val="a8"/>
        <w:shd w:val="clear" w:color="auto" w:fill="FFFFFF"/>
        <w:autoSpaceDE w:val="0"/>
        <w:autoSpaceDN w:val="0"/>
        <w:adjustRightInd w:val="0"/>
        <w:spacing w:after="0" w:line="240" w:lineRule="auto"/>
        <w:ind w:left="567" w:firstLine="567"/>
        <w:jc w:val="both"/>
        <w:rPr>
          <w:rFonts w:ascii="Times New Roman" w:hAnsi="Times New Roman"/>
          <w:color w:val="000000"/>
          <w:sz w:val="24"/>
          <w:szCs w:val="24"/>
        </w:rPr>
      </w:pPr>
      <w:r w:rsidRPr="00EE52B5">
        <w:rPr>
          <w:rFonts w:ascii="Times New Roman" w:hAnsi="Times New Roman"/>
          <w:color w:val="000000"/>
          <w:sz w:val="24"/>
          <w:szCs w:val="24"/>
        </w:rPr>
        <w:t>Понедельник – суббота с 08.00 до 20.00</w:t>
      </w:r>
    </w:p>
    <w:p w:rsidR="00175994" w:rsidRPr="00EE52B5" w:rsidRDefault="00175994" w:rsidP="00546D2B">
      <w:pPr>
        <w:pStyle w:val="a8"/>
        <w:shd w:val="clear" w:color="auto" w:fill="FFFFFF"/>
        <w:autoSpaceDE w:val="0"/>
        <w:autoSpaceDN w:val="0"/>
        <w:adjustRightInd w:val="0"/>
        <w:spacing w:after="0" w:line="240" w:lineRule="auto"/>
        <w:ind w:left="567" w:firstLine="567"/>
        <w:jc w:val="both"/>
        <w:rPr>
          <w:rFonts w:ascii="Times New Roman" w:hAnsi="Times New Roman"/>
          <w:color w:val="000000"/>
          <w:sz w:val="24"/>
          <w:szCs w:val="24"/>
        </w:rPr>
      </w:pPr>
      <w:r w:rsidRPr="00EE52B5">
        <w:rPr>
          <w:rFonts w:ascii="Times New Roman" w:hAnsi="Times New Roman"/>
          <w:color w:val="000000"/>
          <w:sz w:val="24"/>
          <w:szCs w:val="24"/>
        </w:rPr>
        <w:t>Обеденный перерыв с 13.00-13.30</w:t>
      </w:r>
    </w:p>
    <w:p w:rsidR="00175994" w:rsidRPr="00EE52B5" w:rsidRDefault="00175994" w:rsidP="00546D2B">
      <w:pPr>
        <w:pStyle w:val="a8"/>
        <w:shd w:val="clear" w:color="auto" w:fill="FFFFFF"/>
        <w:autoSpaceDE w:val="0"/>
        <w:autoSpaceDN w:val="0"/>
        <w:adjustRightInd w:val="0"/>
        <w:spacing w:after="0" w:line="240" w:lineRule="auto"/>
        <w:ind w:left="567" w:firstLine="567"/>
        <w:jc w:val="both"/>
        <w:rPr>
          <w:rFonts w:ascii="Times New Roman" w:hAnsi="Times New Roman"/>
          <w:color w:val="000000"/>
          <w:sz w:val="24"/>
          <w:szCs w:val="24"/>
        </w:rPr>
      </w:pPr>
      <w:r w:rsidRPr="00EE52B5">
        <w:rPr>
          <w:rFonts w:ascii="Times New Roman" w:hAnsi="Times New Roman"/>
          <w:color w:val="000000"/>
          <w:sz w:val="24"/>
          <w:szCs w:val="24"/>
        </w:rPr>
        <w:t>Выходной день – воскресенье.</w:t>
      </w:r>
    </w:p>
    <w:p w:rsidR="00175994" w:rsidRPr="00EE52B5" w:rsidRDefault="00175994" w:rsidP="009847E5">
      <w:pPr>
        <w:shd w:val="clear" w:color="auto" w:fill="FFFFFF"/>
        <w:autoSpaceDE w:val="0"/>
        <w:autoSpaceDN w:val="0"/>
        <w:adjustRightInd w:val="0"/>
        <w:ind w:firstLine="567"/>
        <w:jc w:val="both"/>
        <w:rPr>
          <w:rFonts w:eastAsiaTheme="minorHAnsi"/>
          <w:b/>
          <w:i/>
          <w:lang w:eastAsia="en-US"/>
        </w:rPr>
      </w:pPr>
      <w:r w:rsidRPr="00EE52B5">
        <w:rPr>
          <w:rFonts w:eastAsiaTheme="minorHAnsi"/>
          <w:b/>
          <w:i/>
          <w:lang w:eastAsia="en-US"/>
        </w:rPr>
        <w:t>Материально-техническое обеспечение.</w:t>
      </w:r>
    </w:p>
    <w:p w:rsidR="005657BC" w:rsidRDefault="005657BC" w:rsidP="00546D2B">
      <w:pPr>
        <w:shd w:val="clear" w:color="auto" w:fill="FFFFFF"/>
        <w:autoSpaceDE w:val="0"/>
        <w:autoSpaceDN w:val="0"/>
        <w:adjustRightInd w:val="0"/>
        <w:ind w:firstLine="567"/>
        <w:jc w:val="both"/>
        <w:rPr>
          <w:rFonts w:eastAsiaTheme="minorHAnsi"/>
          <w:lang w:eastAsia="en-US"/>
        </w:rPr>
      </w:pPr>
      <w:r w:rsidRPr="00EE52B5">
        <w:rPr>
          <w:rFonts w:eastAsiaTheme="minorHAnsi"/>
          <w:lang w:eastAsia="en-US"/>
        </w:rPr>
        <w:t>Материально-техническое обеспечение</w:t>
      </w:r>
      <w:r w:rsidRPr="00EE52B5">
        <w:rPr>
          <w:b/>
          <w:i/>
          <w:color w:val="000000"/>
        </w:rPr>
        <w:t xml:space="preserve"> </w:t>
      </w:r>
      <w:r w:rsidRPr="00EE52B5">
        <w:rPr>
          <w:rFonts w:eastAsiaTheme="minorHAnsi"/>
          <w:lang w:eastAsia="en-US"/>
        </w:rPr>
        <w:t xml:space="preserve">воспитательно-образовательного процесса: общее количество учебных кабинетов − </w:t>
      </w:r>
      <w:r w:rsidR="006B7F2C" w:rsidRPr="00EE52B5">
        <w:rPr>
          <w:rFonts w:eastAsiaTheme="minorHAnsi"/>
          <w:lang w:eastAsia="en-US"/>
        </w:rPr>
        <w:t>55</w:t>
      </w:r>
      <w:r w:rsidRPr="00EE52B5">
        <w:rPr>
          <w:rFonts w:eastAsiaTheme="minorHAnsi"/>
          <w:lang w:eastAsia="en-US"/>
        </w:rPr>
        <w:t>;  занятость учебных кабинетов в течении недели – 100 %; соответствие учебных кабинетов СанПиН − 100%; обеспечение образовательного процесса оборудованием − 100%.</w:t>
      </w:r>
    </w:p>
    <w:p w:rsidR="00546D2B" w:rsidRPr="009847E5" w:rsidRDefault="00546D2B" w:rsidP="00546D2B">
      <w:pPr>
        <w:shd w:val="clear" w:color="auto" w:fill="FFFFFF"/>
        <w:autoSpaceDE w:val="0"/>
        <w:autoSpaceDN w:val="0"/>
        <w:adjustRightInd w:val="0"/>
        <w:ind w:firstLine="567"/>
        <w:jc w:val="both"/>
        <w:rPr>
          <w:rFonts w:eastAsiaTheme="minorHAnsi"/>
          <w:sz w:val="16"/>
          <w:szCs w:val="16"/>
          <w:lang w:eastAsia="en-US"/>
        </w:rPr>
      </w:pPr>
    </w:p>
    <w:p w:rsidR="00176473" w:rsidRPr="00EE52B5" w:rsidRDefault="00176473" w:rsidP="00C0339F">
      <w:pPr>
        <w:pStyle w:val="aa"/>
        <w:numPr>
          <w:ilvl w:val="0"/>
          <w:numId w:val="14"/>
        </w:numPr>
        <w:spacing w:before="0" w:after="0"/>
        <w:ind w:firstLine="567"/>
        <w:jc w:val="left"/>
        <w:rPr>
          <w:rFonts w:ascii="Times New Roman" w:hAnsi="Times New Roman" w:cs="Times New Roman"/>
          <w:color w:val="000000"/>
          <w:sz w:val="28"/>
          <w:szCs w:val="28"/>
        </w:rPr>
      </w:pPr>
      <w:r w:rsidRPr="00EE52B5">
        <w:rPr>
          <w:rFonts w:ascii="Times New Roman" w:hAnsi="Times New Roman" w:cs="Times New Roman"/>
          <w:caps w:val="0"/>
          <w:sz w:val="28"/>
          <w:szCs w:val="28"/>
        </w:rPr>
        <w:t xml:space="preserve">Концептуальная модель учреждения.  </w:t>
      </w:r>
    </w:p>
    <w:p w:rsidR="009567CA" w:rsidRDefault="009567CA" w:rsidP="009567CA">
      <w:pPr>
        <w:pStyle w:val="Default"/>
        <w:ind w:firstLine="851"/>
        <w:jc w:val="both"/>
      </w:pPr>
      <w:r w:rsidRPr="007A6DFD">
        <w:t xml:space="preserve">Под дополнительным образованием понимается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 (ФЗ «Об образовании в Российской Федерации» от 29.12.12 года № 273-ФЗ, ст. 2, п. 14). </w:t>
      </w:r>
    </w:p>
    <w:p w:rsidR="009567CA" w:rsidRPr="007A6DFD" w:rsidRDefault="009567CA" w:rsidP="009567CA">
      <w:pPr>
        <w:pStyle w:val="Default"/>
        <w:ind w:firstLine="851"/>
        <w:jc w:val="both"/>
      </w:pPr>
      <w:r w:rsidRPr="007A6DFD">
        <w:t xml:space="preserve">Отличительными особенностями дополнительного образования детей являются: </w:t>
      </w:r>
    </w:p>
    <w:p w:rsidR="009567CA" w:rsidRDefault="009567CA" w:rsidP="00C0339F">
      <w:pPr>
        <w:pStyle w:val="Default"/>
        <w:numPr>
          <w:ilvl w:val="0"/>
          <w:numId w:val="27"/>
        </w:numPr>
        <w:tabs>
          <w:tab w:val="left" w:pos="284"/>
        </w:tabs>
        <w:ind w:left="0" w:firstLine="0"/>
        <w:jc w:val="both"/>
      </w:pPr>
      <w:r w:rsidRPr="007A6DFD">
        <w:t>Создание условий для свободного выбора каждым реб</w:t>
      </w:r>
      <w:r w:rsidR="009847E5">
        <w:t>ё</w:t>
      </w:r>
      <w:r w:rsidRPr="007A6DFD">
        <w:t xml:space="preserve">нком образовательной области (направления и вида деятельности), педагога. </w:t>
      </w:r>
    </w:p>
    <w:p w:rsidR="009567CA" w:rsidRDefault="009567CA" w:rsidP="00C0339F">
      <w:pPr>
        <w:pStyle w:val="Default"/>
        <w:numPr>
          <w:ilvl w:val="0"/>
          <w:numId w:val="27"/>
        </w:numPr>
        <w:tabs>
          <w:tab w:val="left" w:pos="284"/>
        </w:tabs>
        <w:ind w:left="0" w:firstLine="0"/>
        <w:jc w:val="both"/>
      </w:pPr>
      <w:r w:rsidRPr="007A6DFD">
        <w:lastRenderedPageBreak/>
        <w:t xml:space="preserve">Многообразие видов деятельности, удовлетворяющих самые разные интересы, потребности и способности ребенка. </w:t>
      </w:r>
    </w:p>
    <w:p w:rsidR="009567CA" w:rsidRDefault="009567CA" w:rsidP="00C0339F">
      <w:pPr>
        <w:pStyle w:val="Default"/>
        <w:numPr>
          <w:ilvl w:val="0"/>
          <w:numId w:val="27"/>
        </w:numPr>
        <w:tabs>
          <w:tab w:val="left" w:pos="284"/>
        </w:tabs>
        <w:ind w:left="0" w:firstLine="0"/>
        <w:jc w:val="both"/>
      </w:pPr>
      <w:r>
        <w:t xml:space="preserve">Системно </w:t>
      </w:r>
      <w:r w:rsidRPr="007A6DFD">
        <w:t>-</w:t>
      </w:r>
      <w:r>
        <w:t xml:space="preserve"> </w:t>
      </w:r>
      <w:r w:rsidRPr="007A6DFD">
        <w:t xml:space="preserve">деятельностный характер образовательного процесса, который способствует развитию мотивации личности к познанию и творчеству, самореализации и самоопределению. </w:t>
      </w:r>
    </w:p>
    <w:p w:rsidR="009567CA" w:rsidRDefault="009567CA" w:rsidP="00C0339F">
      <w:pPr>
        <w:pStyle w:val="Default"/>
        <w:numPr>
          <w:ilvl w:val="0"/>
          <w:numId w:val="27"/>
        </w:numPr>
        <w:tabs>
          <w:tab w:val="left" w:pos="284"/>
        </w:tabs>
        <w:ind w:left="0" w:firstLine="0"/>
        <w:jc w:val="both"/>
      </w:pPr>
      <w:r w:rsidRPr="007A6DFD">
        <w:t xml:space="preserve">Личностно-ориентированный подход к ребенку, создание «ситуации успеха» для каждого. </w:t>
      </w:r>
    </w:p>
    <w:p w:rsidR="009567CA" w:rsidRDefault="009567CA" w:rsidP="00C0339F">
      <w:pPr>
        <w:pStyle w:val="Default"/>
        <w:numPr>
          <w:ilvl w:val="0"/>
          <w:numId w:val="27"/>
        </w:numPr>
        <w:tabs>
          <w:tab w:val="left" w:pos="284"/>
        </w:tabs>
        <w:ind w:left="0" w:firstLine="0"/>
        <w:jc w:val="both"/>
      </w:pPr>
      <w:r w:rsidRPr="007A6DFD">
        <w:t xml:space="preserve">Признание за ребенком права на пробу и ошибку в выборе, права на пересмотр возможностей в самоопределении. </w:t>
      </w:r>
    </w:p>
    <w:p w:rsidR="009567CA" w:rsidRDefault="009567CA" w:rsidP="009567CA">
      <w:pPr>
        <w:pStyle w:val="Default"/>
        <w:ind w:firstLine="851"/>
        <w:jc w:val="both"/>
      </w:pPr>
      <w:r w:rsidRPr="007A6DFD">
        <w:t xml:space="preserve">Перечисленные позиции составляют концептуальную основу </w:t>
      </w:r>
      <w:r>
        <w:t>нашего учреждения</w:t>
      </w:r>
      <w:r w:rsidRPr="007A6DFD">
        <w:t xml:space="preserve">, которая соответствует главным принципам гуманистической педагогики: признанию уникальности и самоценности человека, его права на самореализацию, личностно-равноправной позиции педагога и ребенка, ориентированности на его интересы, способности видеть в нем личность, достойную уважения. </w:t>
      </w:r>
    </w:p>
    <w:p w:rsidR="005347EF" w:rsidRPr="00EE52B5" w:rsidRDefault="005347EF" w:rsidP="009847E5">
      <w:pPr>
        <w:shd w:val="clear" w:color="auto" w:fill="FFFFFF"/>
        <w:ind w:firstLine="567"/>
        <w:jc w:val="both"/>
        <w:rPr>
          <w:b/>
          <w:i/>
          <w:color w:val="000000"/>
        </w:rPr>
      </w:pPr>
      <w:r w:rsidRPr="00EE52B5">
        <w:rPr>
          <w:b/>
          <w:i/>
          <w:color w:val="000000"/>
        </w:rPr>
        <w:t>Миссия ЦРТДЮ «Созвездие»:</w:t>
      </w:r>
    </w:p>
    <w:p w:rsidR="005347EF" w:rsidRPr="00EE52B5" w:rsidRDefault="005347EF" w:rsidP="005347EF">
      <w:pPr>
        <w:shd w:val="clear" w:color="auto" w:fill="FFFFFF"/>
        <w:autoSpaceDE w:val="0"/>
        <w:autoSpaceDN w:val="0"/>
        <w:adjustRightInd w:val="0"/>
        <w:ind w:firstLine="567"/>
        <w:jc w:val="both"/>
        <w:rPr>
          <w:color w:val="000000"/>
        </w:rPr>
      </w:pPr>
      <w:r w:rsidRPr="00EE52B5">
        <w:rPr>
          <w:color w:val="000000"/>
        </w:rPr>
        <w:t xml:space="preserve">«Общение, взаимодействие, сотворчество, психологическая поддержка участников педагогического процесса для развития, социализации, самореализации и самоопределения личности ребенка в постоянно изменяющихся условиях современной жизни». </w:t>
      </w:r>
    </w:p>
    <w:p w:rsidR="00DA393C" w:rsidRPr="00EE52B5" w:rsidRDefault="009567CA" w:rsidP="009847E5">
      <w:pPr>
        <w:ind w:firstLine="567"/>
        <w:jc w:val="both"/>
        <w:rPr>
          <w:b/>
        </w:rPr>
      </w:pPr>
      <w:r w:rsidRPr="007A6DFD">
        <w:t xml:space="preserve">В основу деятельности Центра, заложены следующие </w:t>
      </w:r>
      <w:r w:rsidR="00DA393C">
        <w:rPr>
          <w:b/>
          <w:i/>
        </w:rPr>
        <w:t>к</w:t>
      </w:r>
      <w:r w:rsidR="00DA393C" w:rsidRPr="00EE52B5">
        <w:rPr>
          <w:b/>
          <w:i/>
        </w:rPr>
        <w:t>онцептуальные идеи</w:t>
      </w:r>
      <w:r w:rsidR="00DA393C">
        <w:rPr>
          <w:b/>
          <w:i/>
        </w:rPr>
        <w:t xml:space="preserve"> и ориентиры</w:t>
      </w:r>
      <w:r w:rsidR="00DA393C" w:rsidRPr="00EE52B5">
        <w:rPr>
          <w:b/>
        </w:rPr>
        <w:t>:</w:t>
      </w:r>
    </w:p>
    <w:p w:rsidR="00DA393C" w:rsidRPr="00DA393C" w:rsidRDefault="00DA393C" w:rsidP="009847E5">
      <w:pPr>
        <w:pStyle w:val="a8"/>
        <w:numPr>
          <w:ilvl w:val="0"/>
          <w:numId w:val="28"/>
        </w:numPr>
        <w:shd w:val="clear" w:color="auto" w:fill="FFFFFF"/>
        <w:tabs>
          <w:tab w:val="left" w:pos="231"/>
        </w:tabs>
        <w:autoSpaceDE w:val="0"/>
        <w:autoSpaceDN w:val="0"/>
        <w:adjustRightInd w:val="0"/>
        <w:spacing w:after="0" w:line="240" w:lineRule="auto"/>
        <w:ind w:left="0" w:firstLine="284"/>
        <w:jc w:val="both"/>
        <w:rPr>
          <w:rFonts w:ascii="Times New Roman" w:hAnsi="Times New Roman"/>
          <w:sz w:val="24"/>
          <w:szCs w:val="24"/>
        </w:rPr>
      </w:pPr>
      <w:r w:rsidRPr="00DA393C">
        <w:rPr>
          <w:rFonts w:ascii="Times New Roman" w:hAnsi="Times New Roman"/>
          <w:sz w:val="24"/>
          <w:szCs w:val="24"/>
        </w:rPr>
        <w:t>идея целостности, которая означает единую стратегию организованной системы для достижения конкретных результатов деятельности, с учетом баланса интересов участников образовательного процесса, с опорой на личную ответственность каждого исполнителя;</w:t>
      </w:r>
    </w:p>
    <w:p w:rsidR="00DA393C" w:rsidRPr="00DA393C" w:rsidRDefault="00DA393C" w:rsidP="009847E5">
      <w:pPr>
        <w:pStyle w:val="a8"/>
        <w:numPr>
          <w:ilvl w:val="0"/>
          <w:numId w:val="28"/>
        </w:numPr>
        <w:shd w:val="clear" w:color="auto" w:fill="FFFFFF"/>
        <w:tabs>
          <w:tab w:val="left" w:pos="231"/>
        </w:tabs>
        <w:autoSpaceDE w:val="0"/>
        <w:autoSpaceDN w:val="0"/>
        <w:adjustRightInd w:val="0"/>
        <w:spacing w:after="0" w:line="240" w:lineRule="auto"/>
        <w:ind w:left="0" w:firstLine="284"/>
        <w:jc w:val="both"/>
        <w:rPr>
          <w:rFonts w:ascii="Times New Roman" w:hAnsi="Times New Roman"/>
          <w:sz w:val="24"/>
          <w:szCs w:val="24"/>
        </w:rPr>
      </w:pPr>
      <w:r w:rsidRPr="00DA393C">
        <w:rPr>
          <w:rFonts w:ascii="Times New Roman" w:hAnsi="Times New Roman"/>
          <w:sz w:val="24"/>
          <w:szCs w:val="24"/>
        </w:rPr>
        <w:t>идея партнерства, которая предполагает консолидацию способностей и возможностей всех социальных партнеров, мотивацию их интересов в соответствии с целями развития Центра;</w:t>
      </w:r>
    </w:p>
    <w:p w:rsidR="00DA393C" w:rsidRPr="00DA393C" w:rsidRDefault="00DA393C" w:rsidP="009847E5">
      <w:pPr>
        <w:pStyle w:val="a8"/>
        <w:numPr>
          <w:ilvl w:val="0"/>
          <w:numId w:val="28"/>
        </w:numPr>
        <w:shd w:val="clear" w:color="auto" w:fill="FFFFFF"/>
        <w:tabs>
          <w:tab w:val="left" w:pos="231"/>
        </w:tabs>
        <w:autoSpaceDE w:val="0"/>
        <w:autoSpaceDN w:val="0"/>
        <w:adjustRightInd w:val="0"/>
        <w:spacing w:after="0" w:line="240" w:lineRule="auto"/>
        <w:ind w:left="0" w:firstLine="284"/>
        <w:jc w:val="both"/>
        <w:rPr>
          <w:rFonts w:ascii="Times New Roman" w:hAnsi="Times New Roman"/>
          <w:sz w:val="24"/>
          <w:szCs w:val="24"/>
        </w:rPr>
      </w:pPr>
      <w:r w:rsidRPr="00DA393C">
        <w:rPr>
          <w:rFonts w:ascii="Times New Roman" w:hAnsi="Times New Roman"/>
          <w:sz w:val="24"/>
          <w:szCs w:val="24"/>
        </w:rPr>
        <w:t>идея открытости, обеспечивающая каждому обучающемуся условия для свободного развития его интеллектуальных возможностей, гарантирующий индивидуальный вектор роста;</w:t>
      </w:r>
    </w:p>
    <w:p w:rsidR="00DA393C" w:rsidRPr="00DA393C" w:rsidRDefault="00DA393C" w:rsidP="009847E5">
      <w:pPr>
        <w:pStyle w:val="a8"/>
        <w:numPr>
          <w:ilvl w:val="0"/>
          <w:numId w:val="28"/>
        </w:numPr>
        <w:shd w:val="clear" w:color="auto" w:fill="FFFFFF"/>
        <w:tabs>
          <w:tab w:val="left" w:pos="231"/>
        </w:tabs>
        <w:autoSpaceDE w:val="0"/>
        <w:autoSpaceDN w:val="0"/>
        <w:adjustRightInd w:val="0"/>
        <w:spacing w:after="0" w:line="240" w:lineRule="auto"/>
        <w:ind w:left="0" w:firstLine="284"/>
        <w:jc w:val="both"/>
        <w:rPr>
          <w:rFonts w:ascii="Times New Roman" w:hAnsi="Times New Roman"/>
          <w:sz w:val="24"/>
          <w:szCs w:val="24"/>
        </w:rPr>
      </w:pPr>
      <w:r w:rsidRPr="00DA393C">
        <w:rPr>
          <w:rFonts w:ascii="Times New Roman" w:hAnsi="Times New Roman"/>
          <w:sz w:val="24"/>
          <w:szCs w:val="24"/>
        </w:rPr>
        <w:t>идеи инициирования («запуск» собственной траектории развития ребенка), ориентирования (развитие способностей, необходимых для полноценной жизни) и конструирования (организация пространства опытов и событий, в которых вырабатываются личные и социальные нормы) как специфические технологии дополнительного образования де</w:t>
      </w:r>
      <w:r>
        <w:rPr>
          <w:rFonts w:ascii="Times New Roman" w:hAnsi="Times New Roman"/>
          <w:sz w:val="24"/>
          <w:szCs w:val="24"/>
        </w:rPr>
        <w:t>тей;</w:t>
      </w:r>
    </w:p>
    <w:p w:rsidR="009567CA" w:rsidRPr="00DA393C" w:rsidRDefault="009567CA" w:rsidP="009847E5">
      <w:pPr>
        <w:pStyle w:val="Default"/>
        <w:numPr>
          <w:ilvl w:val="0"/>
          <w:numId w:val="28"/>
        </w:numPr>
        <w:tabs>
          <w:tab w:val="left" w:pos="231"/>
        </w:tabs>
        <w:ind w:left="0" w:firstLine="284"/>
        <w:jc w:val="both"/>
      </w:pPr>
      <w:r w:rsidRPr="00DA393C">
        <w:t>приоритет добровольности самореализации детей в одной из областей деятельности;</w:t>
      </w:r>
    </w:p>
    <w:p w:rsidR="009567CA" w:rsidRPr="00DA393C" w:rsidRDefault="009567CA" w:rsidP="009847E5">
      <w:pPr>
        <w:pStyle w:val="Default"/>
        <w:numPr>
          <w:ilvl w:val="0"/>
          <w:numId w:val="28"/>
        </w:numPr>
        <w:tabs>
          <w:tab w:val="left" w:pos="231"/>
          <w:tab w:val="left" w:pos="284"/>
        </w:tabs>
        <w:ind w:left="0" w:firstLine="284"/>
        <w:jc w:val="both"/>
      </w:pPr>
      <w:r w:rsidRPr="00DA393C">
        <w:t xml:space="preserve">преемственность основного базового, дошкольного и дополнительного образования; </w:t>
      </w:r>
    </w:p>
    <w:p w:rsidR="009567CA" w:rsidRPr="00DA393C" w:rsidRDefault="009567CA" w:rsidP="009847E5">
      <w:pPr>
        <w:pStyle w:val="Default"/>
        <w:numPr>
          <w:ilvl w:val="0"/>
          <w:numId w:val="28"/>
        </w:numPr>
        <w:tabs>
          <w:tab w:val="left" w:pos="231"/>
          <w:tab w:val="left" w:pos="284"/>
        </w:tabs>
        <w:ind w:left="0" w:firstLine="284"/>
        <w:jc w:val="both"/>
      </w:pPr>
      <w:r w:rsidRPr="00DA393C">
        <w:t xml:space="preserve">удовлетворение потребностей и запросов детей, обеспечение многоуровневого, практико-ориентированного образовательного процесса; </w:t>
      </w:r>
    </w:p>
    <w:p w:rsidR="009567CA" w:rsidRPr="00DA393C" w:rsidRDefault="009567CA" w:rsidP="009847E5">
      <w:pPr>
        <w:pStyle w:val="Default"/>
        <w:numPr>
          <w:ilvl w:val="0"/>
          <w:numId w:val="28"/>
        </w:numPr>
        <w:tabs>
          <w:tab w:val="left" w:pos="231"/>
          <w:tab w:val="left" w:pos="284"/>
        </w:tabs>
        <w:ind w:left="0" w:firstLine="284"/>
        <w:jc w:val="both"/>
      </w:pPr>
      <w:r w:rsidRPr="00DA393C">
        <w:t xml:space="preserve">открытость и динамичность образовательного процесса, гибкая, оперативная адаптация его к современным научным достижениям, возрасту и уровню развития ребѐнка, новым педагогическим и информационным технологиям; </w:t>
      </w:r>
    </w:p>
    <w:p w:rsidR="009567CA" w:rsidRPr="00DA393C" w:rsidRDefault="009567CA" w:rsidP="009847E5">
      <w:pPr>
        <w:pStyle w:val="Default"/>
        <w:numPr>
          <w:ilvl w:val="0"/>
          <w:numId w:val="28"/>
        </w:numPr>
        <w:tabs>
          <w:tab w:val="left" w:pos="231"/>
          <w:tab w:val="left" w:pos="284"/>
        </w:tabs>
        <w:ind w:left="0" w:firstLine="284"/>
        <w:jc w:val="both"/>
      </w:pPr>
      <w:r w:rsidRPr="00DA393C">
        <w:t xml:space="preserve">предоставление педагогам дополнительного образования творческой свободы в поисках содержания организационных форм и образовательных технологий. </w:t>
      </w:r>
    </w:p>
    <w:p w:rsidR="009847E5" w:rsidRPr="009847E5" w:rsidRDefault="009847E5" w:rsidP="00546D2B">
      <w:pPr>
        <w:jc w:val="both"/>
        <w:rPr>
          <w:b/>
          <w:i/>
          <w:sz w:val="16"/>
          <w:szCs w:val="16"/>
        </w:rPr>
      </w:pPr>
    </w:p>
    <w:p w:rsidR="00176473" w:rsidRPr="00EE52B5" w:rsidRDefault="00176473" w:rsidP="00546D2B">
      <w:pPr>
        <w:jc w:val="both"/>
        <w:rPr>
          <w:b/>
          <w:i/>
        </w:rPr>
      </w:pPr>
      <w:r w:rsidRPr="00EE52B5">
        <w:rPr>
          <w:b/>
          <w:i/>
        </w:rPr>
        <w:t>Цель деятельности ЦРТДЮ «Созвездие»:</w:t>
      </w:r>
    </w:p>
    <w:p w:rsidR="00176473" w:rsidRPr="00EE52B5" w:rsidRDefault="00176473" w:rsidP="00546D2B">
      <w:pPr>
        <w:pStyle w:val="a8"/>
        <w:spacing w:after="0" w:line="240" w:lineRule="auto"/>
        <w:ind w:left="0" w:firstLine="567"/>
        <w:jc w:val="both"/>
        <w:rPr>
          <w:rFonts w:ascii="Times New Roman" w:hAnsi="Times New Roman"/>
          <w:sz w:val="24"/>
          <w:szCs w:val="24"/>
        </w:rPr>
      </w:pPr>
      <w:r w:rsidRPr="00EE52B5">
        <w:rPr>
          <w:rFonts w:ascii="Times New Roman" w:hAnsi="Times New Roman"/>
          <w:sz w:val="24"/>
          <w:szCs w:val="24"/>
        </w:rPr>
        <w:t>Создание оптимальных условий для формирования  и развития высоконравственной, образованной личности, обладающей базовыми компетентностями современного человека.</w:t>
      </w:r>
    </w:p>
    <w:p w:rsidR="005037D1" w:rsidRPr="009847E5" w:rsidRDefault="005037D1" w:rsidP="00546D2B">
      <w:pPr>
        <w:pStyle w:val="a8"/>
        <w:spacing w:after="0" w:line="240" w:lineRule="auto"/>
        <w:ind w:left="0" w:firstLine="567"/>
        <w:jc w:val="both"/>
        <w:rPr>
          <w:rFonts w:ascii="Times New Roman" w:hAnsi="Times New Roman"/>
          <w:sz w:val="16"/>
          <w:szCs w:val="16"/>
        </w:rPr>
      </w:pPr>
    </w:p>
    <w:p w:rsidR="00176473" w:rsidRPr="00395938" w:rsidRDefault="00176473" w:rsidP="00546D2B">
      <w:pPr>
        <w:jc w:val="both"/>
        <w:rPr>
          <w:i/>
          <w:u w:val="single"/>
        </w:rPr>
      </w:pPr>
      <w:r w:rsidRPr="00395938">
        <w:rPr>
          <w:i/>
          <w:u w:val="single"/>
        </w:rPr>
        <w:t>Задачи учреждения</w:t>
      </w:r>
      <w:r w:rsidR="00180CF4" w:rsidRPr="00395938">
        <w:rPr>
          <w:i/>
          <w:u w:val="single"/>
        </w:rPr>
        <w:t xml:space="preserve"> в 2014 году</w:t>
      </w:r>
      <w:r w:rsidRPr="00395938">
        <w:rPr>
          <w:i/>
          <w:u w:val="single"/>
        </w:rPr>
        <w:t>:</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Осуществить 5 этап программы развития на 2011-2015 гг.</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Обновить локальную нормативно-правовую базу учреждения в соответствии с требованиями</w:t>
      </w:r>
      <w:r w:rsidR="00AC4043">
        <w:rPr>
          <w:rFonts w:ascii="Times New Roman" w:hAnsi="Times New Roman"/>
          <w:sz w:val="24"/>
          <w:szCs w:val="24"/>
        </w:rPr>
        <w:t xml:space="preserve"> законодательства</w:t>
      </w:r>
      <w:r w:rsidRPr="006E56A4">
        <w:rPr>
          <w:rFonts w:ascii="Times New Roman" w:hAnsi="Times New Roman"/>
          <w:sz w:val="24"/>
          <w:szCs w:val="24"/>
        </w:rPr>
        <w:t xml:space="preserve">. </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 xml:space="preserve">Обновить программное обеспечение Центра в соответствии с </w:t>
      </w:r>
      <w:r w:rsidR="00AC4043">
        <w:rPr>
          <w:rFonts w:ascii="Times New Roman" w:hAnsi="Times New Roman"/>
          <w:sz w:val="24"/>
          <w:szCs w:val="24"/>
        </w:rPr>
        <w:t xml:space="preserve">современными </w:t>
      </w:r>
      <w:r w:rsidRPr="006E56A4">
        <w:rPr>
          <w:rFonts w:ascii="Times New Roman" w:hAnsi="Times New Roman"/>
          <w:sz w:val="24"/>
          <w:szCs w:val="24"/>
        </w:rPr>
        <w:t>требованиями</w:t>
      </w:r>
      <w:r w:rsidR="00AC4043">
        <w:rPr>
          <w:rFonts w:ascii="Times New Roman" w:hAnsi="Times New Roman"/>
          <w:sz w:val="24"/>
          <w:szCs w:val="24"/>
        </w:rPr>
        <w:t>.</w:t>
      </w:r>
      <w:r w:rsidRPr="006E56A4">
        <w:rPr>
          <w:rFonts w:ascii="Times New Roman" w:hAnsi="Times New Roman"/>
          <w:sz w:val="24"/>
          <w:szCs w:val="24"/>
        </w:rPr>
        <w:t xml:space="preserve"> </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lastRenderedPageBreak/>
        <w:t>Продолжить обобщение опыта педагогических работников Центра современных инновационных технологий в обучении и воспитании.</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Разработать новые подходы к организации образовательной среды в рамках внедрения ФГОС.</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Совершенствовать содержание и технологии дополнительного образования за счет обновления востребованных профильных направлений и спецкурсов, внедрения активных технологий организации деятельности обучающихся.</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Продолжить развитие информационно-коммуникативных средств сопровождения учебного процесса.</w:t>
      </w:r>
    </w:p>
    <w:p w:rsidR="00DA393C" w:rsidRPr="00FF3DFC" w:rsidRDefault="00DA393C" w:rsidP="00C0339F">
      <w:pPr>
        <w:pStyle w:val="a8"/>
        <w:numPr>
          <w:ilvl w:val="0"/>
          <w:numId w:val="29"/>
        </w:numPr>
        <w:tabs>
          <w:tab w:val="left" w:pos="-284"/>
          <w:tab w:val="left" w:pos="284"/>
        </w:tabs>
        <w:spacing w:after="0"/>
        <w:ind w:right="-1"/>
        <w:jc w:val="both"/>
        <w:rPr>
          <w:rFonts w:ascii="Times New Roman" w:hAnsi="Times New Roman"/>
          <w:sz w:val="24"/>
          <w:szCs w:val="24"/>
        </w:rPr>
      </w:pPr>
      <w:r w:rsidRPr="00FF3DFC">
        <w:rPr>
          <w:rFonts w:ascii="Times New Roman" w:hAnsi="Times New Roman"/>
          <w:sz w:val="24"/>
          <w:szCs w:val="24"/>
        </w:rPr>
        <w:t>Продолжить воспитательную работу по приоритетным направлениям: гражданско-патриотическому, здоровьесберегающему, досуговому.</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Продолжить активное сотрудничество в рамках договоров с социальными партнерами.</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Продолжить работу по повышению уровня профессиональной компетенции педагогов и стремлению их к профессиональному саморазвитию, через проблемные курсы, аттестацию по новым требованиям.</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Продолжить работу по выдвижению творческих коллективов на звание «образцовый».</w:t>
      </w:r>
    </w:p>
    <w:p w:rsidR="00DA393C" w:rsidRPr="006E56A4"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Продолжить работу над созданием имиджа Центра.</w:t>
      </w:r>
    </w:p>
    <w:p w:rsidR="00DA393C" w:rsidRPr="00AC1363" w:rsidRDefault="00DA393C" w:rsidP="00C0339F">
      <w:pPr>
        <w:pStyle w:val="ae"/>
        <w:numPr>
          <w:ilvl w:val="0"/>
          <w:numId w:val="29"/>
        </w:numPr>
        <w:tabs>
          <w:tab w:val="left" w:pos="-284"/>
          <w:tab w:val="left" w:pos="284"/>
        </w:tabs>
        <w:ind w:right="-1"/>
        <w:jc w:val="both"/>
        <w:rPr>
          <w:rFonts w:ascii="Times New Roman" w:hAnsi="Times New Roman"/>
          <w:sz w:val="24"/>
          <w:szCs w:val="24"/>
        </w:rPr>
      </w:pPr>
      <w:r w:rsidRPr="006E56A4">
        <w:rPr>
          <w:rFonts w:ascii="Times New Roman" w:hAnsi="Times New Roman"/>
          <w:sz w:val="24"/>
          <w:szCs w:val="24"/>
        </w:rPr>
        <w:t>Продолжить работу по укреплению материально-технической базы учреждения.</w:t>
      </w:r>
    </w:p>
    <w:p w:rsidR="00176473" w:rsidRDefault="006C5070" w:rsidP="001279D1">
      <w:pPr>
        <w:pStyle w:val="a8"/>
        <w:spacing w:after="0" w:line="240" w:lineRule="auto"/>
        <w:ind w:left="0" w:firstLine="709"/>
        <w:jc w:val="both"/>
        <w:rPr>
          <w:rFonts w:ascii="Times New Roman" w:hAnsi="Times New Roman"/>
          <w:color w:val="000000"/>
          <w:sz w:val="24"/>
          <w:szCs w:val="24"/>
        </w:rPr>
      </w:pPr>
      <w:r w:rsidRPr="00EE52B5">
        <w:rPr>
          <w:rFonts w:ascii="Times New Roman" w:hAnsi="Times New Roman"/>
          <w:color w:val="000000"/>
          <w:sz w:val="24"/>
          <w:szCs w:val="24"/>
        </w:rPr>
        <w:t>Ц</w:t>
      </w:r>
      <w:r w:rsidR="00176473" w:rsidRPr="00EE52B5">
        <w:rPr>
          <w:rFonts w:ascii="Times New Roman" w:hAnsi="Times New Roman"/>
          <w:color w:val="000000"/>
          <w:sz w:val="24"/>
          <w:szCs w:val="24"/>
        </w:rPr>
        <w:t>ели и задачи дост</w:t>
      </w:r>
      <w:r w:rsidRPr="00EE52B5">
        <w:rPr>
          <w:rFonts w:ascii="Times New Roman" w:hAnsi="Times New Roman"/>
          <w:color w:val="000000"/>
          <w:sz w:val="24"/>
          <w:szCs w:val="24"/>
        </w:rPr>
        <w:t>игаются</w:t>
      </w:r>
      <w:r w:rsidR="00176473" w:rsidRPr="00EE52B5">
        <w:rPr>
          <w:rFonts w:ascii="Times New Roman" w:hAnsi="Times New Roman"/>
          <w:color w:val="000000"/>
          <w:sz w:val="24"/>
          <w:szCs w:val="24"/>
        </w:rPr>
        <w:t xml:space="preserve"> через обеспечение современного качества, доступности и эффективности созданных образовательных программ Центра на основе сохранения лучших традиций внешкольного воспитания и дополнительного образования; через сохранение и развитие единого культурного и информационного пространства района, создание условий и механизмов стабильного развития учреждения в целом.</w:t>
      </w:r>
    </w:p>
    <w:p w:rsidR="00C1089C" w:rsidRPr="009847E5" w:rsidRDefault="00C1089C" w:rsidP="00C1089C">
      <w:pPr>
        <w:pStyle w:val="Default"/>
        <w:rPr>
          <w:b/>
          <w:bCs/>
          <w:sz w:val="16"/>
          <w:szCs w:val="16"/>
        </w:rPr>
      </w:pPr>
    </w:p>
    <w:p w:rsidR="00C1089C" w:rsidRPr="00677976" w:rsidRDefault="00C1089C" w:rsidP="00C1089C">
      <w:pPr>
        <w:pStyle w:val="Default"/>
      </w:pPr>
      <w:r w:rsidRPr="00C1089C">
        <w:rPr>
          <w:b/>
          <w:bCs/>
          <w:i/>
        </w:rPr>
        <w:t>Основные направления реализации концепции</w:t>
      </w:r>
      <w:r>
        <w:rPr>
          <w:b/>
          <w:bCs/>
        </w:rPr>
        <w:t>.</w:t>
      </w:r>
    </w:p>
    <w:p w:rsidR="00C1089C" w:rsidRPr="00677976" w:rsidRDefault="00C1089C" w:rsidP="00C1089C">
      <w:pPr>
        <w:pStyle w:val="Default"/>
        <w:jc w:val="both"/>
        <w:rPr>
          <w:u w:val="single"/>
        </w:rPr>
      </w:pPr>
      <w:r w:rsidRPr="00677976">
        <w:rPr>
          <w:bCs/>
          <w:u w:val="single"/>
        </w:rPr>
        <w:t xml:space="preserve">Обеспечение доступности дополнительного образования: </w:t>
      </w:r>
    </w:p>
    <w:p w:rsidR="00C1089C" w:rsidRDefault="00C1089C" w:rsidP="00C0339F">
      <w:pPr>
        <w:pStyle w:val="Default"/>
        <w:numPr>
          <w:ilvl w:val="0"/>
          <w:numId w:val="30"/>
        </w:numPr>
        <w:tabs>
          <w:tab w:val="left" w:pos="284"/>
        </w:tabs>
        <w:jc w:val="both"/>
      </w:pPr>
      <w:r w:rsidRPr="00677976">
        <w:t xml:space="preserve">обеспечение свободного, добровольного и равного доступа детей к дополнительному образованию в Центре; </w:t>
      </w:r>
    </w:p>
    <w:p w:rsidR="00C1089C" w:rsidRDefault="00C1089C" w:rsidP="00C0339F">
      <w:pPr>
        <w:pStyle w:val="Default"/>
        <w:numPr>
          <w:ilvl w:val="0"/>
          <w:numId w:val="30"/>
        </w:numPr>
        <w:tabs>
          <w:tab w:val="left" w:pos="284"/>
        </w:tabs>
        <w:jc w:val="both"/>
      </w:pPr>
      <w:r w:rsidRPr="00677976">
        <w:t xml:space="preserve">бесплатность дополнительного образования в Центре; </w:t>
      </w:r>
    </w:p>
    <w:p w:rsidR="00C1089C" w:rsidRDefault="00C1089C" w:rsidP="00C0339F">
      <w:pPr>
        <w:pStyle w:val="Default"/>
        <w:numPr>
          <w:ilvl w:val="0"/>
          <w:numId w:val="30"/>
        </w:numPr>
        <w:tabs>
          <w:tab w:val="left" w:pos="284"/>
        </w:tabs>
        <w:jc w:val="both"/>
      </w:pPr>
      <w:r w:rsidRPr="00677976">
        <w:t xml:space="preserve">расширение взаимодействия дополнительного образования с начальным, </w:t>
      </w:r>
      <w:r w:rsidR="00AC4043" w:rsidRPr="00677976">
        <w:t>основным</w:t>
      </w:r>
      <w:r w:rsidR="00AC4043">
        <w:t>,</w:t>
      </w:r>
      <w:r w:rsidR="00AC4043" w:rsidRPr="00677976">
        <w:t xml:space="preserve"> </w:t>
      </w:r>
      <w:r w:rsidR="00AC4043">
        <w:t>общим</w:t>
      </w:r>
      <w:r w:rsidRPr="00677976">
        <w:t xml:space="preserve"> образованием; </w:t>
      </w:r>
    </w:p>
    <w:p w:rsidR="00C1089C" w:rsidRDefault="00C1089C" w:rsidP="00C0339F">
      <w:pPr>
        <w:pStyle w:val="Default"/>
        <w:numPr>
          <w:ilvl w:val="0"/>
          <w:numId w:val="30"/>
        </w:numPr>
        <w:tabs>
          <w:tab w:val="left" w:pos="284"/>
        </w:tabs>
        <w:jc w:val="both"/>
      </w:pPr>
      <w:r w:rsidRPr="00677976">
        <w:t xml:space="preserve">расширение дополнительных образовательных услуг, предоставляемых Центром; </w:t>
      </w:r>
    </w:p>
    <w:p w:rsidR="00C1089C" w:rsidRDefault="00C1089C" w:rsidP="00C0339F">
      <w:pPr>
        <w:pStyle w:val="Default"/>
        <w:numPr>
          <w:ilvl w:val="0"/>
          <w:numId w:val="30"/>
        </w:numPr>
        <w:tabs>
          <w:tab w:val="left" w:pos="284"/>
        </w:tabs>
        <w:jc w:val="both"/>
      </w:pPr>
      <w:r w:rsidRPr="00677976">
        <w:t xml:space="preserve">расширение возможностей получения дополнительного образования Центром для детей с ограниченными возможностями здоровья; </w:t>
      </w:r>
    </w:p>
    <w:p w:rsidR="00C1089C" w:rsidRPr="00677976" w:rsidRDefault="00C1089C" w:rsidP="00C0339F">
      <w:pPr>
        <w:pStyle w:val="Default"/>
        <w:numPr>
          <w:ilvl w:val="0"/>
          <w:numId w:val="30"/>
        </w:numPr>
        <w:tabs>
          <w:tab w:val="left" w:pos="284"/>
        </w:tabs>
        <w:jc w:val="both"/>
      </w:pPr>
      <w:r w:rsidRPr="00677976">
        <w:t>обеспечение поддержки детей группы «риск</w:t>
      </w:r>
      <w:r>
        <w:t>а</w:t>
      </w:r>
      <w:r w:rsidRPr="00677976">
        <w:t xml:space="preserve">» через вовлечение их в детские объединения Центра, клубы по месту жительства, досуговую деятельность. </w:t>
      </w:r>
    </w:p>
    <w:p w:rsidR="00C1089C" w:rsidRPr="00677976" w:rsidRDefault="00C1089C" w:rsidP="00C1089C">
      <w:pPr>
        <w:pStyle w:val="Default"/>
        <w:jc w:val="both"/>
        <w:rPr>
          <w:u w:val="single"/>
        </w:rPr>
      </w:pPr>
      <w:r w:rsidRPr="00677976">
        <w:rPr>
          <w:bCs/>
          <w:u w:val="single"/>
        </w:rPr>
        <w:t xml:space="preserve">Формирование культурно-образовательного пространства, обеспечивающего возможности выбора в учебной и досуговой деятельности: </w:t>
      </w:r>
    </w:p>
    <w:p w:rsidR="00C1089C" w:rsidRDefault="00C1089C" w:rsidP="00C0339F">
      <w:pPr>
        <w:pStyle w:val="Default"/>
        <w:numPr>
          <w:ilvl w:val="0"/>
          <w:numId w:val="31"/>
        </w:numPr>
        <w:tabs>
          <w:tab w:val="left" w:pos="284"/>
        </w:tabs>
        <w:jc w:val="both"/>
      </w:pPr>
      <w:r w:rsidRPr="00677976">
        <w:t xml:space="preserve">обновление содержания образования на основе разработки и адаптации образовательных программ; </w:t>
      </w:r>
    </w:p>
    <w:p w:rsidR="00C1089C" w:rsidRDefault="00C1089C" w:rsidP="00C0339F">
      <w:pPr>
        <w:pStyle w:val="Default"/>
        <w:numPr>
          <w:ilvl w:val="0"/>
          <w:numId w:val="31"/>
        </w:numPr>
        <w:tabs>
          <w:tab w:val="left" w:pos="284"/>
        </w:tabs>
        <w:jc w:val="both"/>
      </w:pPr>
      <w:r w:rsidRPr="00677976">
        <w:t xml:space="preserve">экспертиза программно-методического обеспечения; </w:t>
      </w:r>
    </w:p>
    <w:p w:rsidR="00C1089C" w:rsidRDefault="00C1089C" w:rsidP="00C0339F">
      <w:pPr>
        <w:pStyle w:val="Default"/>
        <w:numPr>
          <w:ilvl w:val="0"/>
          <w:numId w:val="31"/>
        </w:numPr>
        <w:tabs>
          <w:tab w:val="left" w:pos="284"/>
        </w:tabs>
        <w:jc w:val="both"/>
      </w:pPr>
      <w:r w:rsidRPr="00677976">
        <w:t xml:space="preserve">информатизация дополнительного образования в </w:t>
      </w:r>
      <w:r>
        <w:t>Ц</w:t>
      </w:r>
      <w:r w:rsidRPr="00677976">
        <w:t xml:space="preserve">ентре; </w:t>
      </w:r>
    </w:p>
    <w:p w:rsidR="00C1089C" w:rsidRPr="00677976" w:rsidRDefault="00C1089C" w:rsidP="00C0339F">
      <w:pPr>
        <w:pStyle w:val="Default"/>
        <w:numPr>
          <w:ilvl w:val="0"/>
          <w:numId w:val="31"/>
        </w:numPr>
        <w:tabs>
          <w:tab w:val="left" w:pos="284"/>
        </w:tabs>
        <w:jc w:val="both"/>
      </w:pPr>
      <w:r w:rsidRPr="00677976">
        <w:t xml:space="preserve">обеспечение поддержки и развития одаренных детей. </w:t>
      </w:r>
    </w:p>
    <w:p w:rsidR="00C1089C" w:rsidRPr="00677976" w:rsidRDefault="00C1089C" w:rsidP="00C1089C">
      <w:pPr>
        <w:pStyle w:val="Default"/>
        <w:jc w:val="both"/>
        <w:rPr>
          <w:u w:val="single"/>
        </w:rPr>
      </w:pPr>
      <w:r w:rsidRPr="00677976">
        <w:rPr>
          <w:bCs/>
          <w:u w:val="single"/>
        </w:rPr>
        <w:t xml:space="preserve">Создание условий для наращивания у педагогов профессионализма в воспитательно-образовательной деятельности: </w:t>
      </w:r>
    </w:p>
    <w:p w:rsidR="00C1089C" w:rsidRDefault="00C1089C" w:rsidP="00C0339F">
      <w:pPr>
        <w:pStyle w:val="Default"/>
        <w:numPr>
          <w:ilvl w:val="0"/>
          <w:numId w:val="32"/>
        </w:numPr>
        <w:tabs>
          <w:tab w:val="left" w:pos="284"/>
        </w:tabs>
        <w:jc w:val="both"/>
      </w:pPr>
      <w:r w:rsidRPr="00677976">
        <w:t xml:space="preserve">своевременное прохождение курсов повышения квалификации; </w:t>
      </w:r>
    </w:p>
    <w:p w:rsidR="00C1089C" w:rsidRDefault="00C1089C" w:rsidP="00C0339F">
      <w:pPr>
        <w:pStyle w:val="Default"/>
        <w:numPr>
          <w:ilvl w:val="0"/>
          <w:numId w:val="32"/>
        </w:numPr>
        <w:tabs>
          <w:tab w:val="left" w:pos="284"/>
        </w:tabs>
        <w:jc w:val="both"/>
      </w:pPr>
      <w:r w:rsidRPr="00677976">
        <w:t xml:space="preserve">аттестация педагогов дополнительного образования, их участие в работе комиссий и экспертных групп; </w:t>
      </w:r>
    </w:p>
    <w:p w:rsidR="00C1089C" w:rsidRDefault="00C1089C" w:rsidP="00C0339F">
      <w:pPr>
        <w:pStyle w:val="Default"/>
        <w:numPr>
          <w:ilvl w:val="0"/>
          <w:numId w:val="32"/>
        </w:numPr>
        <w:tabs>
          <w:tab w:val="left" w:pos="284"/>
        </w:tabs>
        <w:jc w:val="both"/>
      </w:pPr>
      <w:r w:rsidRPr="00677976">
        <w:t xml:space="preserve">работа творческих групп по проблемам обучения и воспитания в условиях учреждения дополнительного образования; </w:t>
      </w:r>
    </w:p>
    <w:p w:rsidR="00C1089C" w:rsidRDefault="00C1089C" w:rsidP="00C0339F">
      <w:pPr>
        <w:pStyle w:val="Default"/>
        <w:numPr>
          <w:ilvl w:val="0"/>
          <w:numId w:val="32"/>
        </w:numPr>
        <w:tabs>
          <w:tab w:val="left" w:pos="284"/>
        </w:tabs>
        <w:jc w:val="both"/>
      </w:pPr>
      <w:r w:rsidRPr="00677976">
        <w:t xml:space="preserve">развитие методической </w:t>
      </w:r>
      <w:r>
        <w:t>деятельности</w:t>
      </w:r>
      <w:r w:rsidRPr="00677976">
        <w:t xml:space="preserve"> Центра; </w:t>
      </w:r>
    </w:p>
    <w:p w:rsidR="00C1089C" w:rsidRDefault="00C1089C" w:rsidP="00C0339F">
      <w:pPr>
        <w:pStyle w:val="Default"/>
        <w:numPr>
          <w:ilvl w:val="0"/>
          <w:numId w:val="32"/>
        </w:numPr>
        <w:tabs>
          <w:tab w:val="left" w:pos="284"/>
        </w:tabs>
        <w:jc w:val="both"/>
      </w:pPr>
      <w:r w:rsidRPr="00677976">
        <w:lastRenderedPageBreak/>
        <w:t xml:space="preserve">изучение, обобщение и распространение педагогического опыта; </w:t>
      </w:r>
    </w:p>
    <w:p w:rsidR="00C1089C" w:rsidRDefault="00C1089C" w:rsidP="00C0339F">
      <w:pPr>
        <w:pStyle w:val="Default"/>
        <w:numPr>
          <w:ilvl w:val="0"/>
          <w:numId w:val="32"/>
        </w:numPr>
        <w:tabs>
          <w:tab w:val="left" w:pos="284"/>
        </w:tabs>
        <w:jc w:val="both"/>
      </w:pPr>
      <w:r w:rsidRPr="00677976">
        <w:t xml:space="preserve">поддержка педагогов в получении профессионального образования; </w:t>
      </w:r>
    </w:p>
    <w:p w:rsidR="00C1089C" w:rsidRDefault="00C1089C" w:rsidP="00C0339F">
      <w:pPr>
        <w:pStyle w:val="Default"/>
        <w:numPr>
          <w:ilvl w:val="0"/>
          <w:numId w:val="32"/>
        </w:numPr>
        <w:tabs>
          <w:tab w:val="left" w:pos="-284"/>
          <w:tab w:val="left" w:pos="284"/>
        </w:tabs>
        <w:contextualSpacing/>
        <w:jc w:val="both"/>
      </w:pPr>
      <w:r w:rsidRPr="00677976">
        <w:t xml:space="preserve">моральное и материальное стимулирование педагогических работников Центра за результативность и распространение педагогического опыта. </w:t>
      </w:r>
    </w:p>
    <w:p w:rsidR="001A7679" w:rsidRPr="001A7679" w:rsidRDefault="001A7679" w:rsidP="00C1089C">
      <w:pPr>
        <w:pStyle w:val="Default"/>
        <w:tabs>
          <w:tab w:val="left" w:pos="284"/>
        </w:tabs>
        <w:jc w:val="both"/>
      </w:pPr>
    </w:p>
    <w:p w:rsidR="00176473" w:rsidRPr="00EE52B5" w:rsidRDefault="00176473" w:rsidP="00C0339F">
      <w:pPr>
        <w:pStyle w:val="aa"/>
        <w:numPr>
          <w:ilvl w:val="0"/>
          <w:numId w:val="14"/>
        </w:numPr>
        <w:spacing w:before="0" w:after="0"/>
        <w:jc w:val="left"/>
        <w:rPr>
          <w:rFonts w:ascii="Times New Roman" w:hAnsi="Times New Roman" w:cs="Times New Roman"/>
          <w:color w:val="000000"/>
          <w:sz w:val="28"/>
          <w:szCs w:val="28"/>
        </w:rPr>
      </w:pPr>
      <w:r w:rsidRPr="00EE52B5">
        <w:rPr>
          <w:rFonts w:ascii="Times New Roman" w:hAnsi="Times New Roman" w:cs="Times New Roman"/>
          <w:caps w:val="0"/>
          <w:sz w:val="28"/>
          <w:szCs w:val="28"/>
        </w:rPr>
        <w:t xml:space="preserve">Организационно-правовое обеспечение </w:t>
      </w:r>
    </w:p>
    <w:p w:rsidR="009847E5" w:rsidRPr="009847E5" w:rsidRDefault="009847E5" w:rsidP="00546D2B">
      <w:pPr>
        <w:autoSpaceDE w:val="0"/>
        <w:autoSpaceDN w:val="0"/>
        <w:adjustRightInd w:val="0"/>
        <w:ind w:firstLine="567"/>
        <w:jc w:val="both"/>
        <w:rPr>
          <w:rFonts w:eastAsiaTheme="minorHAnsi"/>
          <w:sz w:val="16"/>
          <w:szCs w:val="16"/>
          <w:lang w:eastAsia="en-US"/>
        </w:rPr>
      </w:pPr>
    </w:p>
    <w:p w:rsidR="006C5070" w:rsidRPr="00EE52B5" w:rsidRDefault="006C5070" w:rsidP="00546D2B">
      <w:pPr>
        <w:ind w:firstLine="567"/>
        <w:jc w:val="both"/>
      </w:pPr>
      <w:r w:rsidRPr="00EE52B5">
        <w:t>Деятельность учреждения осуществля</w:t>
      </w:r>
      <w:r w:rsidR="002A4BC1" w:rsidRPr="00EE52B5">
        <w:t>ется</w:t>
      </w:r>
      <w:r w:rsidRPr="00EE52B5">
        <w:t xml:space="preserve">  в соответствии с нормативно-правовыми документами.</w:t>
      </w:r>
    </w:p>
    <w:p w:rsidR="006C5070" w:rsidRPr="00EE52B5" w:rsidRDefault="006C5070" w:rsidP="00546D2B">
      <w:pPr>
        <w:jc w:val="both"/>
        <w:rPr>
          <w:b/>
          <w:i/>
        </w:rPr>
      </w:pPr>
      <w:r w:rsidRPr="00EE52B5">
        <w:rPr>
          <w:b/>
          <w:i/>
        </w:rPr>
        <w:t>Федеральные:</w:t>
      </w:r>
    </w:p>
    <w:p w:rsidR="006C5070" w:rsidRPr="00EE52B5" w:rsidRDefault="006C5070" w:rsidP="00C0339F">
      <w:pPr>
        <w:numPr>
          <w:ilvl w:val="0"/>
          <w:numId w:val="3"/>
        </w:numPr>
        <w:ind w:left="426" w:right="282"/>
        <w:jc w:val="both"/>
      </w:pPr>
      <w:r w:rsidRPr="00EE52B5">
        <w:t>Конституция Российской Федерации (принята 12.12.1993г.)</w:t>
      </w:r>
    </w:p>
    <w:p w:rsidR="006C5070" w:rsidRPr="00EE52B5" w:rsidRDefault="006C5070" w:rsidP="00C0339F">
      <w:pPr>
        <w:numPr>
          <w:ilvl w:val="0"/>
          <w:numId w:val="3"/>
        </w:numPr>
        <w:tabs>
          <w:tab w:val="left" w:pos="567"/>
        </w:tabs>
        <w:ind w:left="426" w:right="282"/>
        <w:jc w:val="both"/>
      </w:pPr>
      <w:r w:rsidRPr="00EE52B5">
        <w:t>Закон РФ от 26.12.2012 №273-ФЗ "Об образовании в Российской Федерации"</w:t>
      </w:r>
    </w:p>
    <w:p w:rsidR="006C5070" w:rsidRPr="00EE52B5" w:rsidRDefault="006C5070" w:rsidP="00C0339F">
      <w:pPr>
        <w:numPr>
          <w:ilvl w:val="0"/>
          <w:numId w:val="3"/>
        </w:numPr>
        <w:tabs>
          <w:tab w:val="left" w:pos="567"/>
        </w:tabs>
        <w:ind w:left="426" w:right="282"/>
        <w:jc w:val="both"/>
      </w:pPr>
      <w:r w:rsidRPr="00EE52B5">
        <w:t>Концепция духовно-нравственного развития и воспитания личности гражданина России</w:t>
      </w:r>
    </w:p>
    <w:p w:rsidR="00C1089C" w:rsidRPr="00C1089C" w:rsidRDefault="00C1089C" w:rsidP="00C0339F">
      <w:pPr>
        <w:numPr>
          <w:ilvl w:val="0"/>
          <w:numId w:val="3"/>
        </w:numPr>
        <w:tabs>
          <w:tab w:val="left" w:pos="567"/>
        </w:tabs>
        <w:ind w:left="426" w:right="282"/>
        <w:jc w:val="both"/>
      </w:pPr>
      <w:r w:rsidRPr="00C1089C">
        <w:t xml:space="preserve">Конвенция о правах ребенка (принята резолюцией 44/25 Генеральной Ассамблеи ООН от 20 ноября 1989 года, вступила в силу для СССР 15.09.1990); </w:t>
      </w:r>
    </w:p>
    <w:p w:rsidR="006C5070" w:rsidRPr="00EE52B5" w:rsidRDefault="006C5070" w:rsidP="00C0339F">
      <w:pPr>
        <w:numPr>
          <w:ilvl w:val="0"/>
          <w:numId w:val="3"/>
        </w:numPr>
        <w:tabs>
          <w:tab w:val="left" w:pos="567"/>
        </w:tabs>
        <w:ind w:left="426" w:right="282"/>
        <w:jc w:val="both"/>
      </w:pPr>
      <w:r w:rsidRPr="00EE52B5">
        <w:t xml:space="preserve">Постановление Главного государственного санитарного врача РФ от </w:t>
      </w:r>
      <w:r w:rsidR="005875E9">
        <w:t>4 июля</w:t>
      </w:r>
      <w:r w:rsidRPr="00EE52B5">
        <w:t xml:space="preserve"> </w:t>
      </w:r>
      <w:r w:rsidR="005875E9">
        <w:t>2014 г. N41</w:t>
      </w:r>
      <w:r w:rsidRPr="00EE52B5">
        <w:t xml:space="preserve"> </w:t>
      </w:r>
      <w:r w:rsidR="005875E9">
        <w:t xml:space="preserve">г. Москва </w:t>
      </w:r>
      <w:r w:rsidRPr="00EE52B5">
        <w:t>"О</w:t>
      </w:r>
      <w:r w:rsidR="005875E9">
        <w:t>б ут</w:t>
      </w:r>
      <w:r w:rsidR="00701896">
        <w:t>верждении СанПиН 2.4.4.3172-14</w:t>
      </w:r>
      <w:r w:rsidRPr="00EE52B5">
        <w:t xml:space="preserve"> </w:t>
      </w:r>
      <w:r w:rsidR="00701896">
        <w:t>«С</w:t>
      </w:r>
      <w:r w:rsidRPr="00EE52B5">
        <w:t>анитарно-эпидемиологически</w:t>
      </w:r>
      <w:r w:rsidR="00701896">
        <w:t>е требования к устройству, содержанию и организации режима работы образовательных организаций дополнительного образования детей»</w:t>
      </w:r>
    </w:p>
    <w:p w:rsidR="002A4BC1" w:rsidRPr="00EE52B5" w:rsidRDefault="008670F9" w:rsidP="00C0339F">
      <w:pPr>
        <w:numPr>
          <w:ilvl w:val="0"/>
          <w:numId w:val="3"/>
        </w:numPr>
        <w:tabs>
          <w:tab w:val="left" w:pos="567"/>
        </w:tabs>
        <w:ind w:left="426" w:right="282"/>
        <w:jc w:val="both"/>
      </w:pPr>
      <w:r w:rsidRPr="00EE52B5">
        <w:t xml:space="preserve">Приказ </w:t>
      </w:r>
      <w:r w:rsidR="006C5070" w:rsidRPr="00EE52B5">
        <w:t xml:space="preserve">Минобрнауки РФ от </w:t>
      </w:r>
      <w:r w:rsidRPr="00EE52B5">
        <w:t>29.08.2013</w:t>
      </w:r>
      <w:r w:rsidR="006C5070" w:rsidRPr="00EE52B5">
        <w:t xml:space="preserve"> года №</w:t>
      </w:r>
      <w:r w:rsidRPr="00EE52B5">
        <w:t xml:space="preserve"> 1008</w:t>
      </w:r>
      <w:r w:rsidR="006C5070" w:rsidRPr="00EE52B5">
        <w:t xml:space="preserve"> </w:t>
      </w:r>
      <w:r w:rsidRPr="00EE52B5">
        <w:t>« Об утверждении Порядка организации и осуществления образовательной деятельности по дополнительным общеобразовательным</w:t>
      </w:r>
      <w:r w:rsidR="006C5070" w:rsidRPr="00EE52B5">
        <w:t xml:space="preserve"> программам»</w:t>
      </w:r>
    </w:p>
    <w:p w:rsidR="002A4BC1" w:rsidRPr="00EE52B5" w:rsidRDefault="002A4BC1" w:rsidP="00C0339F">
      <w:pPr>
        <w:numPr>
          <w:ilvl w:val="0"/>
          <w:numId w:val="3"/>
        </w:numPr>
        <w:tabs>
          <w:tab w:val="left" w:pos="567"/>
        </w:tabs>
        <w:ind w:left="426" w:right="282"/>
        <w:jc w:val="both"/>
      </w:pPr>
      <w:r w:rsidRPr="00EE52B5">
        <w:rPr>
          <w:bCs/>
        </w:rPr>
        <w:t xml:space="preserve">Концепция долгосрочного социально-экономического развития до 2020 года, раздел </w:t>
      </w:r>
      <w:r w:rsidRPr="00EE52B5">
        <w:rPr>
          <w:bCs/>
          <w:lang w:val="en-US"/>
        </w:rPr>
        <w:t>III</w:t>
      </w:r>
      <w:r w:rsidRPr="00EE52B5">
        <w:rPr>
          <w:bCs/>
        </w:rPr>
        <w:t xml:space="preserve"> «Образование» (одобрена Правительством РФ 1 октября 2008 года, протокол №36)</w:t>
      </w:r>
    </w:p>
    <w:p w:rsidR="00C1089C" w:rsidRDefault="006C5070" w:rsidP="00C0339F">
      <w:pPr>
        <w:numPr>
          <w:ilvl w:val="0"/>
          <w:numId w:val="3"/>
        </w:numPr>
        <w:tabs>
          <w:tab w:val="left" w:pos="567"/>
        </w:tabs>
        <w:ind w:left="426" w:right="282"/>
        <w:jc w:val="both"/>
      </w:pPr>
      <w:r w:rsidRPr="00EE52B5">
        <w:t>Указ Президента РФ от 01.06.2012 №761 «О Национальной стратегии действий в интересах детей на 2012-2017 годы»</w:t>
      </w:r>
    </w:p>
    <w:p w:rsidR="00A34991" w:rsidRDefault="00C1089C" w:rsidP="00C0339F">
      <w:pPr>
        <w:numPr>
          <w:ilvl w:val="0"/>
          <w:numId w:val="3"/>
        </w:numPr>
        <w:tabs>
          <w:tab w:val="left" w:pos="567"/>
        </w:tabs>
        <w:ind w:left="426" w:right="282"/>
        <w:jc w:val="both"/>
      </w:pPr>
      <w:r w:rsidRPr="00187E3B">
        <w:t>Федеральный Закон «Об основных гарантиях прав ребенка в Российской Федерации» от 24.07.1998</w:t>
      </w:r>
      <w:r w:rsidR="00A34991">
        <w:t xml:space="preserve"> № 124-ФЗ (ред. от 21.12.2004)</w:t>
      </w:r>
    </w:p>
    <w:p w:rsidR="00A34991" w:rsidRDefault="00A34991" w:rsidP="00C0339F">
      <w:pPr>
        <w:numPr>
          <w:ilvl w:val="0"/>
          <w:numId w:val="3"/>
        </w:numPr>
        <w:tabs>
          <w:tab w:val="left" w:pos="567"/>
        </w:tabs>
        <w:ind w:left="426" w:right="282"/>
        <w:jc w:val="both"/>
      </w:pPr>
      <w:r w:rsidRPr="00187E3B">
        <w:t>Указ президента РФ от 07.05.12. № 597 «О мероприятиях по реализации госуда</w:t>
      </w:r>
      <w:r>
        <w:t>рственной социальной политики»</w:t>
      </w:r>
    </w:p>
    <w:p w:rsidR="00A34991" w:rsidRDefault="00A34991" w:rsidP="00C0339F">
      <w:pPr>
        <w:numPr>
          <w:ilvl w:val="0"/>
          <w:numId w:val="3"/>
        </w:numPr>
        <w:tabs>
          <w:tab w:val="left" w:pos="567"/>
        </w:tabs>
        <w:ind w:left="426" w:right="282"/>
        <w:jc w:val="both"/>
      </w:pPr>
      <w:r w:rsidRPr="00187E3B">
        <w:t xml:space="preserve">Указ президента РФ от 07.05.12. № 599 «О мероприятиях по реализации государственной политики </w:t>
      </w:r>
      <w:r>
        <w:t>в области образования и науки»</w:t>
      </w:r>
    </w:p>
    <w:p w:rsidR="00A34991" w:rsidRDefault="00A34991" w:rsidP="00C0339F">
      <w:pPr>
        <w:numPr>
          <w:ilvl w:val="0"/>
          <w:numId w:val="3"/>
        </w:numPr>
        <w:tabs>
          <w:tab w:val="left" w:pos="567"/>
        </w:tabs>
        <w:ind w:left="426" w:right="282"/>
        <w:jc w:val="both"/>
      </w:pPr>
      <w:r w:rsidRPr="00187E3B">
        <w:t>Государственная программа «Патриотическое воспитание граждан Российско</w:t>
      </w:r>
      <w:r>
        <w:t>й Федерации на 2011-2015 годы»</w:t>
      </w:r>
    </w:p>
    <w:p w:rsidR="00A34991" w:rsidRDefault="00A34991" w:rsidP="00C0339F">
      <w:pPr>
        <w:numPr>
          <w:ilvl w:val="0"/>
          <w:numId w:val="3"/>
        </w:numPr>
        <w:tabs>
          <w:tab w:val="left" w:pos="567"/>
        </w:tabs>
        <w:ind w:left="426" w:right="282"/>
        <w:jc w:val="both"/>
      </w:pPr>
      <w:r w:rsidRPr="00187E3B">
        <w:t>Программа развития воспитательной компоненты в общеобразов</w:t>
      </w:r>
      <w:r>
        <w:t>ательных учреждениях</w:t>
      </w:r>
    </w:p>
    <w:p w:rsidR="00997665" w:rsidRDefault="00A34991" w:rsidP="00C0339F">
      <w:pPr>
        <w:numPr>
          <w:ilvl w:val="0"/>
          <w:numId w:val="3"/>
        </w:numPr>
        <w:tabs>
          <w:tab w:val="left" w:pos="567"/>
        </w:tabs>
        <w:ind w:left="426" w:right="282"/>
        <w:jc w:val="both"/>
      </w:pPr>
      <w:r w:rsidRPr="00187E3B">
        <w:t xml:space="preserve">Национальная образовательная инициатива «Наша новая школа» </w:t>
      </w:r>
      <w:r w:rsidR="00997665">
        <w:t>от 04 февраля 2010 года Пр-271</w:t>
      </w:r>
    </w:p>
    <w:p w:rsidR="00997665" w:rsidRDefault="00997665" w:rsidP="00C0339F">
      <w:pPr>
        <w:numPr>
          <w:ilvl w:val="0"/>
          <w:numId w:val="3"/>
        </w:numPr>
        <w:tabs>
          <w:tab w:val="left" w:pos="567"/>
        </w:tabs>
        <w:ind w:left="426" w:right="282"/>
        <w:jc w:val="both"/>
      </w:pPr>
      <w:r w:rsidRPr="00187E3B">
        <w:t>Концепция общенациональной системы выявления и развития молодых талантов (утверждена Президентом РФ 03.04.12 № ПР-827)</w:t>
      </w:r>
    </w:p>
    <w:p w:rsidR="00A34991" w:rsidRDefault="00997665" w:rsidP="00C0339F">
      <w:pPr>
        <w:numPr>
          <w:ilvl w:val="0"/>
          <w:numId w:val="3"/>
        </w:numPr>
        <w:tabs>
          <w:tab w:val="left" w:pos="567"/>
        </w:tabs>
        <w:ind w:left="426" w:right="282"/>
        <w:jc w:val="both"/>
      </w:pPr>
      <w:r w:rsidRPr="00187E3B">
        <w:t xml:space="preserve">Письмо Минобразования РФ «О примерных требованиях к программам дополнительного образования детей» от 11.12.2006 </w:t>
      </w:r>
      <w:r>
        <w:t>№ 06-1844</w:t>
      </w:r>
      <w:r w:rsidRPr="00187E3B">
        <w:t xml:space="preserve"> </w:t>
      </w:r>
    </w:p>
    <w:p w:rsidR="006E3B4D" w:rsidRDefault="006E3B4D" w:rsidP="00C0339F">
      <w:pPr>
        <w:numPr>
          <w:ilvl w:val="0"/>
          <w:numId w:val="3"/>
        </w:numPr>
        <w:tabs>
          <w:tab w:val="left" w:pos="567"/>
        </w:tabs>
        <w:ind w:left="426" w:right="282"/>
        <w:jc w:val="both"/>
      </w:pPr>
      <w:r>
        <w:rPr>
          <w:bCs/>
        </w:rPr>
        <w:t>Г</w:t>
      </w:r>
      <w:r w:rsidRPr="00F32514">
        <w:t>осударственная программа РФ «Развитие образования на 2013-2020 годы»</w:t>
      </w:r>
    </w:p>
    <w:p w:rsidR="006E3B4D" w:rsidRPr="00F32514" w:rsidRDefault="006E3B4D" w:rsidP="00C0339F">
      <w:pPr>
        <w:numPr>
          <w:ilvl w:val="0"/>
          <w:numId w:val="3"/>
        </w:numPr>
        <w:tabs>
          <w:tab w:val="left" w:pos="567"/>
        </w:tabs>
        <w:ind w:left="426" w:right="282"/>
        <w:jc w:val="both"/>
      </w:pPr>
      <w:r w:rsidRPr="00F32514">
        <w:t>План мероприятий («дорожная карта») «Изменения в отраслях социальной сферы, направленные на повышение эффективности образования и науки», (утв. распоряжением Правительства РФ от 30.12.12 № 2620-р)</w:t>
      </w:r>
    </w:p>
    <w:p w:rsidR="006C5070" w:rsidRPr="00EE52B5" w:rsidRDefault="006C5070" w:rsidP="00546D2B">
      <w:pPr>
        <w:ind w:left="66" w:right="282"/>
        <w:jc w:val="both"/>
        <w:rPr>
          <w:i/>
        </w:rPr>
      </w:pPr>
      <w:r w:rsidRPr="00EE52B5">
        <w:rPr>
          <w:b/>
          <w:i/>
        </w:rPr>
        <w:t>Региональные:</w:t>
      </w:r>
    </w:p>
    <w:p w:rsidR="006E3B4D" w:rsidRDefault="006C5070" w:rsidP="00C0339F">
      <w:pPr>
        <w:numPr>
          <w:ilvl w:val="0"/>
          <w:numId w:val="3"/>
        </w:numPr>
        <w:tabs>
          <w:tab w:val="left" w:pos="567"/>
        </w:tabs>
        <w:ind w:left="426" w:right="282"/>
        <w:jc w:val="both"/>
      </w:pPr>
      <w:r w:rsidRPr="00EE52B5">
        <w:t xml:space="preserve">Концепция «Воспитание Оренбуржца </w:t>
      </w:r>
      <w:r w:rsidRPr="00EE52B5">
        <w:rPr>
          <w:lang w:val="en-US"/>
        </w:rPr>
        <w:t>XXI</w:t>
      </w:r>
      <w:r w:rsidRPr="00EE52B5">
        <w:t xml:space="preserve"> века»</w:t>
      </w:r>
    </w:p>
    <w:p w:rsidR="006E3B4D" w:rsidRPr="00EE52B5" w:rsidRDefault="006E3B4D" w:rsidP="00C0339F">
      <w:pPr>
        <w:numPr>
          <w:ilvl w:val="0"/>
          <w:numId w:val="3"/>
        </w:numPr>
        <w:tabs>
          <w:tab w:val="left" w:pos="567"/>
        </w:tabs>
        <w:ind w:left="426" w:right="282"/>
        <w:jc w:val="both"/>
      </w:pPr>
      <w:r w:rsidRPr="00F32514">
        <w:t>Закон Оренбургской области от 06 сентября 2013 года № 1698/506-V-ОЗ «Об образовании в Оренбургской области»</w:t>
      </w:r>
    </w:p>
    <w:p w:rsidR="006C5070" w:rsidRPr="00EE52B5" w:rsidRDefault="006C5070" w:rsidP="00C0339F">
      <w:pPr>
        <w:numPr>
          <w:ilvl w:val="0"/>
          <w:numId w:val="3"/>
        </w:numPr>
        <w:tabs>
          <w:tab w:val="left" w:pos="567"/>
        </w:tabs>
        <w:ind w:left="426" w:right="282"/>
        <w:jc w:val="both"/>
      </w:pPr>
      <w:r w:rsidRPr="00EE52B5">
        <w:t>Закон Оренбургской области «О государственной поддержке молодежных и детских общественных объединений Оренбургской области»</w:t>
      </w:r>
    </w:p>
    <w:p w:rsidR="006C5070" w:rsidRPr="00EE52B5" w:rsidRDefault="006C5070" w:rsidP="00C0339F">
      <w:pPr>
        <w:numPr>
          <w:ilvl w:val="0"/>
          <w:numId w:val="3"/>
        </w:numPr>
        <w:tabs>
          <w:tab w:val="left" w:pos="567"/>
        </w:tabs>
        <w:ind w:left="426" w:right="282"/>
        <w:jc w:val="both"/>
      </w:pPr>
      <w:r w:rsidRPr="00EE52B5">
        <w:lastRenderedPageBreak/>
        <w:t>Рекомендации по организации внеурочной деятельности в рамках реализации федерального государственного образовательного стандарта начального общего образования в Оренбургской области</w:t>
      </w:r>
    </w:p>
    <w:p w:rsidR="006C5070" w:rsidRPr="00EE52B5" w:rsidRDefault="006C5070" w:rsidP="00C0339F">
      <w:pPr>
        <w:pStyle w:val="a8"/>
        <w:numPr>
          <w:ilvl w:val="0"/>
          <w:numId w:val="3"/>
        </w:numPr>
        <w:spacing w:after="0" w:line="240" w:lineRule="auto"/>
        <w:ind w:left="426"/>
        <w:jc w:val="both"/>
        <w:rPr>
          <w:rFonts w:ascii="Times New Roman" w:hAnsi="Times New Roman"/>
          <w:sz w:val="24"/>
          <w:szCs w:val="24"/>
        </w:rPr>
      </w:pPr>
      <w:r w:rsidRPr="00EE52B5">
        <w:rPr>
          <w:rFonts w:ascii="Times New Roman" w:hAnsi="Times New Roman"/>
          <w:sz w:val="24"/>
          <w:szCs w:val="24"/>
        </w:rPr>
        <w:t>Закон Оренбургской области «О мерах по предупреждению причинения вреда физическому, психическому, духовному и нравственному развитию детей на территории Оренбургской области» от 16 декабря 2009 года</w:t>
      </w:r>
    </w:p>
    <w:p w:rsidR="006C5070" w:rsidRPr="00EE52B5" w:rsidRDefault="006C5070" w:rsidP="00C0339F">
      <w:pPr>
        <w:pStyle w:val="a8"/>
        <w:numPr>
          <w:ilvl w:val="0"/>
          <w:numId w:val="3"/>
        </w:numPr>
        <w:spacing w:after="0" w:line="240" w:lineRule="auto"/>
        <w:ind w:left="426"/>
        <w:jc w:val="both"/>
        <w:rPr>
          <w:rFonts w:ascii="Times New Roman" w:hAnsi="Times New Roman"/>
          <w:sz w:val="24"/>
          <w:szCs w:val="24"/>
        </w:rPr>
      </w:pPr>
      <w:r w:rsidRPr="00EE52B5">
        <w:rPr>
          <w:rFonts w:ascii="Times New Roman" w:hAnsi="Times New Roman"/>
          <w:sz w:val="24"/>
          <w:szCs w:val="24"/>
        </w:rPr>
        <w:t>Закон Оренбургской области «О внесении изменений в закон Оренбургской области «Об административных правонарушениях в Оренбургской области» от 16 декабря 2009 года</w:t>
      </w:r>
    </w:p>
    <w:p w:rsidR="006C5070" w:rsidRPr="00EE52B5" w:rsidRDefault="006C5070" w:rsidP="00C0339F">
      <w:pPr>
        <w:numPr>
          <w:ilvl w:val="0"/>
          <w:numId w:val="3"/>
        </w:numPr>
        <w:ind w:left="426"/>
        <w:jc w:val="both"/>
      </w:pPr>
      <w:r w:rsidRPr="00EE52B5">
        <w:rPr>
          <w:bCs/>
        </w:rPr>
        <w:t>Инструктивно-методическое письмо «Об организации внеурочной деятельности в рамках внедрения ФГОС начального общего образования в Оренбургской области» от 20.09.2010 № 01/15-4324</w:t>
      </w:r>
    </w:p>
    <w:p w:rsidR="006C5070" w:rsidRPr="00EE52B5" w:rsidRDefault="006C5070" w:rsidP="00C0339F">
      <w:pPr>
        <w:numPr>
          <w:ilvl w:val="0"/>
          <w:numId w:val="3"/>
        </w:numPr>
        <w:ind w:left="426"/>
        <w:jc w:val="both"/>
      </w:pPr>
      <w:r w:rsidRPr="00EE52B5">
        <w:rPr>
          <w:bCs/>
        </w:rPr>
        <w:t>Постановление правительства Оренбургской области от 14 сентября 2010 г. №647-пп «Об утверждении областной целевой программы «Патриотическое воспитание граждан Оренбургской области на 2011-2015 годы»</w:t>
      </w:r>
    </w:p>
    <w:p w:rsidR="005875E9" w:rsidRPr="005875E9" w:rsidRDefault="006C5070" w:rsidP="005875E9">
      <w:pPr>
        <w:ind w:left="66"/>
        <w:jc w:val="both"/>
        <w:rPr>
          <w:b/>
          <w:i/>
        </w:rPr>
      </w:pPr>
      <w:r w:rsidRPr="00EE52B5">
        <w:rPr>
          <w:b/>
          <w:i/>
        </w:rPr>
        <w:t>Городские:</w:t>
      </w:r>
    </w:p>
    <w:p w:rsidR="00EC6CFD" w:rsidRPr="00EE52B5" w:rsidRDefault="006C5070" w:rsidP="00C0339F">
      <w:pPr>
        <w:numPr>
          <w:ilvl w:val="0"/>
          <w:numId w:val="3"/>
        </w:numPr>
        <w:ind w:left="426"/>
        <w:jc w:val="both"/>
      </w:pPr>
      <w:r w:rsidRPr="00EE52B5">
        <w:t>Концепция развития системы дополнительного образования детей города Орска на 2012-2015 уч. гг. от 01.06.12 № 543</w:t>
      </w:r>
    </w:p>
    <w:p w:rsidR="00EC6CFD" w:rsidRPr="00EE52B5" w:rsidRDefault="006C5070" w:rsidP="00C0339F">
      <w:pPr>
        <w:numPr>
          <w:ilvl w:val="0"/>
          <w:numId w:val="3"/>
        </w:numPr>
        <w:ind w:left="426"/>
        <w:jc w:val="both"/>
      </w:pPr>
      <w:r w:rsidRPr="00EE52B5">
        <w:t>Программа «Комплексные меры противодействия злоупотреблению наркотикам и их незаконному обороту в г. Орске на 201</w:t>
      </w:r>
      <w:r w:rsidR="00EC6CFD" w:rsidRPr="00EE52B5">
        <w:t>3-2015</w:t>
      </w:r>
      <w:r w:rsidRPr="00EE52B5">
        <w:t xml:space="preserve"> гг.»</w:t>
      </w:r>
    </w:p>
    <w:p w:rsidR="00EC6CFD" w:rsidRPr="00EE52B5" w:rsidRDefault="006C5070" w:rsidP="00C0339F">
      <w:pPr>
        <w:numPr>
          <w:ilvl w:val="0"/>
          <w:numId w:val="3"/>
        </w:numPr>
        <w:ind w:left="426"/>
        <w:jc w:val="both"/>
      </w:pPr>
      <w:r w:rsidRPr="00EE52B5">
        <w:t>Городская программа «Реализация модели национальной политики в городе Орске на 2011-2015 г.г.»</w:t>
      </w:r>
    </w:p>
    <w:p w:rsidR="005875E9" w:rsidRDefault="005875E9" w:rsidP="00C0339F">
      <w:pPr>
        <w:numPr>
          <w:ilvl w:val="0"/>
          <w:numId w:val="3"/>
        </w:numPr>
        <w:ind w:left="426"/>
        <w:jc w:val="both"/>
      </w:pPr>
      <w:r w:rsidRPr="005875E9">
        <w:t>Постановление администрации г. Орска от 30.10.2013г. № 7935-п  «Об утверждении муниципальной программы «Развитие образования в городе Орске в 2014-2016 годах»</w:t>
      </w:r>
    </w:p>
    <w:p w:rsidR="005875E9" w:rsidRPr="005875E9" w:rsidRDefault="005875E9" w:rsidP="00C0339F">
      <w:pPr>
        <w:numPr>
          <w:ilvl w:val="0"/>
          <w:numId w:val="3"/>
        </w:numPr>
        <w:ind w:left="426"/>
        <w:jc w:val="both"/>
      </w:pPr>
      <w:r w:rsidRPr="005875E9">
        <w:t xml:space="preserve">Постановление администрации города Орска от 20.12.2011 г. № 8641-п «Об утверждении административного регламента администрации города Орска по предоставлению муниципальной услуги «предоставление дополнительного образования детям в муниципальных образовательных учреждениях дополнительного образования детей муниципального образования «Город Орск» </w:t>
      </w:r>
    </w:p>
    <w:p w:rsidR="006C5070" w:rsidRPr="00EE52B5" w:rsidRDefault="006C5070" w:rsidP="00546D2B">
      <w:pPr>
        <w:jc w:val="both"/>
        <w:rPr>
          <w:b/>
          <w:i/>
        </w:rPr>
      </w:pPr>
      <w:r w:rsidRPr="00EE52B5">
        <w:rPr>
          <w:b/>
          <w:i/>
        </w:rPr>
        <w:t>Учрежденческие:</w:t>
      </w:r>
    </w:p>
    <w:p w:rsidR="005875E9" w:rsidRDefault="005875E9" w:rsidP="00C0339F">
      <w:pPr>
        <w:numPr>
          <w:ilvl w:val="0"/>
          <w:numId w:val="3"/>
        </w:numPr>
        <w:ind w:left="426"/>
        <w:jc w:val="both"/>
      </w:pPr>
      <w:r>
        <w:t>Устав МОАУДОД «ЦРТДЮ «Созвездие» г. Орска»</w:t>
      </w:r>
    </w:p>
    <w:p w:rsidR="005875E9" w:rsidRDefault="006C5070" w:rsidP="00C0339F">
      <w:pPr>
        <w:numPr>
          <w:ilvl w:val="0"/>
          <w:numId w:val="3"/>
        </w:numPr>
        <w:ind w:left="426"/>
        <w:jc w:val="both"/>
      </w:pPr>
      <w:r w:rsidRPr="00EE52B5">
        <w:t>Программа развития учреждения на 2011-2015 год</w:t>
      </w:r>
      <w:r w:rsidR="005875E9">
        <w:t xml:space="preserve"> (с изменениями и дополнениями)</w:t>
      </w:r>
    </w:p>
    <w:p w:rsidR="00997665" w:rsidRPr="00187E3B" w:rsidRDefault="00047006" w:rsidP="00C0339F">
      <w:pPr>
        <w:numPr>
          <w:ilvl w:val="0"/>
          <w:numId w:val="3"/>
        </w:numPr>
        <w:ind w:left="426"/>
        <w:jc w:val="both"/>
      </w:pPr>
      <w:r>
        <w:t>Подпрогра</w:t>
      </w:r>
      <w:r w:rsidRPr="00187E3B">
        <w:t>м</w:t>
      </w:r>
      <w:r>
        <w:t>мы</w:t>
      </w:r>
      <w:r w:rsidR="00997665" w:rsidRPr="00187E3B">
        <w:t xml:space="preserve"> развития детских клубов по месту жительства; </w:t>
      </w:r>
    </w:p>
    <w:p w:rsidR="006C5070" w:rsidRDefault="005875E9" w:rsidP="00C0339F">
      <w:pPr>
        <w:numPr>
          <w:ilvl w:val="0"/>
          <w:numId w:val="3"/>
        </w:numPr>
        <w:ind w:left="426"/>
        <w:jc w:val="both"/>
      </w:pPr>
      <w:r>
        <w:t>Программа деятельности учреждения на 2014-2015 уч. год</w:t>
      </w:r>
    </w:p>
    <w:p w:rsidR="005875E9" w:rsidRDefault="00A73904" w:rsidP="00C0339F">
      <w:pPr>
        <w:numPr>
          <w:ilvl w:val="0"/>
          <w:numId w:val="3"/>
        </w:numPr>
        <w:ind w:left="426"/>
        <w:jc w:val="both"/>
      </w:pPr>
      <w:r>
        <w:t>Основная о</w:t>
      </w:r>
      <w:r w:rsidR="005875E9">
        <w:t>бразовательная программа учреждения на 2014-2015 уч. год.</w:t>
      </w:r>
    </w:p>
    <w:p w:rsidR="006C5070" w:rsidRPr="00EE52B5" w:rsidRDefault="006C5070" w:rsidP="00C0339F">
      <w:pPr>
        <w:numPr>
          <w:ilvl w:val="0"/>
          <w:numId w:val="3"/>
        </w:numPr>
        <w:ind w:left="426"/>
        <w:jc w:val="both"/>
      </w:pPr>
      <w:r w:rsidRPr="00EE52B5">
        <w:t>Локальные акты</w:t>
      </w:r>
      <w:r w:rsidR="00A73904">
        <w:t>,</w:t>
      </w:r>
      <w:r w:rsidR="00997665" w:rsidRPr="00997665">
        <w:t xml:space="preserve"> </w:t>
      </w:r>
      <w:r w:rsidR="00997665" w:rsidRPr="00187E3B">
        <w:t>регламентирующие образовательную деятельность в учреждении</w:t>
      </w:r>
      <w:r w:rsidRPr="00EE52B5">
        <w:t xml:space="preserve"> (положения)</w:t>
      </w:r>
    </w:p>
    <w:p w:rsidR="006C5070" w:rsidRPr="00EE52B5" w:rsidRDefault="006C5070" w:rsidP="00C0339F">
      <w:pPr>
        <w:numPr>
          <w:ilvl w:val="0"/>
          <w:numId w:val="3"/>
        </w:numPr>
        <w:ind w:left="426"/>
        <w:jc w:val="both"/>
      </w:pPr>
      <w:r w:rsidRPr="00EE52B5">
        <w:t>Учебный план</w:t>
      </w:r>
    </w:p>
    <w:p w:rsidR="006C5070" w:rsidRPr="00EE52B5" w:rsidRDefault="006C5070" w:rsidP="00C0339F">
      <w:pPr>
        <w:numPr>
          <w:ilvl w:val="0"/>
          <w:numId w:val="3"/>
        </w:numPr>
        <w:ind w:left="426"/>
        <w:jc w:val="both"/>
      </w:pPr>
      <w:r w:rsidRPr="00EE52B5">
        <w:t xml:space="preserve">Дополнительные </w:t>
      </w:r>
      <w:r w:rsidR="00DB13EF" w:rsidRPr="00EE52B5">
        <w:t>обще</w:t>
      </w:r>
      <w:r w:rsidR="00047006">
        <w:t xml:space="preserve">образовательные </w:t>
      </w:r>
      <w:r w:rsidR="00DB13EF" w:rsidRPr="00EE52B5">
        <w:t xml:space="preserve"> </w:t>
      </w:r>
      <w:r w:rsidRPr="00EE52B5">
        <w:t>программы</w:t>
      </w:r>
    </w:p>
    <w:p w:rsidR="00997665" w:rsidRDefault="006C5070" w:rsidP="00C0339F">
      <w:pPr>
        <w:numPr>
          <w:ilvl w:val="0"/>
          <w:numId w:val="3"/>
        </w:numPr>
        <w:ind w:left="426"/>
        <w:jc w:val="both"/>
      </w:pPr>
      <w:r w:rsidRPr="00EE52B5">
        <w:t>Координационны</w:t>
      </w:r>
      <w:r w:rsidR="00DB13EF" w:rsidRPr="00EE52B5">
        <w:t>й</w:t>
      </w:r>
      <w:r w:rsidRPr="00EE52B5">
        <w:t xml:space="preserve"> план работы учреждения</w:t>
      </w:r>
    </w:p>
    <w:p w:rsidR="00997665" w:rsidRPr="00187E3B" w:rsidRDefault="00997665" w:rsidP="00C0339F">
      <w:pPr>
        <w:numPr>
          <w:ilvl w:val="0"/>
          <w:numId w:val="3"/>
        </w:numPr>
        <w:ind w:left="426"/>
        <w:jc w:val="both"/>
      </w:pPr>
      <w:r w:rsidRPr="00187E3B">
        <w:t>Сетевые договор</w:t>
      </w:r>
      <w:r>
        <w:t>а</w:t>
      </w:r>
      <w:r w:rsidRPr="00187E3B">
        <w:t xml:space="preserve"> с образовательными учреждениями на оказание дополнительных образовательных услуг. </w:t>
      </w:r>
    </w:p>
    <w:p w:rsidR="00351144" w:rsidRDefault="00351144" w:rsidP="00655955">
      <w:pPr>
        <w:tabs>
          <w:tab w:val="left" w:pos="284"/>
        </w:tabs>
        <w:autoSpaceDE w:val="0"/>
        <w:autoSpaceDN w:val="0"/>
        <w:adjustRightInd w:val="0"/>
        <w:ind w:firstLine="567"/>
        <w:jc w:val="both"/>
        <w:rPr>
          <w:rFonts w:eastAsiaTheme="minorHAnsi"/>
          <w:lang w:val="en-US"/>
        </w:rPr>
      </w:pPr>
    </w:p>
    <w:p w:rsidR="00655955" w:rsidRPr="00655955" w:rsidRDefault="00655955" w:rsidP="00655955">
      <w:pPr>
        <w:tabs>
          <w:tab w:val="left" w:pos="284"/>
        </w:tabs>
        <w:autoSpaceDE w:val="0"/>
        <w:autoSpaceDN w:val="0"/>
        <w:adjustRightInd w:val="0"/>
        <w:ind w:firstLine="567"/>
        <w:jc w:val="both"/>
        <w:rPr>
          <w:rFonts w:eastAsiaTheme="minorHAnsi"/>
        </w:rPr>
      </w:pPr>
      <w:r w:rsidRPr="00655955">
        <w:rPr>
          <w:rFonts w:eastAsiaTheme="minorHAnsi"/>
        </w:rPr>
        <w:t xml:space="preserve">Образовательная деятельность ведётся на основании лицензии </w:t>
      </w:r>
      <w:r w:rsidRPr="00655955">
        <w:rPr>
          <w:color w:val="000000"/>
        </w:rPr>
        <w:t>серия 56Л01 № 0001182, Регистрационный № 746-9  от 26 марта 2012 года</w:t>
      </w:r>
      <w:r w:rsidRPr="00655955">
        <w:rPr>
          <w:rFonts w:eastAsiaTheme="minorHAnsi"/>
        </w:rPr>
        <w:t xml:space="preserve"> (действительна бессрочно), выданной Министерством образования Оренбургской области, по общеобразовательным программам следующих направленностей: художественно-эстетическая; физкультурно-спортивная; социально-педагогическая;  культурологическая; естественнонаучная;  научно-техническая.  </w:t>
      </w:r>
      <w:r w:rsidRPr="00655955">
        <w:t>Также на основании Устава МОАУДОД «ЦРТДЮ «Созвездие» г. Орска» (утвержден Постановлением администрации города Орска Оренбургской области от 30.11.2011г. №8106-п)</w:t>
      </w:r>
    </w:p>
    <w:p w:rsidR="00DB13EF" w:rsidRDefault="00DB13EF" w:rsidP="00546D2B">
      <w:pPr>
        <w:ind w:left="426"/>
        <w:jc w:val="both"/>
        <w:rPr>
          <w:lang w:val="en-US"/>
        </w:rPr>
      </w:pPr>
    </w:p>
    <w:p w:rsidR="00351144" w:rsidRDefault="00351144" w:rsidP="00546D2B">
      <w:pPr>
        <w:ind w:left="426"/>
        <w:jc w:val="both"/>
        <w:rPr>
          <w:lang w:val="en-US"/>
        </w:rPr>
      </w:pPr>
    </w:p>
    <w:p w:rsidR="00DB13EF" w:rsidRPr="00EE52B5" w:rsidRDefault="00DB13EF" w:rsidP="00C0339F">
      <w:pPr>
        <w:pStyle w:val="aa"/>
        <w:numPr>
          <w:ilvl w:val="0"/>
          <w:numId w:val="14"/>
        </w:numPr>
        <w:spacing w:before="0" w:after="0"/>
        <w:rPr>
          <w:rFonts w:ascii="Times New Roman" w:hAnsi="Times New Roman" w:cs="Times New Roman"/>
          <w:color w:val="000000"/>
          <w:sz w:val="28"/>
          <w:szCs w:val="28"/>
        </w:rPr>
      </w:pPr>
      <w:r w:rsidRPr="00EE52B5">
        <w:rPr>
          <w:rFonts w:ascii="Times New Roman" w:hAnsi="Times New Roman" w:cs="Times New Roman"/>
          <w:caps w:val="0"/>
          <w:sz w:val="28"/>
          <w:szCs w:val="28"/>
        </w:rPr>
        <w:lastRenderedPageBreak/>
        <w:t>Обучающиеся и система работы с ними.</w:t>
      </w:r>
    </w:p>
    <w:p w:rsidR="00DB13EF" w:rsidRPr="00091520" w:rsidRDefault="00DB13EF" w:rsidP="00546D2B">
      <w:pPr>
        <w:shd w:val="clear" w:color="auto" w:fill="FFFFFF"/>
        <w:autoSpaceDE w:val="0"/>
        <w:autoSpaceDN w:val="0"/>
        <w:adjustRightInd w:val="0"/>
        <w:jc w:val="both"/>
        <w:rPr>
          <w:b/>
          <w:i/>
        </w:rPr>
      </w:pPr>
      <w:r w:rsidRPr="00091520">
        <w:rPr>
          <w:b/>
          <w:i/>
        </w:rPr>
        <w:t>Характеристика контингента обучающихся.</w:t>
      </w:r>
    </w:p>
    <w:p w:rsidR="0093139E" w:rsidRPr="00091520" w:rsidRDefault="00BA6271" w:rsidP="00546D2B">
      <w:pPr>
        <w:ind w:firstLine="709"/>
        <w:jc w:val="both"/>
      </w:pPr>
      <w:r w:rsidRPr="00091520">
        <w:t xml:space="preserve">Численность учащихся </w:t>
      </w:r>
      <w:r w:rsidR="005C0AC3" w:rsidRPr="00091520">
        <w:t>в</w:t>
      </w:r>
      <w:r w:rsidR="0093139E" w:rsidRPr="00091520">
        <w:t xml:space="preserve"> отчетном периоде по программам дополнительного образования </w:t>
      </w:r>
      <w:r w:rsidR="00E20D18" w:rsidRPr="00091520">
        <w:t xml:space="preserve">составила  </w:t>
      </w:r>
      <w:r w:rsidR="009D28B8" w:rsidRPr="00047006">
        <w:rPr>
          <w:b/>
        </w:rPr>
        <w:t xml:space="preserve">5322 </w:t>
      </w:r>
      <w:r w:rsidR="00E20D18" w:rsidRPr="00091520">
        <w:t xml:space="preserve"> </w:t>
      </w:r>
      <w:r w:rsidR="00E20D18" w:rsidRPr="00047006">
        <w:rPr>
          <w:b/>
        </w:rPr>
        <w:t>человек</w:t>
      </w:r>
      <w:r w:rsidR="009D28B8" w:rsidRPr="00047006">
        <w:rPr>
          <w:b/>
        </w:rPr>
        <w:t>а</w:t>
      </w:r>
      <w:r w:rsidR="00E20D18" w:rsidRPr="00091520">
        <w:t xml:space="preserve"> </w:t>
      </w:r>
      <w:r w:rsidR="00082209" w:rsidRPr="00091520">
        <w:t>с учетом обучения в нескольких объединениях</w:t>
      </w:r>
      <w:r w:rsidR="00E20D18" w:rsidRPr="00091520">
        <w:t xml:space="preserve"> (в 2013 г. – 4</w:t>
      </w:r>
      <w:r w:rsidR="00E34D2D" w:rsidRPr="00091520">
        <w:t>936</w:t>
      </w:r>
      <w:r w:rsidR="00E20D18" w:rsidRPr="00091520">
        <w:t xml:space="preserve"> человек).</w:t>
      </w:r>
      <w:r w:rsidR="000105B1" w:rsidRPr="00091520">
        <w:t xml:space="preserve"> Из них одаренных детей – </w:t>
      </w:r>
      <w:r w:rsidR="009D28B8" w:rsidRPr="00047006">
        <w:rPr>
          <w:b/>
        </w:rPr>
        <w:t>374</w:t>
      </w:r>
      <w:r w:rsidR="009D28B8" w:rsidRPr="00091520">
        <w:t xml:space="preserve"> (</w:t>
      </w:r>
      <w:r w:rsidR="000105B1" w:rsidRPr="00091520">
        <w:t>249</w:t>
      </w:r>
      <w:r w:rsidR="009D28B8" w:rsidRPr="00091520">
        <w:t>)</w:t>
      </w:r>
      <w:r w:rsidR="000105B1" w:rsidRPr="00091520">
        <w:t xml:space="preserve"> </w:t>
      </w:r>
      <w:r w:rsidR="000105B1" w:rsidRPr="00047006">
        <w:rPr>
          <w:b/>
        </w:rPr>
        <w:t>человек</w:t>
      </w:r>
      <w:r w:rsidR="009D28B8" w:rsidRPr="00047006">
        <w:rPr>
          <w:b/>
        </w:rPr>
        <w:t>а</w:t>
      </w:r>
      <w:r w:rsidR="000105B1" w:rsidRPr="00091520">
        <w:t xml:space="preserve">; с ограниченными возможностями здоровья – </w:t>
      </w:r>
      <w:r w:rsidR="009D28B8" w:rsidRPr="00047006">
        <w:rPr>
          <w:b/>
        </w:rPr>
        <w:t>1</w:t>
      </w:r>
      <w:r w:rsidR="00091520" w:rsidRPr="00047006">
        <w:rPr>
          <w:b/>
        </w:rPr>
        <w:t xml:space="preserve">7 </w:t>
      </w:r>
      <w:r w:rsidR="009D28B8" w:rsidRPr="00091520">
        <w:t>(</w:t>
      </w:r>
      <w:r w:rsidR="000105B1" w:rsidRPr="00091520">
        <w:t>12</w:t>
      </w:r>
      <w:r w:rsidR="009D28B8" w:rsidRPr="00091520">
        <w:t>)</w:t>
      </w:r>
      <w:r w:rsidR="000105B1" w:rsidRPr="00091520">
        <w:t xml:space="preserve"> </w:t>
      </w:r>
      <w:r w:rsidR="000105B1" w:rsidRPr="00047006">
        <w:rPr>
          <w:b/>
        </w:rPr>
        <w:t>человек.</w:t>
      </w:r>
      <w:r w:rsidR="000105B1" w:rsidRPr="00091520">
        <w:t xml:space="preserve"> </w:t>
      </w:r>
      <w:r w:rsidR="00E20D18" w:rsidRPr="00091520">
        <w:t>В</w:t>
      </w:r>
      <w:r w:rsidR="0093139E" w:rsidRPr="00091520">
        <w:t xml:space="preserve"> </w:t>
      </w:r>
      <w:r w:rsidR="000105B1" w:rsidRPr="00091520">
        <w:t xml:space="preserve"> 201</w:t>
      </w:r>
      <w:r w:rsidR="006C016E" w:rsidRPr="00091520">
        <w:t>4</w:t>
      </w:r>
      <w:r w:rsidR="000105B1" w:rsidRPr="00091520">
        <w:t xml:space="preserve"> году </w:t>
      </w:r>
      <w:r w:rsidR="00DC7780" w:rsidRPr="00091520">
        <w:t>было</w:t>
      </w:r>
      <w:r w:rsidR="00DC7780" w:rsidRPr="00091520">
        <w:rPr>
          <w:b/>
        </w:rPr>
        <w:t xml:space="preserve"> </w:t>
      </w:r>
      <w:r w:rsidR="000105B1" w:rsidRPr="00091520">
        <w:t xml:space="preserve">организовано </w:t>
      </w:r>
      <w:r w:rsidR="0093139E" w:rsidRPr="00047006">
        <w:rPr>
          <w:b/>
        </w:rPr>
        <w:t>3</w:t>
      </w:r>
      <w:r w:rsidR="00E34D2D" w:rsidRPr="00047006">
        <w:rPr>
          <w:b/>
        </w:rPr>
        <w:t>36</w:t>
      </w:r>
      <w:r w:rsidR="0093139E" w:rsidRPr="00091520">
        <w:t xml:space="preserve"> </w:t>
      </w:r>
      <w:r w:rsidR="0093139E" w:rsidRPr="00047006">
        <w:rPr>
          <w:b/>
        </w:rPr>
        <w:t>групп</w:t>
      </w:r>
      <w:r w:rsidR="00A94A01" w:rsidRPr="00091520">
        <w:t xml:space="preserve"> (31</w:t>
      </w:r>
      <w:r w:rsidR="00E34D2D" w:rsidRPr="00091520">
        <w:t>4</w:t>
      </w:r>
      <w:r w:rsidR="00A94A01" w:rsidRPr="00091520">
        <w:t>)</w:t>
      </w:r>
      <w:r w:rsidR="0093139E" w:rsidRPr="00091520">
        <w:t xml:space="preserve"> обучаю</w:t>
      </w:r>
      <w:r w:rsidR="000105B1" w:rsidRPr="00091520">
        <w:t>щихся</w:t>
      </w:r>
      <w:r w:rsidR="0093139E" w:rsidRPr="00091520">
        <w:t xml:space="preserve">, распределенных в </w:t>
      </w:r>
      <w:r w:rsidR="00E34D2D" w:rsidRPr="00091520">
        <w:t xml:space="preserve"> 113 (</w:t>
      </w:r>
      <w:r w:rsidR="0093139E" w:rsidRPr="00091520">
        <w:t>114</w:t>
      </w:r>
      <w:r w:rsidR="00E34D2D" w:rsidRPr="00091520">
        <w:t>)</w:t>
      </w:r>
      <w:r w:rsidR="0093139E" w:rsidRPr="00091520">
        <w:t xml:space="preserve"> </w:t>
      </w:r>
      <w:r w:rsidR="00DC7780" w:rsidRPr="00091520">
        <w:t>объединениях с общим охватом учащихся без учета обучения в нескольких объединениях</w:t>
      </w:r>
      <w:r w:rsidR="00082209" w:rsidRPr="00091520">
        <w:t xml:space="preserve"> – </w:t>
      </w:r>
      <w:r w:rsidR="00E34D2D" w:rsidRPr="00091520">
        <w:t>4112 (</w:t>
      </w:r>
      <w:r w:rsidR="00082209" w:rsidRPr="00091520">
        <w:t>3168</w:t>
      </w:r>
      <w:r w:rsidR="00E34D2D" w:rsidRPr="00091520">
        <w:t>)</w:t>
      </w:r>
      <w:r w:rsidR="00082209" w:rsidRPr="00091520">
        <w:t xml:space="preserve"> человек.</w:t>
      </w:r>
    </w:p>
    <w:p w:rsidR="0093139E" w:rsidRPr="00091520" w:rsidRDefault="0093139E" w:rsidP="00546D2B">
      <w:pPr>
        <w:ind w:firstLine="709"/>
        <w:jc w:val="both"/>
      </w:pPr>
      <w:r w:rsidRPr="00091520">
        <w:t xml:space="preserve">Охват </w:t>
      </w:r>
      <w:r w:rsidR="00A24EFA" w:rsidRPr="00091520">
        <w:t>учащихся</w:t>
      </w:r>
      <w:r w:rsidRPr="00091520">
        <w:t xml:space="preserve"> ЦРТДЮ «Созвездие» </w:t>
      </w:r>
      <w:r w:rsidR="00047006" w:rsidRPr="00091520">
        <w:t>(учитываются  все дети</w:t>
      </w:r>
      <w:r w:rsidR="00A73904">
        <w:t>,</w:t>
      </w:r>
      <w:r w:rsidR="00047006" w:rsidRPr="00091520">
        <w:t xml:space="preserve"> занимающиеся в нескольких объединениях – </w:t>
      </w:r>
      <w:r w:rsidR="00047006" w:rsidRPr="00047006">
        <w:rPr>
          <w:b/>
        </w:rPr>
        <w:t>5322 человека</w:t>
      </w:r>
      <w:r w:rsidR="00047006" w:rsidRPr="00091520">
        <w:t>)</w:t>
      </w:r>
      <w:r w:rsidR="00047006">
        <w:t xml:space="preserve"> </w:t>
      </w:r>
      <w:r w:rsidRPr="00091520">
        <w:t>по направлениям образовательной деятельности составил:</w:t>
      </w:r>
    </w:p>
    <w:p w:rsidR="00546D2B" w:rsidRPr="00091520" w:rsidRDefault="00546D2B" w:rsidP="00546D2B">
      <w:pPr>
        <w:ind w:firstLine="709"/>
        <w:jc w:val="both"/>
        <w:rPr>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3118"/>
        <w:gridCol w:w="3119"/>
      </w:tblGrid>
      <w:tr w:rsidR="005C0AC3" w:rsidRPr="00091520" w:rsidTr="00546D2B">
        <w:tc>
          <w:tcPr>
            <w:tcW w:w="3686" w:type="dxa"/>
            <w:shd w:val="clear" w:color="auto" w:fill="FFFFFF" w:themeFill="background1"/>
          </w:tcPr>
          <w:p w:rsidR="005C0AC3" w:rsidRPr="00091520" w:rsidRDefault="005C0AC3" w:rsidP="00546D2B">
            <w:pPr>
              <w:jc w:val="center"/>
              <w:rPr>
                <w:b/>
                <w:i/>
              </w:rPr>
            </w:pPr>
            <w:r w:rsidRPr="00091520">
              <w:rPr>
                <w:b/>
                <w:i/>
                <w:sz w:val="22"/>
                <w:szCs w:val="22"/>
              </w:rPr>
              <w:t>Направленность программ</w:t>
            </w:r>
          </w:p>
        </w:tc>
        <w:tc>
          <w:tcPr>
            <w:tcW w:w="3118" w:type="dxa"/>
            <w:shd w:val="clear" w:color="auto" w:fill="FFFFFF" w:themeFill="background1"/>
          </w:tcPr>
          <w:p w:rsidR="005C0AC3" w:rsidRPr="00091520" w:rsidRDefault="005C0AC3" w:rsidP="00E34D2D">
            <w:pPr>
              <w:jc w:val="center"/>
              <w:rPr>
                <w:b/>
                <w:i/>
              </w:rPr>
            </w:pPr>
            <w:r w:rsidRPr="00091520">
              <w:rPr>
                <w:b/>
                <w:i/>
                <w:sz w:val="22"/>
                <w:szCs w:val="22"/>
              </w:rPr>
              <w:t>201</w:t>
            </w:r>
            <w:r w:rsidR="00E34D2D" w:rsidRPr="00091520">
              <w:rPr>
                <w:b/>
                <w:i/>
                <w:sz w:val="22"/>
                <w:szCs w:val="22"/>
              </w:rPr>
              <w:t>3</w:t>
            </w:r>
            <w:r w:rsidR="00E20D18" w:rsidRPr="00091520">
              <w:rPr>
                <w:b/>
                <w:i/>
                <w:sz w:val="22"/>
                <w:szCs w:val="22"/>
              </w:rPr>
              <w:t>г.</w:t>
            </w:r>
          </w:p>
        </w:tc>
        <w:tc>
          <w:tcPr>
            <w:tcW w:w="3119" w:type="dxa"/>
            <w:shd w:val="clear" w:color="auto" w:fill="FFFFFF" w:themeFill="background1"/>
          </w:tcPr>
          <w:p w:rsidR="005C0AC3" w:rsidRPr="00091520" w:rsidRDefault="005C0AC3" w:rsidP="00E34D2D">
            <w:pPr>
              <w:jc w:val="center"/>
              <w:rPr>
                <w:b/>
                <w:i/>
              </w:rPr>
            </w:pPr>
            <w:r w:rsidRPr="00091520">
              <w:rPr>
                <w:b/>
                <w:i/>
                <w:sz w:val="22"/>
                <w:szCs w:val="22"/>
              </w:rPr>
              <w:t>20</w:t>
            </w:r>
            <w:r w:rsidR="00FA6B5E" w:rsidRPr="00091520">
              <w:rPr>
                <w:b/>
                <w:i/>
                <w:sz w:val="22"/>
                <w:szCs w:val="22"/>
              </w:rPr>
              <w:t>1</w:t>
            </w:r>
            <w:r w:rsidR="00E34D2D" w:rsidRPr="00091520">
              <w:rPr>
                <w:b/>
                <w:i/>
                <w:sz w:val="22"/>
                <w:szCs w:val="22"/>
              </w:rPr>
              <w:t xml:space="preserve">4 </w:t>
            </w:r>
            <w:r w:rsidR="00E20D18" w:rsidRPr="00091520">
              <w:rPr>
                <w:b/>
                <w:i/>
                <w:sz w:val="22"/>
                <w:szCs w:val="22"/>
              </w:rPr>
              <w:t>г.</w:t>
            </w:r>
          </w:p>
        </w:tc>
      </w:tr>
      <w:tr w:rsidR="005C0AC3" w:rsidRPr="00091520" w:rsidTr="00546D2B">
        <w:tc>
          <w:tcPr>
            <w:tcW w:w="3686" w:type="dxa"/>
          </w:tcPr>
          <w:p w:rsidR="005C0AC3" w:rsidRPr="00091520" w:rsidRDefault="005C0AC3" w:rsidP="00E34D2D">
            <w:pPr>
              <w:jc w:val="both"/>
            </w:pPr>
            <w:r w:rsidRPr="00091520">
              <w:rPr>
                <w:sz w:val="22"/>
                <w:szCs w:val="22"/>
              </w:rPr>
              <w:t>Художественная</w:t>
            </w:r>
          </w:p>
        </w:tc>
        <w:tc>
          <w:tcPr>
            <w:tcW w:w="3118" w:type="dxa"/>
          </w:tcPr>
          <w:p w:rsidR="005C0AC3" w:rsidRPr="00091520" w:rsidRDefault="00E20D18" w:rsidP="00546D2B">
            <w:pPr>
              <w:jc w:val="center"/>
              <w:rPr>
                <w:b/>
              </w:rPr>
            </w:pPr>
            <w:r w:rsidRPr="00091520">
              <w:rPr>
                <w:b/>
                <w:sz w:val="22"/>
                <w:szCs w:val="22"/>
              </w:rPr>
              <w:t>2805</w:t>
            </w:r>
            <w:r w:rsidR="005C0AC3" w:rsidRPr="00091520">
              <w:rPr>
                <w:b/>
                <w:sz w:val="22"/>
                <w:szCs w:val="22"/>
              </w:rPr>
              <w:t xml:space="preserve"> </w:t>
            </w:r>
            <w:r w:rsidR="005C0AC3" w:rsidRPr="00091520">
              <w:rPr>
                <w:sz w:val="22"/>
                <w:szCs w:val="22"/>
              </w:rPr>
              <w:t>(</w:t>
            </w:r>
            <w:r w:rsidRPr="00091520">
              <w:rPr>
                <w:sz w:val="22"/>
                <w:szCs w:val="22"/>
              </w:rPr>
              <w:t>56,8</w:t>
            </w:r>
            <w:r w:rsidR="005C0AC3" w:rsidRPr="00091520">
              <w:rPr>
                <w:sz w:val="22"/>
                <w:szCs w:val="22"/>
              </w:rPr>
              <w:t>%)</w:t>
            </w:r>
          </w:p>
        </w:tc>
        <w:tc>
          <w:tcPr>
            <w:tcW w:w="3119" w:type="dxa"/>
          </w:tcPr>
          <w:p w:rsidR="005C0AC3" w:rsidRPr="00091520" w:rsidRDefault="00E34D2D" w:rsidP="00857769">
            <w:pPr>
              <w:jc w:val="center"/>
              <w:rPr>
                <w:b/>
              </w:rPr>
            </w:pPr>
            <w:r w:rsidRPr="00091520">
              <w:rPr>
                <w:b/>
                <w:sz w:val="22"/>
                <w:szCs w:val="22"/>
              </w:rPr>
              <w:t>2864</w:t>
            </w:r>
            <w:r w:rsidR="005C0AC3" w:rsidRPr="00091520">
              <w:rPr>
                <w:b/>
                <w:sz w:val="22"/>
                <w:szCs w:val="22"/>
              </w:rPr>
              <w:t xml:space="preserve"> </w:t>
            </w:r>
            <w:r w:rsidR="005C0AC3" w:rsidRPr="00091520">
              <w:rPr>
                <w:sz w:val="22"/>
                <w:szCs w:val="22"/>
              </w:rPr>
              <w:t>(54%)</w:t>
            </w:r>
          </w:p>
        </w:tc>
      </w:tr>
      <w:tr w:rsidR="005C0AC3" w:rsidRPr="00091520" w:rsidTr="00546D2B">
        <w:tc>
          <w:tcPr>
            <w:tcW w:w="3686" w:type="dxa"/>
          </w:tcPr>
          <w:p w:rsidR="005C0AC3" w:rsidRPr="00091520" w:rsidRDefault="005C0AC3" w:rsidP="00546D2B">
            <w:pPr>
              <w:jc w:val="both"/>
            </w:pPr>
            <w:r w:rsidRPr="00091520">
              <w:rPr>
                <w:sz w:val="22"/>
                <w:szCs w:val="22"/>
              </w:rPr>
              <w:t>Социально-педагогическая</w:t>
            </w:r>
          </w:p>
        </w:tc>
        <w:tc>
          <w:tcPr>
            <w:tcW w:w="3118" w:type="dxa"/>
          </w:tcPr>
          <w:p w:rsidR="005C0AC3" w:rsidRPr="00091520" w:rsidRDefault="00E20D18" w:rsidP="00546D2B">
            <w:pPr>
              <w:jc w:val="center"/>
              <w:rPr>
                <w:b/>
              </w:rPr>
            </w:pPr>
            <w:r w:rsidRPr="00091520">
              <w:rPr>
                <w:b/>
                <w:sz w:val="22"/>
                <w:szCs w:val="22"/>
              </w:rPr>
              <w:t>887</w:t>
            </w:r>
            <w:r w:rsidR="005C0AC3" w:rsidRPr="00091520">
              <w:rPr>
                <w:b/>
                <w:sz w:val="22"/>
                <w:szCs w:val="22"/>
              </w:rPr>
              <w:t xml:space="preserve"> </w:t>
            </w:r>
            <w:r w:rsidR="005C0AC3" w:rsidRPr="00091520">
              <w:rPr>
                <w:sz w:val="22"/>
                <w:szCs w:val="22"/>
              </w:rPr>
              <w:t>(</w:t>
            </w:r>
            <w:r w:rsidRPr="00091520">
              <w:rPr>
                <w:sz w:val="22"/>
                <w:szCs w:val="22"/>
              </w:rPr>
              <w:t>17,9</w:t>
            </w:r>
            <w:r w:rsidR="005C0AC3" w:rsidRPr="00091520">
              <w:rPr>
                <w:sz w:val="22"/>
                <w:szCs w:val="22"/>
              </w:rPr>
              <w:t>%)</w:t>
            </w:r>
          </w:p>
        </w:tc>
        <w:tc>
          <w:tcPr>
            <w:tcW w:w="3119" w:type="dxa"/>
          </w:tcPr>
          <w:p w:rsidR="005C0AC3" w:rsidRPr="00091520" w:rsidRDefault="00857769" w:rsidP="00857769">
            <w:pPr>
              <w:jc w:val="center"/>
              <w:rPr>
                <w:b/>
              </w:rPr>
            </w:pPr>
            <w:r w:rsidRPr="00091520">
              <w:rPr>
                <w:b/>
                <w:sz w:val="22"/>
                <w:szCs w:val="22"/>
              </w:rPr>
              <w:t>1736</w:t>
            </w:r>
            <w:r w:rsidR="005C0AC3" w:rsidRPr="00091520">
              <w:rPr>
                <w:b/>
                <w:sz w:val="22"/>
                <w:szCs w:val="22"/>
              </w:rPr>
              <w:t xml:space="preserve"> </w:t>
            </w:r>
            <w:r w:rsidR="005C0AC3" w:rsidRPr="00091520">
              <w:rPr>
                <w:sz w:val="22"/>
                <w:szCs w:val="22"/>
              </w:rPr>
              <w:t>(</w:t>
            </w:r>
            <w:r w:rsidRPr="00091520">
              <w:rPr>
                <w:sz w:val="22"/>
                <w:szCs w:val="22"/>
              </w:rPr>
              <w:t>32.6</w:t>
            </w:r>
            <w:r w:rsidR="005C0AC3" w:rsidRPr="00091520">
              <w:rPr>
                <w:sz w:val="22"/>
                <w:szCs w:val="22"/>
              </w:rPr>
              <w:t>%)</w:t>
            </w:r>
          </w:p>
        </w:tc>
      </w:tr>
      <w:tr w:rsidR="005C0AC3" w:rsidRPr="00091520" w:rsidTr="00546D2B">
        <w:tc>
          <w:tcPr>
            <w:tcW w:w="3686" w:type="dxa"/>
          </w:tcPr>
          <w:p w:rsidR="005C0AC3" w:rsidRPr="00091520" w:rsidRDefault="005C0AC3" w:rsidP="00546D2B">
            <w:pPr>
              <w:jc w:val="both"/>
            </w:pPr>
            <w:r w:rsidRPr="00091520">
              <w:rPr>
                <w:sz w:val="22"/>
                <w:szCs w:val="22"/>
              </w:rPr>
              <w:t>Естественнонаучная</w:t>
            </w:r>
          </w:p>
        </w:tc>
        <w:tc>
          <w:tcPr>
            <w:tcW w:w="3118" w:type="dxa"/>
          </w:tcPr>
          <w:p w:rsidR="005C0AC3" w:rsidRPr="00091520" w:rsidRDefault="00E20D18" w:rsidP="00546D2B">
            <w:pPr>
              <w:jc w:val="center"/>
              <w:rPr>
                <w:b/>
              </w:rPr>
            </w:pPr>
            <w:r w:rsidRPr="00091520">
              <w:rPr>
                <w:b/>
                <w:sz w:val="22"/>
                <w:szCs w:val="22"/>
              </w:rPr>
              <w:t xml:space="preserve">496 </w:t>
            </w:r>
            <w:r w:rsidR="005C0AC3" w:rsidRPr="00091520">
              <w:rPr>
                <w:sz w:val="22"/>
                <w:szCs w:val="22"/>
              </w:rPr>
              <w:t>(</w:t>
            </w:r>
            <w:r w:rsidRPr="00091520">
              <w:rPr>
                <w:sz w:val="22"/>
                <w:szCs w:val="22"/>
              </w:rPr>
              <w:t xml:space="preserve">10 </w:t>
            </w:r>
            <w:r w:rsidR="005C0AC3" w:rsidRPr="00091520">
              <w:rPr>
                <w:sz w:val="22"/>
                <w:szCs w:val="22"/>
              </w:rPr>
              <w:t>%)</w:t>
            </w:r>
          </w:p>
        </w:tc>
        <w:tc>
          <w:tcPr>
            <w:tcW w:w="3119" w:type="dxa"/>
          </w:tcPr>
          <w:p w:rsidR="005C0AC3" w:rsidRPr="00091520" w:rsidRDefault="00857769" w:rsidP="00857769">
            <w:pPr>
              <w:jc w:val="center"/>
              <w:rPr>
                <w:b/>
              </w:rPr>
            </w:pPr>
            <w:r w:rsidRPr="00091520">
              <w:rPr>
                <w:b/>
                <w:sz w:val="22"/>
                <w:szCs w:val="22"/>
              </w:rPr>
              <w:t>267</w:t>
            </w:r>
            <w:r w:rsidR="005C0AC3" w:rsidRPr="00091520">
              <w:rPr>
                <w:b/>
                <w:sz w:val="22"/>
                <w:szCs w:val="22"/>
              </w:rPr>
              <w:t xml:space="preserve"> </w:t>
            </w:r>
            <w:r w:rsidR="005C0AC3" w:rsidRPr="00091520">
              <w:rPr>
                <w:sz w:val="22"/>
                <w:szCs w:val="22"/>
              </w:rPr>
              <w:t>(</w:t>
            </w:r>
            <w:r w:rsidRPr="00091520">
              <w:rPr>
                <w:sz w:val="22"/>
                <w:szCs w:val="22"/>
              </w:rPr>
              <w:t xml:space="preserve">5 </w:t>
            </w:r>
            <w:r w:rsidR="005C0AC3" w:rsidRPr="00091520">
              <w:rPr>
                <w:sz w:val="22"/>
                <w:szCs w:val="22"/>
              </w:rPr>
              <w:t>%)</w:t>
            </w:r>
          </w:p>
        </w:tc>
      </w:tr>
      <w:tr w:rsidR="005C0AC3" w:rsidRPr="00091520" w:rsidTr="00546D2B">
        <w:tc>
          <w:tcPr>
            <w:tcW w:w="3686" w:type="dxa"/>
          </w:tcPr>
          <w:p w:rsidR="005C0AC3" w:rsidRPr="00091520" w:rsidRDefault="005C0AC3" w:rsidP="00546D2B">
            <w:pPr>
              <w:jc w:val="both"/>
            </w:pPr>
            <w:r w:rsidRPr="00091520">
              <w:rPr>
                <w:sz w:val="22"/>
                <w:szCs w:val="22"/>
              </w:rPr>
              <w:t>Физкультурно-спортивная</w:t>
            </w:r>
          </w:p>
        </w:tc>
        <w:tc>
          <w:tcPr>
            <w:tcW w:w="3118" w:type="dxa"/>
          </w:tcPr>
          <w:p w:rsidR="005C0AC3" w:rsidRPr="00091520" w:rsidRDefault="00E20D18" w:rsidP="00546D2B">
            <w:pPr>
              <w:jc w:val="center"/>
              <w:rPr>
                <w:b/>
              </w:rPr>
            </w:pPr>
            <w:r w:rsidRPr="00091520">
              <w:rPr>
                <w:b/>
                <w:sz w:val="22"/>
                <w:szCs w:val="22"/>
              </w:rPr>
              <w:t>463</w:t>
            </w:r>
            <w:r w:rsidR="005C0AC3" w:rsidRPr="00091520">
              <w:rPr>
                <w:b/>
                <w:sz w:val="22"/>
                <w:szCs w:val="22"/>
              </w:rPr>
              <w:t xml:space="preserve"> </w:t>
            </w:r>
            <w:r w:rsidRPr="00091520">
              <w:rPr>
                <w:sz w:val="22"/>
                <w:szCs w:val="22"/>
              </w:rPr>
              <w:t>(9,3</w:t>
            </w:r>
            <w:r w:rsidR="005C0AC3" w:rsidRPr="00091520">
              <w:rPr>
                <w:sz w:val="22"/>
                <w:szCs w:val="22"/>
              </w:rPr>
              <w:t>%)</w:t>
            </w:r>
          </w:p>
        </w:tc>
        <w:tc>
          <w:tcPr>
            <w:tcW w:w="3119" w:type="dxa"/>
          </w:tcPr>
          <w:p w:rsidR="005C0AC3" w:rsidRPr="00091520" w:rsidRDefault="00E34D2D" w:rsidP="00E34D2D">
            <w:pPr>
              <w:jc w:val="center"/>
              <w:rPr>
                <w:b/>
              </w:rPr>
            </w:pPr>
            <w:r w:rsidRPr="00091520">
              <w:rPr>
                <w:b/>
                <w:sz w:val="22"/>
                <w:szCs w:val="22"/>
              </w:rPr>
              <w:t>420</w:t>
            </w:r>
            <w:r w:rsidR="005C0AC3" w:rsidRPr="00091520">
              <w:rPr>
                <w:b/>
                <w:sz w:val="22"/>
                <w:szCs w:val="22"/>
              </w:rPr>
              <w:t xml:space="preserve"> </w:t>
            </w:r>
            <w:r w:rsidR="005C0AC3" w:rsidRPr="00091520">
              <w:rPr>
                <w:sz w:val="22"/>
                <w:szCs w:val="22"/>
              </w:rPr>
              <w:t>(</w:t>
            </w:r>
            <w:r w:rsidRPr="00091520">
              <w:rPr>
                <w:sz w:val="22"/>
                <w:szCs w:val="22"/>
              </w:rPr>
              <w:t xml:space="preserve">8 </w:t>
            </w:r>
            <w:r w:rsidR="005C0AC3" w:rsidRPr="00091520">
              <w:rPr>
                <w:sz w:val="22"/>
                <w:szCs w:val="22"/>
              </w:rPr>
              <w:t>%)</w:t>
            </w:r>
          </w:p>
        </w:tc>
      </w:tr>
      <w:tr w:rsidR="005C0AC3" w:rsidRPr="00091520" w:rsidTr="00546D2B">
        <w:tc>
          <w:tcPr>
            <w:tcW w:w="3686" w:type="dxa"/>
          </w:tcPr>
          <w:p w:rsidR="005C0AC3" w:rsidRPr="00091520" w:rsidRDefault="00E34D2D" w:rsidP="00546D2B">
            <w:pPr>
              <w:jc w:val="both"/>
            </w:pPr>
            <w:r w:rsidRPr="00091520">
              <w:rPr>
                <w:sz w:val="22"/>
                <w:szCs w:val="22"/>
              </w:rPr>
              <w:t>Техническая</w:t>
            </w:r>
          </w:p>
        </w:tc>
        <w:tc>
          <w:tcPr>
            <w:tcW w:w="3118" w:type="dxa"/>
          </w:tcPr>
          <w:p w:rsidR="005C0AC3" w:rsidRPr="00091520" w:rsidRDefault="00E20D18" w:rsidP="00546D2B">
            <w:pPr>
              <w:jc w:val="center"/>
              <w:rPr>
                <w:b/>
              </w:rPr>
            </w:pPr>
            <w:r w:rsidRPr="00091520">
              <w:rPr>
                <w:b/>
                <w:sz w:val="22"/>
                <w:szCs w:val="22"/>
              </w:rPr>
              <w:t>78</w:t>
            </w:r>
            <w:r w:rsidR="005C0AC3" w:rsidRPr="00091520">
              <w:rPr>
                <w:b/>
                <w:sz w:val="22"/>
                <w:szCs w:val="22"/>
              </w:rPr>
              <w:t xml:space="preserve"> </w:t>
            </w:r>
            <w:r w:rsidR="005C0AC3" w:rsidRPr="00091520">
              <w:rPr>
                <w:sz w:val="22"/>
                <w:szCs w:val="22"/>
              </w:rPr>
              <w:t>(</w:t>
            </w:r>
            <w:r w:rsidRPr="00091520">
              <w:rPr>
                <w:sz w:val="22"/>
                <w:szCs w:val="22"/>
              </w:rPr>
              <w:t>1,9</w:t>
            </w:r>
            <w:r w:rsidR="005C0AC3" w:rsidRPr="00091520">
              <w:rPr>
                <w:sz w:val="22"/>
                <w:szCs w:val="22"/>
              </w:rPr>
              <w:t>%)</w:t>
            </w:r>
          </w:p>
        </w:tc>
        <w:tc>
          <w:tcPr>
            <w:tcW w:w="3119" w:type="dxa"/>
          </w:tcPr>
          <w:p w:rsidR="005C0AC3" w:rsidRPr="00091520" w:rsidRDefault="00E34D2D" w:rsidP="00E34D2D">
            <w:pPr>
              <w:jc w:val="center"/>
              <w:rPr>
                <w:b/>
              </w:rPr>
            </w:pPr>
            <w:r w:rsidRPr="00091520">
              <w:rPr>
                <w:b/>
                <w:sz w:val="22"/>
                <w:szCs w:val="22"/>
              </w:rPr>
              <w:t>35</w:t>
            </w:r>
            <w:r w:rsidR="005C0AC3" w:rsidRPr="00091520">
              <w:rPr>
                <w:b/>
                <w:sz w:val="22"/>
                <w:szCs w:val="22"/>
              </w:rPr>
              <w:t xml:space="preserve"> </w:t>
            </w:r>
            <w:r w:rsidR="005C0AC3" w:rsidRPr="00091520">
              <w:rPr>
                <w:sz w:val="22"/>
                <w:szCs w:val="22"/>
              </w:rPr>
              <w:t>(</w:t>
            </w:r>
            <w:r w:rsidRPr="00091520">
              <w:rPr>
                <w:sz w:val="22"/>
                <w:szCs w:val="22"/>
              </w:rPr>
              <w:t>0,6</w:t>
            </w:r>
            <w:r w:rsidR="005C0AC3" w:rsidRPr="00091520">
              <w:rPr>
                <w:sz w:val="22"/>
                <w:szCs w:val="22"/>
              </w:rPr>
              <w:t>%)</w:t>
            </w:r>
          </w:p>
        </w:tc>
      </w:tr>
      <w:tr w:rsidR="00E34D2D" w:rsidRPr="00091520" w:rsidTr="00546D2B">
        <w:tc>
          <w:tcPr>
            <w:tcW w:w="3686" w:type="dxa"/>
          </w:tcPr>
          <w:p w:rsidR="00E34D2D" w:rsidRPr="00091520" w:rsidRDefault="00E34D2D" w:rsidP="00546D2B">
            <w:pPr>
              <w:jc w:val="both"/>
            </w:pPr>
            <w:r w:rsidRPr="00091520">
              <w:rPr>
                <w:sz w:val="22"/>
                <w:szCs w:val="22"/>
              </w:rPr>
              <w:t>ВСЕГО</w:t>
            </w:r>
          </w:p>
        </w:tc>
        <w:tc>
          <w:tcPr>
            <w:tcW w:w="3118" w:type="dxa"/>
          </w:tcPr>
          <w:p w:rsidR="00E34D2D" w:rsidRPr="00091520" w:rsidRDefault="00E34D2D" w:rsidP="00546D2B">
            <w:pPr>
              <w:jc w:val="center"/>
              <w:rPr>
                <w:b/>
              </w:rPr>
            </w:pPr>
            <w:r w:rsidRPr="00091520">
              <w:rPr>
                <w:b/>
                <w:sz w:val="22"/>
                <w:szCs w:val="22"/>
              </w:rPr>
              <w:t>4936</w:t>
            </w:r>
          </w:p>
        </w:tc>
        <w:tc>
          <w:tcPr>
            <w:tcW w:w="3119" w:type="dxa"/>
          </w:tcPr>
          <w:p w:rsidR="00E34D2D" w:rsidRPr="00091520" w:rsidRDefault="00E34D2D" w:rsidP="00546D2B">
            <w:pPr>
              <w:jc w:val="center"/>
              <w:rPr>
                <w:b/>
              </w:rPr>
            </w:pPr>
            <w:r w:rsidRPr="00091520">
              <w:rPr>
                <w:b/>
                <w:sz w:val="22"/>
                <w:szCs w:val="22"/>
              </w:rPr>
              <w:t>5322</w:t>
            </w:r>
          </w:p>
        </w:tc>
      </w:tr>
    </w:tbl>
    <w:p w:rsidR="0093139E" w:rsidRPr="00091520" w:rsidRDefault="00857769" w:rsidP="00546D2B">
      <w:pPr>
        <w:ind w:firstLine="709"/>
        <w:jc w:val="both"/>
      </w:pPr>
      <w:r w:rsidRPr="00091520">
        <w:t>И</w:t>
      </w:r>
      <w:r w:rsidR="00082209" w:rsidRPr="00091520">
        <w:t>зменения</w:t>
      </w:r>
      <w:r w:rsidR="0093139E" w:rsidRPr="00091520">
        <w:t xml:space="preserve"> </w:t>
      </w:r>
      <w:r w:rsidR="00082209" w:rsidRPr="00091520">
        <w:t xml:space="preserve">в </w:t>
      </w:r>
      <w:r w:rsidR="0093139E" w:rsidRPr="00091520">
        <w:t>количеств</w:t>
      </w:r>
      <w:r w:rsidR="00082209" w:rsidRPr="00091520">
        <w:t>е</w:t>
      </w:r>
      <w:r w:rsidR="0093139E" w:rsidRPr="00091520">
        <w:t xml:space="preserve"> </w:t>
      </w:r>
      <w:r w:rsidR="00A24EFA" w:rsidRPr="00091520">
        <w:t>обучающихся</w:t>
      </w:r>
      <w:r w:rsidR="0093139E" w:rsidRPr="00091520">
        <w:t xml:space="preserve"> от показателей  </w:t>
      </w:r>
      <w:r w:rsidR="00E20D18" w:rsidRPr="00091520">
        <w:t>предыдущего года</w:t>
      </w:r>
      <w:r w:rsidR="0093139E" w:rsidRPr="00091520">
        <w:t xml:space="preserve"> связано</w:t>
      </w:r>
      <w:r w:rsidR="004D72E4" w:rsidRPr="00091520">
        <w:t xml:space="preserve"> </w:t>
      </w:r>
      <w:r w:rsidR="0093139E" w:rsidRPr="00091520">
        <w:t xml:space="preserve">с внедрением федеральных образовательных стандартов второго поколения в общеобразовательных школах. В связи с этим возрос социальный заказ </w:t>
      </w:r>
      <w:r w:rsidR="00082209" w:rsidRPr="00091520">
        <w:t>населения</w:t>
      </w:r>
      <w:r w:rsidR="0093139E" w:rsidRPr="00091520">
        <w:t xml:space="preserve"> на востребованность дополнительных </w:t>
      </w:r>
      <w:r w:rsidR="00E20D18" w:rsidRPr="00091520">
        <w:t>общеразвивающих</w:t>
      </w:r>
      <w:r w:rsidR="0093139E" w:rsidRPr="00091520">
        <w:t xml:space="preserve"> программ во внеурочное время. Центр принял активное участие в разработке новых программ дополнительного образования. В связи с этим увеличилось количество групп 1- го года обучения, но уменьшилось количество учебных часов (до 2 часов в неделю) в календарно-тематических планах программ дополнительного образования, нацеленных на реализацию ФГОС.</w:t>
      </w:r>
    </w:p>
    <w:p w:rsidR="00857769" w:rsidRPr="00091520" w:rsidRDefault="00857769" w:rsidP="00546D2B">
      <w:pPr>
        <w:ind w:firstLine="709"/>
        <w:jc w:val="both"/>
      </w:pPr>
      <w:r w:rsidRPr="00091520">
        <w:t xml:space="preserve"> В Приказе  МО и науки РФ № 1008 от 29.08.2013 г.  «Об утверждении порядка организации и осуществления образовательной деятельности по дополнительным общеобразовательным программам»  обозначены  направленности дополнительных общеобразовательных  программ</w:t>
      </w:r>
      <w:r w:rsidR="00091520" w:rsidRPr="00091520">
        <w:t xml:space="preserve">, среди которых не стало культурологической направленности. На основании вышеуказанного приказа программы были пересмотрены и это направление было </w:t>
      </w:r>
      <w:r w:rsidR="00047006" w:rsidRPr="00091520">
        <w:t>переориентировано</w:t>
      </w:r>
      <w:r w:rsidR="00091520" w:rsidRPr="00091520">
        <w:t xml:space="preserve"> на социально-педагогическое. В связи с этим количество обучающихся  в социально-педагогической направленности увеличилось в 2 раза.</w:t>
      </w:r>
      <w:r w:rsidRPr="00091520">
        <w:t xml:space="preserve"> </w:t>
      </w:r>
    </w:p>
    <w:p w:rsidR="00091520" w:rsidRPr="00091520" w:rsidRDefault="00091520" w:rsidP="00546D2B">
      <w:pPr>
        <w:pStyle w:val="a8"/>
        <w:spacing w:after="0" w:line="240" w:lineRule="auto"/>
        <w:jc w:val="both"/>
        <w:rPr>
          <w:rFonts w:ascii="Times New Roman" w:hAnsi="Times New Roman"/>
        </w:rPr>
      </w:pPr>
      <w:r>
        <w:rPr>
          <w:rFonts w:ascii="Times New Roman" w:hAnsi="Times New Roman"/>
        </w:rPr>
        <w:t>В Центре занимаются дети разных социальных категорий.</w:t>
      </w:r>
    </w:p>
    <w:p w:rsidR="00A24EFA" w:rsidRPr="00091520" w:rsidRDefault="00A24EFA" w:rsidP="00546D2B">
      <w:pPr>
        <w:pStyle w:val="a8"/>
        <w:spacing w:after="0" w:line="240" w:lineRule="auto"/>
        <w:jc w:val="both"/>
        <w:rPr>
          <w:rFonts w:ascii="Times New Roman" w:hAnsi="Times New Roman"/>
          <w:i/>
          <w:u w:val="single"/>
        </w:rPr>
      </w:pPr>
      <w:r w:rsidRPr="00091520">
        <w:rPr>
          <w:rFonts w:ascii="Times New Roman" w:hAnsi="Times New Roman"/>
          <w:i/>
          <w:u w:val="single"/>
        </w:rPr>
        <w:t>Социальный состав:</w:t>
      </w:r>
    </w:p>
    <w:tbl>
      <w:tblPr>
        <w:tblStyle w:val="af"/>
        <w:tblW w:w="9678" w:type="dxa"/>
        <w:tblLook w:val="04A0"/>
      </w:tblPr>
      <w:tblGrid>
        <w:gridCol w:w="858"/>
        <w:gridCol w:w="6747"/>
        <w:gridCol w:w="2073"/>
      </w:tblGrid>
      <w:tr w:rsidR="00A34471" w:rsidRPr="00091520" w:rsidTr="005527AC">
        <w:tc>
          <w:tcPr>
            <w:tcW w:w="858" w:type="dxa"/>
          </w:tcPr>
          <w:p w:rsidR="00A34471" w:rsidRPr="00091520" w:rsidRDefault="00A34471" w:rsidP="005527AC">
            <w:pPr>
              <w:ind w:left="360"/>
              <w:rPr>
                <w:b/>
              </w:rPr>
            </w:pPr>
            <w:r w:rsidRPr="00091520">
              <w:rPr>
                <w:b/>
              </w:rPr>
              <w:t>№</w:t>
            </w:r>
          </w:p>
        </w:tc>
        <w:tc>
          <w:tcPr>
            <w:tcW w:w="6747" w:type="dxa"/>
          </w:tcPr>
          <w:p w:rsidR="00A34471" w:rsidRPr="00091520" w:rsidRDefault="00A34471" w:rsidP="005527AC">
            <w:pPr>
              <w:ind w:left="360"/>
              <w:rPr>
                <w:b/>
              </w:rPr>
            </w:pPr>
            <w:r w:rsidRPr="00091520">
              <w:rPr>
                <w:b/>
              </w:rPr>
              <w:t xml:space="preserve">Категория </w:t>
            </w:r>
          </w:p>
        </w:tc>
        <w:tc>
          <w:tcPr>
            <w:tcW w:w="2073" w:type="dxa"/>
          </w:tcPr>
          <w:p w:rsidR="00A34471" w:rsidRPr="00091520" w:rsidRDefault="00A34471" w:rsidP="005527AC">
            <w:pPr>
              <w:ind w:left="360"/>
              <w:rPr>
                <w:b/>
              </w:rPr>
            </w:pPr>
            <w:r w:rsidRPr="00091520">
              <w:rPr>
                <w:b/>
              </w:rPr>
              <w:t xml:space="preserve">Количество </w:t>
            </w:r>
          </w:p>
        </w:tc>
      </w:tr>
      <w:tr w:rsidR="00A34471" w:rsidRPr="00091520" w:rsidTr="005527AC">
        <w:tc>
          <w:tcPr>
            <w:tcW w:w="858" w:type="dxa"/>
          </w:tcPr>
          <w:p w:rsidR="00A34471" w:rsidRPr="00091520"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091520" w:rsidRDefault="00A34471" w:rsidP="005527AC">
            <w:pPr>
              <w:ind w:left="360"/>
            </w:pPr>
            <w:r w:rsidRPr="00091520">
              <w:t>Дети-инвалиды</w:t>
            </w:r>
          </w:p>
        </w:tc>
        <w:tc>
          <w:tcPr>
            <w:tcW w:w="2073" w:type="dxa"/>
          </w:tcPr>
          <w:p w:rsidR="00A34471" w:rsidRPr="00091520" w:rsidRDefault="00A34471" w:rsidP="005527AC">
            <w:pPr>
              <w:ind w:left="360"/>
            </w:pPr>
            <w:r w:rsidRPr="00091520">
              <w:t>17</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Дети из неблагополучных семей</w:t>
            </w:r>
          </w:p>
        </w:tc>
        <w:tc>
          <w:tcPr>
            <w:tcW w:w="2073" w:type="dxa"/>
          </w:tcPr>
          <w:p w:rsidR="00A34471" w:rsidRPr="00857769" w:rsidRDefault="00A34471" w:rsidP="005527AC">
            <w:pPr>
              <w:ind w:left="360"/>
            </w:pPr>
            <w:r w:rsidRPr="00857769">
              <w:t>21</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Опекаемые</w:t>
            </w:r>
          </w:p>
        </w:tc>
        <w:tc>
          <w:tcPr>
            <w:tcW w:w="2073" w:type="dxa"/>
          </w:tcPr>
          <w:p w:rsidR="00A34471" w:rsidRPr="00857769" w:rsidRDefault="00A34471" w:rsidP="005527AC">
            <w:pPr>
              <w:ind w:left="360"/>
            </w:pPr>
            <w:r w:rsidRPr="00857769">
              <w:t>24</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Дети из многодетных семей</w:t>
            </w:r>
          </w:p>
        </w:tc>
        <w:tc>
          <w:tcPr>
            <w:tcW w:w="2073" w:type="dxa"/>
          </w:tcPr>
          <w:p w:rsidR="00A34471" w:rsidRPr="00857769" w:rsidRDefault="00A34471" w:rsidP="005527AC">
            <w:pPr>
              <w:ind w:left="360"/>
            </w:pPr>
            <w:r w:rsidRPr="00857769">
              <w:t>166</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Дети сироты</w:t>
            </w:r>
          </w:p>
        </w:tc>
        <w:tc>
          <w:tcPr>
            <w:tcW w:w="2073" w:type="dxa"/>
          </w:tcPr>
          <w:p w:rsidR="00A34471" w:rsidRPr="00857769" w:rsidRDefault="00A34471" w:rsidP="005527AC">
            <w:pPr>
              <w:ind w:left="360"/>
            </w:pPr>
            <w:r w:rsidRPr="00857769">
              <w:t>9</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 xml:space="preserve">Дети из неполных семей </w:t>
            </w:r>
          </w:p>
        </w:tc>
        <w:tc>
          <w:tcPr>
            <w:tcW w:w="2073" w:type="dxa"/>
          </w:tcPr>
          <w:p w:rsidR="00A34471" w:rsidRPr="00857769" w:rsidRDefault="00A34471" w:rsidP="005527AC">
            <w:pPr>
              <w:ind w:left="360"/>
            </w:pPr>
            <w:r w:rsidRPr="00857769">
              <w:t>11</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 xml:space="preserve">Дети из малообеспеченных семей </w:t>
            </w:r>
          </w:p>
        </w:tc>
        <w:tc>
          <w:tcPr>
            <w:tcW w:w="2073" w:type="dxa"/>
          </w:tcPr>
          <w:p w:rsidR="00A34471" w:rsidRPr="00857769" w:rsidRDefault="00A34471" w:rsidP="005527AC">
            <w:pPr>
              <w:ind w:left="360"/>
            </w:pPr>
            <w:r w:rsidRPr="00857769">
              <w:t>249</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Дети чернобыльцев</w:t>
            </w:r>
          </w:p>
        </w:tc>
        <w:tc>
          <w:tcPr>
            <w:tcW w:w="2073" w:type="dxa"/>
          </w:tcPr>
          <w:p w:rsidR="00A34471" w:rsidRPr="00857769" w:rsidRDefault="00A34471" w:rsidP="005527AC">
            <w:pPr>
              <w:ind w:left="360"/>
            </w:pPr>
            <w:r w:rsidRPr="00857769">
              <w:t>-</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Дети вынужденных переселенцев</w:t>
            </w:r>
          </w:p>
        </w:tc>
        <w:tc>
          <w:tcPr>
            <w:tcW w:w="2073" w:type="dxa"/>
          </w:tcPr>
          <w:p w:rsidR="00A34471" w:rsidRPr="00857769" w:rsidRDefault="00A34471" w:rsidP="005527AC">
            <w:pPr>
              <w:ind w:left="360"/>
            </w:pPr>
            <w:r w:rsidRPr="00857769">
              <w:t>1</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 xml:space="preserve">Дети, стоящие на ВШУ </w:t>
            </w:r>
          </w:p>
        </w:tc>
        <w:tc>
          <w:tcPr>
            <w:tcW w:w="2073" w:type="dxa"/>
          </w:tcPr>
          <w:p w:rsidR="00A34471" w:rsidRPr="00857769" w:rsidRDefault="00A34471" w:rsidP="005527AC">
            <w:pPr>
              <w:ind w:left="360"/>
            </w:pPr>
            <w:r w:rsidRPr="00857769">
              <w:t>4</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Дети, стоящие на учете в ПДН</w:t>
            </w:r>
          </w:p>
        </w:tc>
        <w:tc>
          <w:tcPr>
            <w:tcW w:w="2073" w:type="dxa"/>
          </w:tcPr>
          <w:p w:rsidR="00A34471" w:rsidRPr="00857769" w:rsidRDefault="00A34471" w:rsidP="005527AC">
            <w:pPr>
              <w:ind w:left="360"/>
            </w:pPr>
            <w:r w:rsidRPr="00857769">
              <w:t>3</w:t>
            </w:r>
          </w:p>
        </w:tc>
      </w:tr>
      <w:tr w:rsidR="00A34471" w:rsidRPr="00857769" w:rsidTr="005527AC">
        <w:tc>
          <w:tcPr>
            <w:tcW w:w="858" w:type="dxa"/>
          </w:tcPr>
          <w:p w:rsidR="00A34471" w:rsidRPr="00857769" w:rsidRDefault="00A34471" w:rsidP="00C0339F">
            <w:pPr>
              <w:pStyle w:val="a8"/>
              <w:numPr>
                <w:ilvl w:val="0"/>
                <w:numId w:val="48"/>
              </w:numPr>
              <w:spacing w:after="0" w:line="240" w:lineRule="auto"/>
              <w:ind w:hanging="938"/>
              <w:rPr>
                <w:rFonts w:ascii="Times New Roman" w:hAnsi="Times New Roman"/>
              </w:rPr>
            </w:pPr>
          </w:p>
        </w:tc>
        <w:tc>
          <w:tcPr>
            <w:tcW w:w="6747" w:type="dxa"/>
          </w:tcPr>
          <w:p w:rsidR="00A34471" w:rsidRPr="00857769" w:rsidRDefault="00A34471" w:rsidP="005527AC">
            <w:pPr>
              <w:ind w:left="360"/>
            </w:pPr>
            <w:r w:rsidRPr="00857769">
              <w:t>Дети группы «риска»</w:t>
            </w:r>
          </w:p>
        </w:tc>
        <w:tc>
          <w:tcPr>
            <w:tcW w:w="2073" w:type="dxa"/>
          </w:tcPr>
          <w:p w:rsidR="00A34471" w:rsidRPr="00857769" w:rsidRDefault="00A34471" w:rsidP="005527AC">
            <w:pPr>
              <w:ind w:left="360"/>
            </w:pPr>
            <w:r w:rsidRPr="00857769">
              <w:t>3</w:t>
            </w:r>
          </w:p>
        </w:tc>
      </w:tr>
    </w:tbl>
    <w:p w:rsidR="00EC6CFD" w:rsidRPr="002B1525" w:rsidRDefault="00EC6CFD" w:rsidP="00546D2B">
      <w:pPr>
        <w:pStyle w:val="a8"/>
        <w:spacing w:after="0" w:line="240" w:lineRule="auto"/>
        <w:jc w:val="both"/>
        <w:rPr>
          <w:rFonts w:ascii="Times New Roman" w:hAnsi="Times New Roman"/>
          <w:i/>
          <w:u w:val="single"/>
        </w:rPr>
      </w:pPr>
    </w:p>
    <w:p w:rsidR="00A82400" w:rsidRPr="002B1525" w:rsidRDefault="00A82400" w:rsidP="00546D2B">
      <w:pPr>
        <w:pStyle w:val="a8"/>
        <w:spacing w:after="0" w:line="240" w:lineRule="auto"/>
        <w:jc w:val="both"/>
        <w:rPr>
          <w:rFonts w:ascii="Times New Roman" w:hAnsi="Times New Roman"/>
          <w:i/>
          <w:u w:val="single"/>
        </w:rPr>
      </w:pPr>
      <w:r w:rsidRPr="002B1525">
        <w:rPr>
          <w:rFonts w:ascii="Times New Roman" w:hAnsi="Times New Roman"/>
          <w:i/>
          <w:u w:val="single"/>
        </w:rPr>
        <w:t>Возрастная характеристика детск</w:t>
      </w:r>
      <w:r w:rsidR="00793160">
        <w:rPr>
          <w:rFonts w:ascii="Times New Roman" w:hAnsi="Times New Roman"/>
          <w:i/>
          <w:u w:val="single"/>
        </w:rPr>
        <w:t>их</w:t>
      </w:r>
      <w:r w:rsidRPr="002B1525">
        <w:rPr>
          <w:rFonts w:ascii="Times New Roman" w:hAnsi="Times New Roman"/>
          <w:i/>
          <w:u w:val="single"/>
        </w:rPr>
        <w:t xml:space="preserve"> коллектив</w:t>
      </w:r>
      <w:r w:rsidR="00793160">
        <w:rPr>
          <w:rFonts w:ascii="Times New Roman" w:hAnsi="Times New Roman"/>
          <w:i/>
          <w:u w:val="single"/>
        </w:rPr>
        <w:t>ов</w:t>
      </w:r>
      <w:r w:rsidRPr="002B1525">
        <w:rPr>
          <w:rFonts w:ascii="Times New Roman" w:hAnsi="Times New Roman"/>
          <w:i/>
          <w:u w:val="single"/>
        </w:rPr>
        <w:t>:</w:t>
      </w:r>
    </w:p>
    <w:p w:rsidR="00A82400" w:rsidRDefault="00A82400" w:rsidP="00546D2B">
      <w:pPr>
        <w:ind w:firstLine="709"/>
        <w:jc w:val="both"/>
      </w:pPr>
      <w:r w:rsidRPr="002B1525">
        <w:t xml:space="preserve">Возрастной состав  контингента </w:t>
      </w:r>
      <w:r w:rsidR="004D72E4" w:rsidRPr="002B1525">
        <w:t>об</w:t>
      </w:r>
      <w:r w:rsidRPr="002B1525">
        <w:t>уча</w:t>
      </w:r>
      <w:r w:rsidR="004D72E4" w:rsidRPr="002B1525">
        <w:t>ю</w:t>
      </w:r>
      <w:r w:rsidRPr="002B1525">
        <w:t xml:space="preserve">щихся </w:t>
      </w:r>
      <w:r w:rsidR="00573618">
        <w:t xml:space="preserve"> без </w:t>
      </w:r>
      <w:r w:rsidRPr="002B1525">
        <w:t>учет</w:t>
      </w:r>
      <w:r w:rsidR="00573618">
        <w:t>а</w:t>
      </w:r>
      <w:r w:rsidRPr="002B1525">
        <w:t xml:space="preserve"> обучения в </w:t>
      </w:r>
      <w:r w:rsidR="00091520" w:rsidRPr="002B1525">
        <w:t xml:space="preserve">одном </w:t>
      </w:r>
      <w:r w:rsidRPr="002B1525">
        <w:t>объединени</w:t>
      </w:r>
      <w:r w:rsidR="00091520" w:rsidRPr="002B1525">
        <w:t>и</w:t>
      </w:r>
      <w:r w:rsidR="004D72E4" w:rsidRPr="002B1525">
        <w:t xml:space="preserve"> (</w:t>
      </w:r>
      <w:r w:rsidR="00573618" w:rsidRPr="00047006">
        <w:rPr>
          <w:b/>
        </w:rPr>
        <w:t>5322</w:t>
      </w:r>
      <w:r w:rsidR="004D72E4" w:rsidRPr="00047006">
        <w:rPr>
          <w:b/>
        </w:rPr>
        <w:t xml:space="preserve"> человек</w:t>
      </w:r>
      <w:r w:rsidR="00573618" w:rsidRPr="00047006">
        <w:rPr>
          <w:b/>
        </w:rPr>
        <w:t>а</w:t>
      </w:r>
      <w:r w:rsidR="004D72E4" w:rsidRPr="002B1525">
        <w:t>)</w:t>
      </w:r>
      <w:r w:rsidRPr="002B1525">
        <w:t xml:space="preserve">  представлен следующим образом:</w:t>
      </w:r>
    </w:p>
    <w:tbl>
      <w:tblPr>
        <w:tblW w:w="0" w:type="auto"/>
        <w:tblInd w:w="-67" w:type="dxa"/>
        <w:tblLayout w:type="fixed"/>
        <w:tblCellMar>
          <w:left w:w="75" w:type="dxa"/>
          <w:right w:w="75" w:type="dxa"/>
        </w:tblCellMar>
        <w:tblLook w:val="04A0"/>
      </w:tblPr>
      <w:tblGrid>
        <w:gridCol w:w="5104"/>
        <w:gridCol w:w="2409"/>
        <w:gridCol w:w="2268"/>
      </w:tblGrid>
      <w:tr w:rsidR="00573618" w:rsidRPr="00793160" w:rsidTr="00793160">
        <w:tc>
          <w:tcPr>
            <w:tcW w:w="5104" w:type="dxa"/>
            <w:vMerge w:val="restart"/>
            <w:tcBorders>
              <w:top w:val="single" w:sz="4" w:space="0" w:color="auto"/>
              <w:left w:val="single" w:sz="4" w:space="0" w:color="auto"/>
              <w:right w:val="single" w:sz="4" w:space="0" w:color="auto"/>
            </w:tcBorders>
            <w:hideMark/>
          </w:tcPr>
          <w:p w:rsidR="00573618" w:rsidRPr="00047006" w:rsidRDefault="00573618" w:rsidP="00907155">
            <w:pPr>
              <w:pStyle w:val="ConsPlusNormal"/>
              <w:ind w:firstLine="39"/>
              <w:jc w:val="both"/>
              <w:rPr>
                <w:rFonts w:ascii="Times New Roman" w:hAnsi="Times New Roman" w:cs="Times New Roman"/>
                <w:b/>
                <w:sz w:val="22"/>
                <w:szCs w:val="22"/>
              </w:rPr>
            </w:pPr>
            <w:r w:rsidRPr="00047006">
              <w:rPr>
                <w:rFonts w:ascii="Times New Roman" w:hAnsi="Times New Roman" w:cs="Times New Roman"/>
                <w:b/>
                <w:sz w:val="22"/>
                <w:szCs w:val="22"/>
              </w:rPr>
              <w:t>Общая численность учащихся, в том числе:</w:t>
            </w:r>
          </w:p>
        </w:tc>
        <w:tc>
          <w:tcPr>
            <w:tcW w:w="2409" w:type="dxa"/>
            <w:tcBorders>
              <w:top w:val="single" w:sz="4" w:space="0" w:color="auto"/>
              <w:left w:val="single" w:sz="4" w:space="0" w:color="auto"/>
              <w:bottom w:val="single" w:sz="4" w:space="0" w:color="auto"/>
              <w:right w:val="single" w:sz="4" w:space="0" w:color="auto"/>
            </w:tcBorders>
          </w:tcPr>
          <w:p w:rsidR="00573618" w:rsidRPr="00047006" w:rsidRDefault="00573618" w:rsidP="00907155">
            <w:pPr>
              <w:pStyle w:val="ConsPlusNormal"/>
              <w:ind w:firstLine="25"/>
              <w:jc w:val="center"/>
              <w:rPr>
                <w:rFonts w:ascii="Times New Roman" w:hAnsi="Times New Roman" w:cs="Times New Roman"/>
                <w:b/>
                <w:sz w:val="22"/>
                <w:szCs w:val="22"/>
              </w:rPr>
            </w:pPr>
            <w:r w:rsidRPr="00047006">
              <w:rPr>
                <w:rFonts w:ascii="Times New Roman" w:hAnsi="Times New Roman" w:cs="Times New Roman"/>
                <w:b/>
                <w:sz w:val="22"/>
                <w:szCs w:val="22"/>
              </w:rPr>
              <w:t>2014 г</w:t>
            </w:r>
          </w:p>
        </w:tc>
        <w:tc>
          <w:tcPr>
            <w:tcW w:w="2268" w:type="dxa"/>
            <w:tcBorders>
              <w:top w:val="single" w:sz="4" w:space="0" w:color="auto"/>
              <w:left w:val="single" w:sz="4" w:space="0" w:color="auto"/>
              <w:bottom w:val="single" w:sz="4" w:space="0" w:color="auto"/>
              <w:right w:val="single" w:sz="4" w:space="0" w:color="auto"/>
            </w:tcBorders>
            <w:hideMark/>
          </w:tcPr>
          <w:p w:rsidR="00573618" w:rsidRPr="00047006" w:rsidRDefault="00573618" w:rsidP="00907155">
            <w:pPr>
              <w:pStyle w:val="ConsPlusNormal"/>
              <w:ind w:firstLine="25"/>
              <w:jc w:val="center"/>
              <w:rPr>
                <w:rFonts w:ascii="Times New Roman" w:hAnsi="Times New Roman" w:cs="Times New Roman"/>
                <w:b/>
                <w:sz w:val="22"/>
                <w:szCs w:val="22"/>
              </w:rPr>
            </w:pPr>
            <w:r w:rsidRPr="00047006">
              <w:rPr>
                <w:rFonts w:ascii="Times New Roman" w:hAnsi="Times New Roman" w:cs="Times New Roman"/>
                <w:b/>
                <w:sz w:val="22"/>
                <w:szCs w:val="22"/>
              </w:rPr>
              <w:t>2013 г</w:t>
            </w:r>
          </w:p>
        </w:tc>
      </w:tr>
      <w:tr w:rsidR="00573618" w:rsidRPr="00793160" w:rsidTr="00793160">
        <w:tc>
          <w:tcPr>
            <w:tcW w:w="5104" w:type="dxa"/>
            <w:vMerge/>
            <w:tcBorders>
              <w:left w:val="single" w:sz="4" w:space="0" w:color="auto"/>
              <w:bottom w:val="single" w:sz="4" w:space="0" w:color="auto"/>
              <w:right w:val="single" w:sz="4" w:space="0" w:color="auto"/>
            </w:tcBorders>
            <w:hideMark/>
          </w:tcPr>
          <w:p w:rsidR="00573618" w:rsidRPr="00793160" w:rsidRDefault="00573618" w:rsidP="00907155">
            <w:pPr>
              <w:pStyle w:val="ConsPlusNormal"/>
              <w:ind w:firstLine="39"/>
              <w:jc w:val="both"/>
              <w:rPr>
                <w:rFonts w:ascii="Times New Roman" w:hAnsi="Times New Roman"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rsidR="00573618" w:rsidRPr="00793160" w:rsidRDefault="00573618" w:rsidP="00907155">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5322 человек</w:t>
            </w:r>
          </w:p>
        </w:tc>
        <w:tc>
          <w:tcPr>
            <w:tcW w:w="2268" w:type="dxa"/>
            <w:tcBorders>
              <w:top w:val="single" w:sz="4" w:space="0" w:color="auto"/>
              <w:left w:val="single" w:sz="4" w:space="0" w:color="auto"/>
              <w:bottom w:val="single" w:sz="4" w:space="0" w:color="auto"/>
              <w:right w:val="single" w:sz="4" w:space="0" w:color="auto"/>
            </w:tcBorders>
            <w:hideMark/>
          </w:tcPr>
          <w:p w:rsidR="00573618" w:rsidRPr="00793160" w:rsidRDefault="00573618" w:rsidP="00907155">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4936 человек</w:t>
            </w:r>
          </w:p>
        </w:tc>
      </w:tr>
      <w:tr w:rsidR="00573618" w:rsidRPr="00793160" w:rsidTr="00793160">
        <w:tc>
          <w:tcPr>
            <w:tcW w:w="5104" w:type="dxa"/>
            <w:tcBorders>
              <w:top w:val="single" w:sz="4" w:space="0" w:color="auto"/>
              <w:left w:val="single" w:sz="4" w:space="0" w:color="auto"/>
              <w:bottom w:val="single" w:sz="4" w:space="0" w:color="auto"/>
              <w:right w:val="single" w:sz="4" w:space="0" w:color="auto"/>
            </w:tcBorders>
            <w:hideMark/>
          </w:tcPr>
          <w:p w:rsidR="00573618" w:rsidRPr="00793160" w:rsidRDefault="00573618" w:rsidP="00907155">
            <w:pPr>
              <w:pStyle w:val="ConsPlusNormal"/>
              <w:ind w:firstLine="39"/>
              <w:jc w:val="both"/>
              <w:rPr>
                <w:rFonts w:ascii="Times New Roman" w:hAnsi="Times New Roman" w:cs="Times New Roman"/>
                <w:sz w:val="22"/>
                <w:szCs w:val="22"/>
              </w:rPr>
            </w:pPr>
            <w:r w:rsidRPr="00793160">
              <w:rPr>
                <w:rFonts w:ascii="Times New Roman" w:hAnsi="Times New Roman" w:cs="Times New Roman"/>
                <w:sz w:val="22"/>
                <w:szCs w:val="22"/>
              </w:rPr>
              <w:t>Детей дошкольного возраста (3 - 7 лет)</w:t>
            </w:r>
          </w:p>
        </w:tc>
        <w:tc>
          <w:tcPr>
            <w:tcW w:w="2409" w:type="dxa"/>
            <w:tcBorders>
              <w:top w:val="single" w:sz="4" w:space="0" w:color="auto"/>
              <w:left w:val="single" w:sz="4" w:space="0" w:color="auto"/>
              <w:bottom w:val="single" w:sz="4" w:space="0" w:color="auto"/>
              <w:right w:val="single" w:sz="4" w:space="0" w:color="auto"/>
            </w:tcBorders>
          </w:tcPr>
          <w:p w:rsidR="00573618" w:rsidRPr="00793160" w:rsidRDefault="00573618" w:rsidP="00793160">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614</w:t>
            </w:r>
            <w:r w:rsidR="00793160">
              <w:rPr>
                <w:rFonts w:ascii="Times New Roman" w:hAnsi="Times New Roman" w:cs="Times New Roman"/>
                <w:sz w:val="22"/>
                <w:szCs w:val="22"/>
              </w:rPr>
              <w:t xml:space="preserve"> </w:t>
            </w:r>
            <w:r w:rsidRPr="00793160">
              <w:rPr>
                <w:rFonts w:ascii="Times New Roman" w:hAnsi="Times New Roman" w:cs="Times New Roman"/>
                <w:sz w:val="22"/>
                <w:szCs w:val="22"/>
              </w:rPr>
              <w:t>человек</w:t>
            </w:r>
          </w:p>
        </w:tc>
        <w:tc>
          <w:tcPr>
            <w:tcW w:w="2268" w:type="dxa"/>
            <w:tcBorders>
              <w:top w:val="single" w:sz="4" w:space="0" w:color="auto"/>
              <w:left w:val="single" w:sz="4" w:space="0" w:color="auto"/>
              <w:bottom w:val="single" w:sz="4" w:space="0" w:color="auto"/>
              <w:right w:val="single" w:sz="4" w:space="0" w:color="auto"/>
            </w:tcBorders>
            <w:hideMark/>
          </w:tcPr>
          <w:p w:rsidR="00573618" w:rsidRPr="00793160" w:rsidRDefault="00573618" w:rsidP="00907155">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320 человек</w:t>
            </w:r>
          </w:p>
        </w:tc>
      </w:tr>
      <w:tr w:rsidR="00573618" w:rsidRPr="00793160" w:rsidTr="00793160">
        <w:tc>
          <w:tcPr>
            <w:tcW w:w="5104" w:type="dxa"/>
            <w:tcBorders>
              <w:top w:val="single" w:sz="4" w:space="0" w:color="auto"/>
              <w:left w:val="single" w:sz="4" w:space="0" w:color="auto"/>
              <w:bottom w:val="single" w:sz="4" w:space="0" w:color="auto"/>
              <w:right w:val="single" w:sz="4" w:space="0" w:color="auto"/>
            </w:tcBorders>
            <w:hideMark/>
          </w:tcPr>
          <w:p w:rsidR="00573618" w:rsidRPr="00793160" w:rsidRDefault="00573618" w:rsidP="00907155">
            <w:pPr>
              <w:pStyle w:val="ConsPlusNormal"/>
              <w:ind w:firstLine="39"/>
              <w:jc w:val="both"/>
              <w:rPr>
                <w:rFonts w:ascii="Times New Roman" w:hAnsi="Times New Roman" w:cs="Times New Roman"/>
                <w:sz w:val="22"/>
                <w:szCs w:val="22"/>
              </w:rPr>
            </w:pPr>
            <w:r w:rsidRPr="00793160">
              <w:rPr>
                <w:rFonts w:ascii="Times New Roman" w:hAnsi="Times New Roman" w:cs="Times New Roman"/>
                <w:sz w:val="22"/>
                <w:szCs w:val="22"/>
              </w:rPr>
              <w:t>Детей младшего школьного возраста (7 - 11 лет)</w:t>
            </w:r>
          </w:p>
        </w:tc>
        <w:tc>
          <w:tcPr>
            <w:tcW w:w="2409" w:type="dxa"/>
            <w:tcBorders>
              <w:top w:val="single" w:sz="4" w:space="0" w:color="auto"/>
              <w:left w:val="single" w:sz="4" w:space="0" w:color="auto"/>
              <w:bottom w:val="single" w:sz="4" w:space="0" w:color="auto"/>
              <w:right w:val="single" w:sz="4" w:space="0" w:color="auto"/>
            </w:tcBorders>
          </w:tcPr>
          <w:p w:rsidR="00573618" w:rsidRPr="00793160" w:rsidRDefault="00573618" w:rsidP="00793160">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3537</w:t>
            </w:r>
            <w:r w:rsidR="00793160">
              <w:rPr>
                <w:rFonts w:ascii="Times New Roman" w:hAnsi="Times New Roman" w:cs="Times New Roman"/>
                <w:sz w:val="22"/>
                <w:szCs w:val="22"/>
              </w:rPr>
              <w:t xml:space="preserve"> </w:t>
            </w:r>
            <w:r w:rsidRPr="00793160">
              <w:rPr>
                <w:rFonts w:ascii="Times New Roman" w:hAnsi="Times New Roman" w:cs="Times New Roman"/>
                <w:sz w:val="22"/>
                <w:szCs w:val="22"/>
              </w:rPr>
              <w:t>человек</w:t>
            </w:r>
          </w:p>
        </w:tc>
        <w:tc>
          <w:tcPr>
            <w:tcW w:w="2268" w:type="dxa"/>
            <w:tcBorders>
              <w:top w:val="single" w:sz="4" w:space="0" w:color="auto"/>
              <w:left w:val="single" w:sz="4" w:space="0" w:color="auto"/>
              <w:bottom w:val="single" w:sz="4" w:space="0" w:color="auto"/>
              <w:right w:val="single" w:sz="4" w:space="0" w:color="auto"/>
            </w:tcBorders>
            <w:hideMark/>
          </w:tcPr>
          <w:p w:rsidR="00573618" w:rsidRPr="00793160" w:rsidRDefault="00573618" w:rsidP="00907155">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3323 человек</w:t>
            </w:r>
          </w:p>
        </w:tc>
      </w:tr>
      <w:tr w:rsidR="00573618" w:rsidRPr="00793160" w:rsidTr="00793160">
        <w:tc>
          <w:tcPr>
            <w:tcW w:w="5104" w:type="dxa"/>
            <w:tcBorders>
              <w:top w:val="single" w:sz="4" w:space="0" w:color="auto"/>
              <w:left w:val="single" w:sz="4" w:space="0" w:color="auto"/>
              <w:bottom w:val="single" w:sz="4" w:space="0" w:color="auto"/>
              <w:right w:val="single" w:sz="4" w:space="0" w:color="auto"/>
            </w:tcBorders>
            <w:hideMark/>
          </w:tcPr>
          <w:p w:rsidR="00573618" w:rsidRPr="00793160" w:rsidRDefault="00573618" w:rsidP="00907155">
            <w:pPr>
              <w:pStyle w:val="ConsPlusNormal"/>
              <w:ind w:firstLine="39"/>
              <w:jc w:val="both"/>
              <w:rPr>
                <w:rFonts w:ascii="Times New Roman" w:hAnsi="Times New Roman" w:cs="Times New Roman"/>
                <w:sz w:val="22"/>
                <w:szCs w:val="22"/>
              </w:rPr>
            </w:pPr>
            <w:r w:rsidRPr="00793160">
              <w:rPr>
                <w:rFonts w:ascii="Times New Roman" w:hAnsi="Times New Roman" w:cs="Times New Roman"/>
                <w:sz w:val="22"/>
                <w:szCs w:val="22"/>
              </w:rPr>
              <w:t>Детей среднего школьного возраста (11 - 15 лет)</w:t>
            </w:r>
          </w:p>
        </w:tc>
        <w:tc>
          <w:tcPr>
            <w:tcW w:w="2409" w:type="dxa"/>
            <w:tcBorders>
              <w:top w:val="single" w:sz="4" w:space="0" w:color="auto"/>
              <w:left w:val="single" w:sz="4" w:space="0" w:color="auto"/>
              <w:bottom w:val="single" w:sz="4" w:space="0" w:color="auto"/>
              <w:right w:val="single" w:sz="4" w:space="0" w:color="auto"/>
            </w:tcBorders>
          </w:tcPr>
          <w:p w:rsidR="00573618" w:rsidRPr="00793160" w:rsidRDefault="00573618" w:rsidP="00793160">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796</w:t>
            </w:r>
            <w:r w:rsidR="00793160">
              <w:rPr>
                <w:rFonts w:ascii="Times New Roman" w:hAnsi="Times New Roman" w:cs="Times New Roman"/>
                <w:sz w:val="22"/>
                <w:szCs w:val="22"/>
              </w:rPr>
              <w:t xml:space="preserve"> </w:t>
            </w:r>
            <w:r w:rsidRPr="00793160">
              <w:rPr>
                <w:rFonts w:ascii="Times New Roman" w:hAnsi="Times New Roman" w:cs="Times New Roman"/>
                <w:sz w:val="22"/>
                <w:szCs w:val="22"/>
              </w:rPr>
              <w:t>человек</w:t>
            </w:r>
          </w:p>
        </w:tc>
        <w:tc>
          <w:tcPr>
            <w:tcW w:w="2268" w:type="dxa"/>
            <w:tcBorders>
              <w:top w:val="single" w:sz="4" w:space="0" w:color="auto"/>
              <w:left w:val="single" w:sz="4" w:space="0" w:color="auto"/>
              <w:bottom w:val="single" w:sz="4" w:space="0" w:color="auto"/>
              <w:right w:val="single" w:sz="4" w:space="0" w:color="auto"/>
            </w:tcBorders>
            <w:hideMark/>
          </w:tcPr>
          <w:p w:rsidR="00573618" w:rsidRPr="00793160" w:rsidRDefault="00573618" w:rsidP="00907155">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841 человек</w:t>
            </w:r>
          </w:p>
        </w:tc>
      </w:tr>
      <w:tr w:rsidR="00573618" w:rsidRPr="00793160" w:rsidTr="00793160">
        <w:tc>
          <w:tcPr>
            <w:tcW w:w="5104" w:type="dxa"/>
            <w:tcBorders>
              <w:top w:val="single" w:sz="4" w:space="0" w:color="auto"/>
              <w:left w:val="single" w:sz="4" w:space="0" w:color="auto"/>
              <w:bottom w:val="single" w:sz="4" w:space="0" w:color="auto"/>
              <w:right w:val="single" w:sz="4" w:space="0" w:color="auto"/>
            </w:tcBorders>
            <w:hideMark/>
          </w:tcPr>
          <w:p w:rsidR="00573618" w:rsidRPr="00793160" w:rsidRDefault="00573618" w:rsidP="00BB55BB">
            <w:pPr>
              <w:pStyle w:val="ConsPlusNormal"/>
              <w:ind w:firstLine="39"/>
              <w:jc w:val="both"/>
              <w:rPr>
                <w:rFonts w:ascii="Times New Roman" w:hAnsi="Times New Roman" w:cs="Times New Roman"/>
                <w:sz w:val="22"/>
                <w:szCs w:val="22"/>
              </w:rPr>
            </w:pPr>
            <w:r w:rsidRPr="00793160">
              <w:rPr>
                <w:rFonts w:ascii="Times New Roman" w:hAnsi="Times New Roman" w:cs="Times New Roman"/>
                <w:sz w:val="22"/>
                <w:szCs w:val="22"/>
              </w:rPr>
              <w:t xml:space="preserve">Детей старшего школьного возраста (15 - </w:t>
            </w:r>
            <w:r w:rsidR="00BB55BB">
              <w:rPr>
                <w:rFonts w:ascii="Times New Roman" w:hAnsi="Times New Roman" w:cs="Times New Roman"/>
                <w:sz w:val="22"/>
                <w:szCs w:val="22"/>
              </w:rPr>
              <w:t>18</w:t>
            </w:r>
            <w:r w:rsidRPr="00793160">
              <w:rPr>
                <w:rFonts w:ascii="Times New Roman" w:hAnsi="Times New Roman" w:cs="Times New Roman"/>
                <w:sz w:val="22"/>
                <w:szCs w:val="22"/>
              </w:rPr>
              <w:t xml:space="preserve"> лет)</w:t>
            </w:r>
          </w:p>
        </w:tc>
        <w:tc>
          <w:tcPr>
            <w:tcW w:w="2409" w:type="dxa"/>
            <w:tcBorders>
              <w:top w:val="single" w:sz="4" w:space="0" w:color="auto"/>
              <w:left w:val="single" w:sz="4" w:space="0" w:color="auto"/>
              <w:bottom w:val="single" w:sz="4" w:space="0" w:color="auto"/>
              <w:right w:val="single" w:sz="4" w:space="0" w:color="auto"/>
            </w:tcBorders>
          </w:tcPr>
          <w:p w:rsidR="00573618" w:rsidRPr="00793160" w:rsidRDefault="00573618" w:rsidP="00907155">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375 человек</w:t>
            </w:r>
          </w:p>
        </w:tc>
        <w:tc>
          <w:tcPr>
            <w:tcW w:w="2268" w:type="dxa"/>
            <w:tcBorders>
              <w:top w:val="single" w:sz="4" w:space="0" w:color="auto"/>
              <w:left w:val="single" w:sz="4" w:space="0" w:color="auto"/>
              <w:bottom w:val="single" w:sz="4" w:space="0" w:color="auto"/>
              <w:right w:val="single" w:sz="4" w:space="0" w:color="auto"/>
            </w:tcBorders>
            <w:hideMark/>
          </w:tcPr>
          <w:p w:rsidR="00573618" w:rsidRPr="00793160" w:rsidRDefault="00573618" w:rsidP="00907155">
            <w:pPr>
              <w:pStyle w:val="ConsPlusNormal"/>
              <w:ind w:firstLine="25"/>
              <w:jc w:val="center"/>
              <w:rPr>
                <w:rFonts w:ascii="Times New Roman" w:hAnsi="Times New Roman" w:cs="Times New Roman"/>
                <w:sz w:val="22"/>
                <w:szCs w:val="22"/>
              </w:rPr>
            </w:pPr>
            <w:r w:rsidRPr="00793160">
              <w:rPr>
                <w:rFonts w:ascii="Times New Roman" w:hAnsi="Times New Roman" w:cs="Times New Roman"/>
                <w:sz w:val="22"/>
                <w:szCs w:val="22"/>
              </w:rPr>
              <w:t>452 человек</w:t>
            </w:r>
          </w:p>
        </w:tc>
      </w:tr>
    </w:tbl>
    <w:p w:rsidR="00032BB7" w:rsidRPr="002B1525" w:rsidRDefault="00793160" w:rsidP="00793160">
      <w:pPr>
        <w:ind w:firstLine="851"/>
        <w:jc w:val="both"/>
      </w:pPr>
      <w:r>
        <w:t>У</w:t>
      </w:r>
      <w:r w:rsidRPr="002B1525">
        <w:t xml:space="preserve">величение количества учащихся начального и основного возраста </w:t>
      </w:r>
      <w:r>
        <w:t xml:space="preserve">оправдано </w:t>
      </w:r>
      <w:r w:rsidR="00A82400" w:rsidRPr="002B1525">
        <w:t xml:space="preserve"> внедрением ФГОС,</w:t>
      </w:r>
      <w:r w:rsidR="004D72E4" w:rsidRPr="002B1525">
        <w:t xml:space="preserve"> которые </w:t>
      </w:r>
      <w:r w:rsidR="00032BB7" w:rsidRPr="002B1525">
        <w:t>реализуются</w:t>
      </w:r>
      <w:r w:rsidR="004D72E4" w:rsidRPr="002B1525">
        <w:t xml:space="preserve"> уже </w:t>
      </w:r>
      <w:r w:rsidR="00091520" w:rsidRPr="002B1525">
        <w:t>4</w:t>
      </w:r>
      <w:r w:rsidR="004D72E4" w:rsidRPr="002B1525">
        <w:t xml:space="preserve"> год</w:t>
      </w:r>
      <w:r w:rsidR="00A73904">
        <w:t>а</w:t>
      </w:r>
      <w:r w:rsidR="00032BB7" w:rsidRPr="002B1525">
        <w:t>.</w:t>
      </w:r>
      <w:r w:rsidR="004D72E4" w:rsidRPr="002B1525">
        <w:t xml:space="preserve"> </w:t>
      </w:r>
      <w:r w:rsidR="00A82400" w:rsidRPr="002B1525">
        <w:t xml:space="preserve">Уменьшение  числа </w:t>
      </w:r>
      <w:r w:rsidR="00032BB7" w:rsidRPr="002B1525">
        <w:t>обучающихся</w:t>
      </w:r>
      <w:r w:rsidR="00A82400" w:rsidRPr="002B1525">
        <w:t xml:space="preserve"> среднего возраста (15-18 лет) объясняется </w:t>
      </w:r>
      <w:r w:rsidR="00091520" w:rsidRPr="002B1525">
        <w:t xml:space="preserve">учебной </w:t>
      </w:r>
      <w:r w:rsidR="00A82400" w:rsidRPr="002B1525">
        <w:t xml:space="preserve">перегрузкой </w:t>
      </w:r>
      <w:r w:rsidR="00032BB7" w:rsidRPr="002B1525">
        <w:t>в общеобразовательных учреждениях.</w:t>
      </w:r>
    </w:p>
    <w:p w:rsidR="00A82400" w:rsidRPr="002B1525" w:rsidRDefault="00A82400" w:rsidP="00546D2B">
      <w:pPr>
        <w:ind w:firstLine="709"/>
        <w:jc w:val="both"/>
        <w:rPr>
          <w:i/>
          <w:u w:val="single"/>
        </w:rPr>
      </w:pPr>
      <w:r w:rsidRPr="002B1525">
        <w:rPr>
          <w:i/>
          <w:u w:val="single"/>
        </w:rPr>
        <w:t>Гендерный состав учащихся:</w:t>
      </w:r>
    </w:p>
    <w:p w:rsidR="00546D2B" w:rsidRPr="002B1525" w:rsidRDefault="003E5E9E" w:rsidP="00546D2B">
      <w:pPr>
        <w:ind w:firstLine="709"/>
        <w:jc w:val="both"/>
        <w:rPr>
          <w:sz w:val="16"/>
          <w:szCs w:val="16"/>
        </w:rPr>
      </w:pPr>
      <w:r w:rsidRPr="002B1525">
        <w:t xml:space="preserve">Из </w:t>
      </w:r>
      <w:r w:rsidRPr="00BB55BB">
        <w:rPr>
          <w:b/>
        </w:rPr>
        <w:t>4112 учащихся</w:t>
      </w:r>
      <w:r w:rsidRPr="002B1525">
        <w:t>, посещающих Центр (без учета посещений нескольких объединений)</w:t>
      </w:r>
      <w:r w:rsidR="00840985" w:rsidRPr="002B1525">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3181"/>
        <w:gridCol w:w="4048"/>
      </w:tblGrid>
      <w:tr w:rsidR="00840985" w:rsidRPr="00793160" w:rsidTr="00546D2B">
        <w:tc>
          <w:tcPr>
            <w:tcW w:w="2694" w:type="dxa"/>
          </w:tcPr>
          <w:p w:rsidR="00840985" w:rsidRPr="00793160" w:rsidRDefault="00840985" w:rsidP="00546D2B">
            <w:pPr>
              <w:jc w:val="both"/>
              <w:rPr>
                <w:b/>
              </w:rPr>
            </w:pPr>
            <w:r w:rsidRPr="00793160">
              <w:rPr>
                <w:b/>
                <w:sz w:val="22"/>
                <w:szCs w:val="22"/>
              </w:rPr>
              <w:t>Пол воспитанников</w:t>
            </w:r>
          </w:p>
        </w:tc>
        <w:tc>
          <w:tcPr>
            <w:tcW w:w="3181" w:type="dxa"/>
          </w:tcPr>
          <w:p w:rsidR="00840985" w:rsidRPr="00793160" w:rsidRDefault="00840985" w:rsidP="00546D2B">
            <w:pPr>
              <w:jc w:val="center"/>
              <w:rPr>
                <w:b/>
                <w:i/>
              </w:rPr>
            </w:pPr>
            <w:r w:rsidRPr="00793160">
              <w:rPr>
                <w:b/>
                <w:i/>
                <w:sz w:val="22"/>
                <w:szCs w:val="22"/>
              </w:rPr>
              <w:t>201</w:t>
            </w:r>
            <w:r w:rsidR="00032BB7" w:rsidRPr="00793160">
              <w:rPr>
                <w:b/>
                <w:i/>
                <w:sz w:val="22"/>
                <w:szCs w:val="22"/>
              </w:rPr>
              <w:t>3</w:t>
            </w:r>
          </w:p>
        </w:tc>
        <w:tc>
          <w:tcPr>
            <w:tcW w:w="4048" w:type="dxa"/>
          </w:tcPr>
          <w:p w:rsidR="00840985" w:rsidRPr="00793160" w:rsidRDefault="00840985" w:rsidP="003E5E9E">
            <w:pPr>
              <w:jc w:val="center"/>
              <w:rPr>
                <w:b/>
                <w:i/>
              </w:rPr>
            </w:pPr>
            <w:r w:rsidRPr="00793160">
              <w:rPr>
                <w:b/>
                <w:i/>
                <w:sz w:val="22"/>
                <w:szCs w:val="22"/>
              </w:rPr>
              <w:t>20</w:t>
            </w:r>
            <w:r w:rsidR="003E5E9E" w:rsidRPr="00793160">
              <w:rPr>
                <w:b/>
                <w:i/>
                <w:sz w:val="22"/>
                <w:szCs w:val="22"/>
              </w:rPr>
              <w:t>14</w:t>
            </w:r>
          </w:p>
        </w:tc>
      </w:tr>
      <w:tr w:rsidR="00840985" w:rsidRPr="00793160" w:rsidTr="00546D2B">
        <w:tc>
          <w:tcPr>
            <w:tcW w:w="2694" w:type="dxa"/>
          </w:tcPr>
          <w:p w:rsidR="00840985" w:rsidRPr="00793160" w:rsidRDefault="00840985" w:rsidP="00546D2B">
            <w:pPr>
              <w:jc w:val="both"/>
            </w:pPr>
            <w:r w:rsidRPr="00793160">
              <w:rPr>
                <w:sz w:val="22"/>
                <w:szCs w:val="22"/>
              </w:rPr>
              <w:t>девочки</w:t>
            </w:r>
          </w:p>
        </w:tc>
        <w:tc>
          <w:tcPr>
            <w:tcW w:w="3181" w:type="dxa"/>
          </w:tcPr>
          <w:p w:rsidR="00840985" w:rsidRPr="00793160" w:rsidRDefault="00840985" w:rsidP="00546D2B">
            <w:pPr>
              <w:jc w:val="center"/>
            </w:pPr>
            <w:r w:rsidRPr="00793160">
              <w:rPr>
                <w:b/>
                <w:sz w:val="22"/>
                <w:szCs w:val="22"/>
              </w:rPr>
              <w:t>1779</w:t>
            </w:r>
            <w:r w:rsidRPr="00793160">
              <w:rPr>
                <w:sz w:val="22"/>
                <w:szCs w:val="22"/>
              </w:rPr>
              <w:t xml:space="preserve"> (56%)</w:t>
            </w:r>
          </w:p>
        </w:tc>
        <w:tc>
          <w:tcPr>
            <w:tcW w:w="4048" w:type="dxa"/>
          </w:tcPr>
          <w:p w:rsidR="00840985" w:rsidRPr="00793160" w:rsidRDefault="003E5E9E" w:rsidP="003E5E9E">
            <w:pPr>
              <w:jc w:val="center"/>
            </w:pPr>
            <w:r w:rsidRPr="00793160">
              <w:rPr>
                <w:b/>
                <w:sz w:val="22"/>
                <w:szCs w:val="22"/>
              </w:rPr>
              <w:t>2333</w:t>
            </w:r>
            <w:r w:rsidRPr="00793160">
              <w:rPr>
                <w:sz w:val="22"/>
                <w:szCs w:val="22"/>
              </w:rPr>
              <w:t xml:space="preserve"> (57</w:t>
            </w:r>
            <w:r w:rsidR="00840985" w:rsidRPr="00793160">
              <w:rPr>
                <w:sz w:val="22"/>
                <w:szCs w:val="22"/>
              </w:rPr>
              <w:t>%)</w:t>
            </w:r>
          </w:p>
        </w:tc>
      </w:tr>
      <w:tr w:rsidR="00840985" w:rsidRPr="00793160" w:rsidTr="00546D2B">
        <w:tc>
          <w:tcPr>
            <w:tcW w:w="2694" w:type="dxa"/>
          </w:tcPr>
          <w:p w:rsidR="00840985" w:rsidRPr="00793160" w:rsidRDefault="00840985" w:rsidP="00546D2B">
            <w:pPr>
              <w:jc w:val="both"/>
            </w:pPr>
            <w:r w:rsidRPr="00793160">
              <w:rPr>
                <w:sz w:val="22"/>
                <w:szCs w:val="22"/>
              </w:rPr>
              <w:t>мальчики</w:t>
            </w:r>
          </w:p>
        </w:tc>
        <w:tc>
          <w:tcPr>
            <w:tcW w:w="3181" w:type="dxa"/>
          </w:tcPr>
          <w:p w:rsidR="00840985" w:rsidRPr="00793160" w:rsidRDefault="00840985" w:rsidP="00546D2B">
            <w:pPr>
              <w:jc w:val="center"/>
            </w:pPr>
            <w:r w:rsidRPr="00793160">
              <w:rPr>
                <w:b/>
                <w:sz w:val="22"/>
                <w:szCs w:val="22"/>
              </w:rPr>
              <w:t>1389</w:t>
            </w:r>
            <w:r w:rsidRPr="00793160">
              <w:rPr>
                <w:sz w:val="22"/>
                <w:szCs w:val="22"/>
              </w:rPr>
              <w:t xml:space="preserve"> (44%)</w:t>
            </w:r>
          </w:p>
        </w:tc>
        <w:tc>
          <w:tcPr>
            <w:tcW w:w="4048" w:type="dxa"/>
          </w:tcPr>
          <w:p w:rsidR="00840985" w:rsidRPr="00793160" w:rsidRDefault="003E5E9E" w:rsidP="003E5E9E">
            <w:pPr>
              <w:jc w:val="center"/>
            </w:pPr>
            <w:r w:rsidRPr="00793160">
              <w:rPr>
                <w:b/>
                <w:sz w:val="22"/>
                <w:szCs w:val="22"/>
              </w:rPr>
              <w:t>1779</w:t>
            </w:r>
            <w:r w:rsidR="00840985" w:rsidRPr="00793160">
              <w:rPr>
                <w:sz w:val="22"/>
                <w:szCs w:val="22"/>
              </w:rPr>
              <w:t xml:space="preserve"> (4</w:t>
            </w:r>
            <w:r w:rsidRPr="00793160">
              <w:rPr>
                <w:sz w:val="22"/>
                <w:szCs w:val="22"/>
              </w:rPr>
              <w:t>3 %</w:t>
            </w:r>
            <w:r w:rsidR="00840985" w:rsidRPr="00793160">
              <w:rPr>
                <w:sz w:val="22"/>
                <w:szCs w:val="22"/>
              </w:rPr>
              <w:t>)</w:t>
            </w:r>
          </w:p>
        </w:tc>
      </w:tr>
    </w:tbl>
    <w:p w:rsidR="00546D2B" w:rsidRPr="002B1525" w:rsidRDefault="00546D2B" w:rsidP="00546D2B">
      <w:pPr>
        <w:ind w:firstLine="709"/>
        <w:jc w:val="both"/>
        <w:rPr>
          <w:sz w:val="16"/>
          <w:szCs w:val="16"/>
        </w:rPr>
      </w:pPr>
    </w:p>
    <w:p w:rsidR="00A82400" w:rsidRPr="002B1525" w:rsidRDefault="00C66FE1" w:rsidP="00546D2B">
      <w:pPr>
        <w:ind w:firstLine="709"/>
        <w:jc w:val="both"/>
      </w:pPr>
      <w:r w:rsidRPr="002B1525">
        <w:t xml:space="preserve">Если обратить внимание на процентное соотношение, то </w:t>
      </w:r>
      <w:r w:rsidR="00A73904">
        <w:t xml:space="preserve">можно отметить </w:t>
      </w:r>
      <w:r w:rsidR="00A82400" w:rsidRPr="002B1525">
        <w:t>положительн</w:t>
      </w:r>
      <w:r w:rsidR="00A73904">
        <w:t>ую динамику</w:t>
      </w:r>
      <w:r w:rsidR="00A82400" w:rsidRPr="002B1525">
        <w:t xml:space="preserve"> </w:t>
      </w:r>
      <w:r w:rsidR="003E5E9E" w:rsidRPr="002B1525">
        <w:t xml:space="preserve">увеличения </w:t>
      </w:r>
      <w:r w:rsidR="00A82400" w:rsidRPr="002B1525">
        <w:t>количества мальчиков</w:t>
      </w:r>
      <w:r w:rsidR="00A73904">
        <w:t>.</w:t>
      </w:r>
      <w:r w:rsidR="00A82400" w:rsidRPr="002B1525">
        <w:t xml:space="preserve"> Наибольшее количество объединений, групп и </w:t>
      </w:r>
      <w:r w:rsidR="00A73904">
        <w:t xml:space="preserve">стабильная </w:t>
      </w:r>
      <w:r w:rsidR="00A82400" w:rsidRPr="002B1525">
        <w:t xml:space="preserve">наполняемость в них обеспечиваются созданными условиями на базе Центра и клубов по месту жительства. Предоставление </w:t>
      </w:r>
      <w:r w:rsidR="00A73904">
        <w:t xml:space="preserve">дополнительных </w:t>
      </w:r>
      <w:r w:rsidR="00A82400" w:rsidRPr="002B1525">
        <w:t>площадей на базе общеобразовательных школ и других учреждений позволяет осуществлять интеграцию общего и дополнительного образования, расширение образовательного пространства в районе.</w:t>
      </w:r>
    </w:p>
    <w:p w:rsidR="00A94A01" w:rsidRPr="002B1525" w:rsidRDefault="00A94A01" w:rsidP="00546D2B">
      <w:pPr>
        <w:pStyle w:val="a8"/>
        <w:shd w:val="clear" w:color="auto" w:fill="FFFFFF"/>
        <w:autoSpaceDE w:val="0"/>
        <w:autoSpaceDN w:val="0"/>
        <w:adjustRightInd w:val="0"/>
        <w:spacing w:after="0" w:line="240" w:lineRule="auto"/>
        <w:jc w:val="both"/>
        <w:rPr>
          <w:rFonts w:ascii="Times New Roman" w:hAnsi="Times New Roman"/>
          <w:i/>
          <w:u w:val="single"/>
        </w:rPr>
      </w:pPr>
      <w:r w:rsidRPr="002B1525">
        <w:rPr>
          <w:rFonts w:ascii="Times New Roman" w:hAnsi="Times New Roman"/>
          <w:i/>
          <w:u w:val="single"/>
        </w:rPr>
        <w:t>Сохранность детского контингента</w:t>
      </w:r>
    </w:p>
    <w:p w:rsidR="00C66FE1" w:rsidRPr="002B1525" w:rsidRDefault="00C66FE1" w:rsidP="00546D2B">
      <w:pPr>
        <w:ind w:firstLine="709"/>
        <w:jc w:val="both"/>
      </w:pPr>
      <w:r w:rsidRPr="002B1525">
        <w:t xml:space="preserve">Сохранность контингента за отчетный период </w:t>
      </w:r>
      <w:r w:rsidR="00A73904">
        <w:t xml:space="preserve">составила </w:t>
      </w:r>
      <w:r w:rsidRPr="002B1525">
        <w:t xml:space="preserve">98%. </w:t>
      </w:r>
      <w:r w:rsidR="003E5E9E" w:rsidRPr="002B1525">
        <w:t>На сегодняшний день у детей с</w:t>
      </w:r>
      <w:r w:rsidRPr="002B1525">
        <w:t>формирован</w:t>
      </w:r>
      <w:r w:rsidR="003E5E9E" w:rsidRPr="002B1525">
        <w:t>а</w:t>
      </w:r>
      <w:r w:rsidRPr="002B1525">
        <w:t xml:space="preserve"> устойчив</w:t>
      </w:r>
      <w:r w:rsidR="003E5E9E" w:rsidRPr="002B1525">
        <w:t>ая</w:t>
      </w:r>
      <w:r w:rsidRPr="002B1525">
        <w:t xml:space="preserve"> мотиваци</w:t>
      </w:r>
      <w:r w:rsidR="003E5E9E" w:rsidRPr="002B1525">
        <w:t>я</w:t>
      </w:r>
      <w:r w:rsidRPr="002B1525">
        <w:t xml:space="preserve"> на окончание программного курса, выбранного объединения</w:t>
      </w:r>
      <w:r w:rsidR="00A73904">
        <w:t xml:space="preserve">, </w:t>
      </w:r>
      <w:r w:rsidRPr="002B1525">
        <w:t>высок</w:t>
      </w:r>
      <w:r w:rsidR="003E5E9E" w:rsidRPr="002B1525">
        <w:t>ая</w:t>
      </w:r>
      <w:r w:rsidRPr="002B1525">
        <w:t xml:space="preserve"> заинтересованность родителей и педагогов в качестве дополнительного образования</w:t>
      </w:r>
      <w:r w:rsidR="00A73904">
        <w:t xml:space="preserve"> детей</w:t>
      </w:r>
      <w:r w:rsidRPr="002B1525">
        <w:t xml:space="preserve">. </w:t>
      </w:r>
    </w:p>
    <w:p w:rsidR="00DB13EF" w:rsidRPr="002B1525" w:rsidRDefault="005406EC" w:rsidP="00546D2B">
      <w:pPr>
        <w:pStyle w:val="a8"/>
        <w:shd w:val="clear" w:color="auto" w:fill="FFFFFF"/>
        <w:autoSpaceDE w:val="0"/>
        <w:autoSpaceDN w:val="0"/>
        <w:adjustRightInd w:val="0"/>
        <w:spacing w:after="0" w:line="240" w:lineRule="auto"/>
        <w:ind w:left="0" w:firstLine="851"/>
        <w:jc w:val="both"/>
        <w:rPr>
          <w:rFonts w:ascii="Times New Roman" w:hAnsi="Times New Roman"/>
          <w:i/>
          <w:u w:val="single"/>
        </w:rPr>
      </w:pPr>
      <w:r w:rsidRPr="002B1525">
        <w:rPr>
          <w:rFonts w:ascii="Times New Roman" w:hAnsi="Times New Roman"/>
          <w:i/>
          <w:u w:val="single"/>
        </w:rPr>
        <w:t>Количество обучающихся, п</w:t>
      </w:r>
      <w:r w:rsidR="008E622E" w:rsidRPr="002B1525">
        <w:rPr>
          <w:rFonts w:ascii="Times New Roman" w:hAnsi="Times New Roman"/>
          <w:i/>
          <w:u w:val="single"/>
        </w:rPr>
        <w:t>олучивших свидетельства</w:t>
      </w:r>
      <w:r w:rsidRPr="002B1525">
        <w:rPr>
          <w:rFonts w:ascii="Times New Roman" w:hAnsi="Times New Roman"/>
          <w:i/>
          <w:u w:val="single"/>
        </w:rPr>
        <w:t xml:space="preserve"> об оконча</w:t>
      </w:r>
      <w:r w:rsidR="00DC5DC7" w:rsidRPr="002B1525">
        <w:rPr>
          <w:rFonts w:ascii="Times New Roman" w:hAnsi="Times New Roman"/>
          <w:i/>
          <w:u w:val="single"/>
        </w:rPr>
        <w:t>нии дополнительного образования в 201</w:t>
      </w:r>
      <w:r w:rsidR="003E5E9E" w:rsidRPr="002B1525">
        <w:rPr>
          <w:rFonts w:ascii="Times New Roman" w:hAnsi="Times New Roman"/>
          <w:i/>
          <w:u w:val="single"/>
        </w:rPr>
        <w:t>4</w:t>
      </w:r>
      <w:r w:rsidR="00DC5DC7" w:rsidRPr="002B1525">
        <w:rPr>
          <w:rFonts w:ascii="Times New Roman" w:hAnsi="Times New Roman"/>
          <w:i/>
          <w:u w:val="single"/>
        </w:rPr>
        <w:t xml:space="preserve"> году:</w:t>
      </w:r>
    </w:p>
    <w:p w:rsidR="009B0E91" w:rsidRPr="002B1525" w:rsidRDefault="009B0E91" w:rsidP="00546D2B">
      <w:pPr>
        <w:pStyle w:val="a8"/>
        <w:shd w:val="clear" w:color="auto" w:fill="FFFFFF"/>
        <w:autoSpaceDE w:val="0"/>
        <w:autoSpaceDN w:val="0"/>
        <w:adjustRightInd w:val="0"/>
        <w:spacing w:after="0" w:line="240" w:lineRule="auto"/>
        <w:jc w:val="both"/>
        <w:rPr>
          <w:rFonts w:ascii="Times New Roman" w:hAnsi="Times New Roman"/>
        </w:rPr>
      </w:pPr>
      <w:r w:rsidRPr="002B1525">
        <w:rPr>
          <w:rFonts w:ascii="Times New Roman" w:hAnsi="Times New Roman"/>
        </w:rPr>
        <w:t xml:space="preserve">Всего выпускников </w:t>
      </w:r>
      <w:r w:rsidR="003E5E9E" w:rsidRPr="002B1525">
        <w:rPr>
          <w:rFonts w:ascii="Times New Roman" w:hAnsi="Times New Roman"/>
        </w:rPr>
        <w:t xml:space="preserve"> </w:t>
      </w:r>
      <w:r w:rsidR="00BB55BB" w:rsidRPr="00BB55BB">
        <w:rPr>
          <w:rFonts w:ascii="Times New Roman" w:hAnsi="Times New Roman"/>
          <w:b/>
        </w:rPr>
        <w:t>857</w:t>
      </w:r>
      <w:r w:rsidR="00BB55BB">
        <w:rPr>
          <w:rFonts w:ascii="Times New Roman" w:hAnsi="Times New Roman"/>
          <w:b/>
        </w:rPr>
        <w:t xml:space="preserve"> </w:t>
      </w:r>
      <w:r w:rsidRPr="00BB55BB">
        <w:rPr>
          <w:rFonts w:ascii="Times New Roman" w:hAnsi="Times New Roman"/>
          <w:b/>
        </w:rPr>
        <w:t>человек</w:t>
      </w:r>
      <w:r w:rsidRPr="002B1525">
        <w:rPr>
          <w:rFonts w:ascii="Times New Roman" w:hAnsi="Times New Roman"/>
        </w:rPr>
        <w:t>, из них</w:t>
      </w:r>
      <w:r w:rsidR="00793160">
        <w:rPr>
          <w:rFonts w:ascii="Times New Roman" w:hAnsi="Times New Roman"/>
        </w:rPr>
        <w:t>, получили свидетельства установленного образца</w:t>
      </w:r>
      <w:r w:rsidRPr="002B1525">
        <w:rPr>
          <w:rFonts w:ascii="Times New Roman" w:hAnsi="Times New Roman"/>
        </w:rPr>
        <w:t>:</w:t>
      </w:r>
    </w:p>
    <w:p w:rsidR="00546D2B" w:rsidRPr="002B1525" w:rsidRDefault="00546D2B" w:rsidP="00546D2B">
      <w:pPr>
        <w:pStyle w:val="a8"/>
        <w:shd w:val="clear" w:color="auto" w:fill="FFFFFF"/>
        <w:autoSpaceDE w:val="0"/>
        <w:autoSpaceDN w:val="0"/>
        <w:adjustRightInd w:val="0"/>
        <w:spacing w:after="0" w:line="240" w:lineRule="auto"/>
        <w:jc w:val="both"/>
        <w:rPr>
          <w:rFonts w:ascii="Times New Roman" w:hAnsi="Times New Roman"/>
          <w:sz w:val="16"/>
          <w:szCs w:val="16"/>
        </w:rPr>
      </w:pPr>
    </w:p>
    <w:tbl>
      <w:tblPr>
        <w:tblW w:w="9938" w:type="dxa"/>
        <w:tblInd w:w="93" w:type="dxa"/>
        <w:tblLayout w:type="fixed"/>
        <w:tblLook w:val="04A0"/>
      </w:tblPr>
      <w:tblGrid>
        <w:gridCol w:w="866"/>
        <w:gridCol w:w="1814"/>
        <w:gridCol w:w="1814"/>
        <w:gridCol w:w="1815"/>
        <w:gridCol w:w="1814"/>
        <w:gridCol w:w="1815"/>
      </w:tblGrid>
      <w:tr w:rsidR="009B0E91" w:rsidRPr="00793160" w:rsidTr="00546D2B">
        <w:trPr>
          <w:trHeight w:val="255"/>
        </w:trPr>
        <w:tc>
          <w:tcPr>
            <w:tcW w:w="866"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9B0E91" w:rsidRPr="00BB55BB" w:rsidRDefault="00A92B9A" w:rsidP="00D13516">
            <w:pPr>
              <w:jc w:val="center"/>
              <w:rPr>
                <w:b/>
                <w:i/>
                <w:iCs/>
              </w:rPr>
            </w:pPr>
            <w:r w:rsidRPr="00BB55BB">
              <w:rPr>
                <w:b/>
                <w:i/>
                <w:iCs/>
                <w:sz w:val="22"/>
                <w:szCs w:val="22"/>
              </w:rPr>
              <w:t xml:space="preserve">Всего </w:t>
            </w:r>
          </w:p>
        </w:tc>
        <w:tc>
          <w:tcPr>
            <w:tcW w:w="9072" w:type="dxa"/>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9B0E91" w:rsidRPr="00793160" w:rsidRDefault="009B0E91" w:rsidP="00546D2B">
            <w:pPr>
              <w:jc w:val="center"/>
              <w:rPr>
                <w:b/>
                <w:bCs/>
              </w:rPr>
            </w:pPr>
            <w:r w:rsidRPr="00793160">
              <w:rPr>
                <w:b/>
                <w:bCs/>
                <w:sz w:val="22"/>
                <w:szCs w:val="22"/>
              </w:rPr>
              <w:t>Количество свидетельств выданных по итогам обучения (в ед.)</w:t>
            </w:r>
          </w:p>
        </w:tc>
      </w:tr>
      <w:tr w:rsidR="00D13516" w:rsidRPr="00793160" w:rsidTr="00793160">
        <w:trPr>
          <w:trHeight w:val="569"/>
        </w:trPr>
        <w:tc>
          <w:tcPr>
            <w:tcW w:w="866"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13516" w:rsidRPr="00BB55BB" w:rsidRDefault="00D13516" w:rsidP="00546D2B">
            <w:pPr>
              <w:rPr>
                <w:b/>
                <w:i/>
                <w:iCs/>
              </w:rPr>
            </w:pPr>
          </w:p>
        </w:tc>
        <w:tc>
          <w:tcPr>
            <w:tcW w:w="1814" w:type="dxa"/>
            <w:tcBorders>
              <w:top w:val="nil"/>
              <w:left w:val="single" w:sz="4" w:space="0" w:color="auto"/>
              <w:bottom w:val="single" w:sz="4" w:space="0" w:color="000000"/>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Научно-техническое</w:t>
            </w:r>
          </w:p>
        </w:tc>
        <w:tc>
          <w:tcPr>
            <w:tcW w:w="1814" w:type="dxa"/>
            <w:tcBorders>
              <w:top w:val="nil"/>
              <w:left w:val="single" w:sz="4" w:space="0" w:color="auto"/>
              <w:bottom w:val="single" w:sz="4" w:space="0" w:color="000000"/>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Физкультурно-спортивное</w:t>
            </w:r>
          </w:p>
        </w:tc>
        <w:tc>
          <w:tcPr>
            <w:tcW w:w="1815" w:type="dxa"/>
            <w:tcBorders>
              <w:top w:val="nil"/>
              <w:left w:val="single" w:sz="4" w:space="0" w:color="auto"/>
              <w:bottom w:val="single" w:sz="4" w:space="0" w:color="000000"/>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Художественно-эстетическое</w:t>
            </w:r>
          </w:p>
        </w:tc>
        <w:tc>
          <w:tcPr>
            <w:tcW w:w="1814" w:type="dxa"/>
            <w:tcBorders>
              <w:top w:val="nil"/>
              <w:left w:val="single" w:sz="4" w:space="0" w:color="auto"/>
              <w:bottom w:val="single" w:sz="4" w:space="0" w:color="000000"/>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Социально-педагогическое</w:t>
            </w:r>
          </w:p>
        </w:tc>
        <w:tc>
          <w:tcPr>
            <w:tcW w:w="1815" w:type="dxa"/>
            <w:tcBorders>
              <w:top w:val="nil"/>
              <w:left w:val="single" w:sz="4" w:space="0" w:color="auto"/>
              <w:bottom w:val="single" w:sz="4" w:space="0" w:color="000000"/>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Естественнонаучное</w:t>
            </w:r>
          </w:p>
        </w:tc>
      </w:tr>
      <w:tr w:rsidR="00D13516" w:rsidRPr="00793160" w:rsidTr="00D13516">
        <w:trPr>
          <w:trHeight w:val="398"/>
        </w:trPr>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13516" w:rsidRPr="00BB55BB" w:rsidRDefault="00D13516" w:rsidP="00546D2B">
            <w:pPr>
              <w:rPr>
                <w:b/>
                <w:i/>
                <w:iCs/>
              </w:rPr>
            </w:pPr>
            <w:r w:rsidRPr="00BB55BB">
              <w:rPr>
                <w:b/>
                <w:i/>
                <w:iCs/>
                <w:sz w:val="22"/>
                <w:szCs w:val="22"/>
              </w:rPr>
              <w:t>118</w:t>
            </w:r>
          </w:p>
        </w:tc>
        <w:tc>
          <w:tcPr>
            <w:tcW w:w="1814" w:type="dxa"/>
            <w:tcBorders>
              <w:top w:val="single" w:sz="4" w:space="0" w:color="auto"/>
              <w:left w:val="nil"/>
              <w:bottom w:val="single" w:sz="4" w:space="0" w:color="auto"/>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15</w:t>
            </w:r>
          </w:p>
        </w:tc>
        <w:tc>
          <w:tcPr>
            <w:tcW w:w="1814" w:type="dxa"/>
            <w:tcBorders>
              <w:top w:val="single" w:sz="4" w:space="0" w:color="auto"/>
              <w:left w:val="nil"/>
              <w:bottom w:val="single" w:sz="4" w:space="0" w:color="auto"/>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24</w:t>
            </w:r>
          </w:p>
        </w:tc>
        <w:tc>
          <w:tcPr>
            <w:tcW w:w="1815" w:type="dxa"/>
            <w:tcBorders>
              <w:top w:val="single" w:sz="4" w:space="0" w:color="auto"/>
              <w:left w:val="nil"/>
              <w:bottom w:val="single" w:sz="4" w:space="0" w:color="auto"/>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79</w:t>
            </w:r>
          </w:p>
        </w:tc>
        <w:tc>
          <w:tcPr>
            <w:tcW w:w="1814" w:type="dxa"/>
            <w:tcBorders>
              <w:top w:val="single" w:sz="4" w:space="0" w:color="auto"/>
              <w:left w:val="nil"/>
              <w:bottom w:val="single" w:sz="4" w:space="0" w:color="auto"/>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0</w:t>
            </w:r>
          </w:p>
        </w:tc>
        <w:tc>
          <w:tcPr>
            <w:tcW w:w="1815" w:type="dxa"/>
            <w:tcBorders>
              <w:top w:val="single" w:sz="4" w:space="0" w:color="auto"/>
              <w:left w:val="nil"/>
              <w:bottom w:val="single" w:sz="4" w:space="0" w:color="auto"/>
              <w:right w:val="single" w:sz="4" w:space="0" w:color="auto"/>
            </w:tcBorders>
            <w:shd w:val="clear" w:color="auto" w:fill="FFFFFF" w:themeFill="background1"/>
            <w:hideMark/>
          </w:tcPr>
          <w:p w:rsidR="00D13516" w:rsidRPr="00793160" w:rsidRDefault="00D13516" w:rsidP="00546D2B">
            <w:pPr>
              <w:jc w:val="center"/>
            </w:pPr>
            <w:r w:rsidRPr="00793160">
              <w:rPr>
                <w:sz w:val="22"/>
                <w:szCs w:val="22"/>
              </w:rPr>
              <w:t>0</w:t>
            </w:r>
          </w:p>
        </w:tc>
      </w:tr>
    </w:tbl>
    <w:p w:rsidR="000D6F96" w:rsidRPr="002B1525" w:rsidRDefault="000D6F96" w:rsidP="00546D2B">
      <w:pPr>
        <w:shd w:val="clear" w:color="auto" w:fill="FFFFFF"/>
        <w:autoSpaceDE w:val="0"/>
        <w:autoSpaceDN w:val="0"/>
        <w:adjustRightInd w:val="0"/>
        <w:jc w:val="both"/>
        <w:rPr>
          <w:b/>
          <w:i/>
          <w:sz w:val="16"/>
          <w:szCs w:val="16"/>
        </w:rPr>
      </w:pPr>
    </w:p>
    <w:p w:rsidR="00DB13EF" w:rsidRPr="002B1525" w:rsidRDefault="00A334A9" w:rsidP="00546D2B">
      <w:pPr>
        <w:shd w:val="clear" w:color="auto" w:fill="FFFFFF"/>
        <w:autoSpaceDE w:val="0"/>
        <w:autoSpaceDN w:val="0"/>
        <w:adjustRightInd w:val="0"/>
        <w:jc w:val="both"/>
        <w:rPr>
          <w:b/>
          <w:i/>
        </w:rPr>
      </w:pPr>
      <w:r w:rsidRPr="002B1525">
        <w:rPr>
          <w:b/>
          <w:i/>
        </w:rPr>
        <w:t>Результаты</w:t>
      </w:r>
      <w:r w:rsidR="00DC5DC7" w:rsidRPr="002B1525">
        <w:rPr>
          <w:b/>
          <w:i/>
        </w:rPr>
        <w:t xml:space="preserve"> детских достижений.</w:t>
      </w:r>
    </w:p>
    <w:p w:rsidR="00D13516" w:rsidRDefault="00D13516" w:rsidP="00D13516">
      <w:pPr>
        <w:ind w:firstLine="709"/>
        <w:jc w:val="both"/>
      </w:pPr>
      <w:r w:rsidRPr="002B1525">
        <w:t xml:space="preserve">Существенным показателем повышения качества обучения обучающихся является результативность их участия в конкурсах, выставках, фестивалях, олимпиадах, НПК. </w:t>
      </w:r>
    </w:p>
    <w:p w:rsidR="00CA1BF4" w:rsidRDefault="00CA1BF4" w:rsidP="00CA1BF4">
      <w:pPr>
        <w:pStyle w:val="ae"/>
        <w:jc w:val="both"/>
        <w:rPr>
          <w:rFonts w:ascii="Times New Roman" w:hAnsi="Times New Roman"/>
          <w:i/>
          <w:sz w:val="24"/>
          <w:szCs w:val="24"/>
        </w:rPr>
      </w:pPr>
    </w:p>
    <w:p w:rsidR="00907155" w:rsidRDefault="00907155" w:rsidP="00CA1BF4">
      <w:pPr>
        <w:pStyle w:val="ae"/>
        <w:jc w:val="both"/>
        <w:rPr>
          <w:rFonts w:ascii="Times New Roman" w:hAnsi="Times New Roman"/>
          <w:i/>
          <w:sz w:val="24"/>
          <w:szCs w:val="24"/>
        </w:rPr>
      </w:pPr>
      <w:r w:rsidRPr="00CA1BF4">
        <w:rPr>
          <w:rFonts w:ascii="Times New Roman" w:hAnsi="Times New Roman"/>
          <w:i/>
          <w:sz w:val="24"/>
          <w:szCs w:val="24"/>
        </w:rPr>
        <w:t xml:space="preserve">Участие детских </w:t>
      </w:r>
      <w:r w:rsidR="00BB55BB" w:rsidRPr="00CA1BF4">
        <w:rPr>
          <w:rFonts w:ascii="Times New Roman" w:hAnsi="Times New Roman"/>
          <w:i/>
          <w:sz w:val="24"/>
          <w:szCs w:val="24"/>
        </w:rPr>
        <w:t>коллективов</w:t>
      </w:r>
      <w:r w:rsidRPr="00CA1BF4">
        <w:rPr>
          <w:rFonts w:ascii="Times New Roman" w:hAnsi="Times New Roman"/>
          <w:i/>
          <w:sz w:val="24"/>
          <w:szCs w:val="24"/>
        </w:rPr>
        <w:t xml:space="preserve"> в российских и международных мероприятиях в 2014 году</w:t>
      </w:r>
    </w:p>
    <w:p w:rsidR="00CA1BF4" w:rsidRPr="00CA1BF4" w:rsidRDefault="00CA1BF4" w:rsidP="00CA1BF4">
      <w:pPr>
        <w:pStyle w:val="ae"/>
        <w:jc w:val="both"/>
        <w:rPr>
          <w:rFonts w:ascii="Times New Roman" w:hAnsi="Times New Roman"/>
          <w:i/>
          <w:sz w:val="24"/>
          <w:szCs w:val="24"/>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7"/>
        <w:gridCol w:w="1134"/>
        <w:gridCol w:w="1560"/>
        <w:gridCol w:w="1778"/>
        <w:gridCol w:w="993"/>
        <w:gridCol w:w="850"/>
        <w:gridCol w:w="1276"/>
      </w:tblGrid>
      <w:tr w:rsidR="00CA1BF4" w:rsidRPr="00F378C9" w:rsidTr="00CA1BF4">
        <w:trPr>
          <w:trHeight w:val="810"/>
        </w:trPr>
        <w:tc>
          <w:tcPr>
            <w:tcW w:w="2347" w:type="dxa"/>
            <w:shd w:val="clear" w:color="auto" w:fill="FFFFFF" w:themeFill="background1"/>
            <w:hideMark/>
          </w:tcPr>
          <w:p w:rsidR="00CA1BF4" w:rsidRPr="00F378C9" w:rsidRDefault="00CA1BF4" w:rsidP="009C5B9E">
            <w:pPr>
              <w:jc w:val="center"/>
              <w:rPr>
                <w:b/>
                <w:bCs/>
                <w:sz w:val="20"/>
                <w:szCs w:val="20"/>
              </w:rPr>
            </w:pPr>
            <w:r w:rsidRPr="00F378C9">
              <w:rPr>
                <w:b/>
                <w:bCs/>
                <w:sz w:val="20"/>
                <w:szCs w:val="20"/>
              </w:rPr>
              <w:t>Название конкурса</w:t>
            </w:r>
          </w:p>
        </w:tc>
        <w:tc>
          <w:tcPr>
            <w:tcW w:w="1134" w:type="dxa"/>
            <w:shd w:val="clear" w:color="auto" w:fill="FFFFFF" w:themeFill="background1"/>
            <w:hideMark/>
          </w:tcPr>
          <w:p w:rsidR="00CA1BF4" w:rsidRPr="00F378C9" w:rsidRDefault="00CA1BF4" w:rsidP="009C5B9E">
            <w:pPr>
              <w:jc w:val="center"/>
              <w:rPr>
                <w:b/>
                <w:bCs/>
                <w:sz w:val="20"/>
                <w:szCs w:val="20"/>
              </w:rPr>
            </w:pPr>
            <w:r w:rsidRPr="00F378C9">
              <w:rPr>
                <w:b/>
                <w:bCs/>
                <w:sz w:val="20"/>
                <w:szCs w:val="20"/>
              </w:rPr>
              <w:t>Место проведения</w:t>
            </w:r>
          </w:p>
        </w:tc>
        <w:tc>
          <w:tcPr>
            <w:tcW w:w="1560" w:type="dxa"/>
            <w:shd w:val="clear" w:color="auto" w:fill="FFFFFF" w:themeFill="background1"/>
            <w:hideMark/>
          </w:tcPr>
          <w:p w:rsidR="00CA1BF4" w:rsidRPr="00F378C9" w:rsidRDefault="00CA1BF4" w:rsidP="009C5B9E">
            <w:pPr>
              <w:jc w:val="center"/>
              <w:rPr>
                <w:b/>
                <w:bCs/>
                <w:sz w:val="20"/>
                <w:szCs w:val="20"/>
              </w:rPr>
            </w:pPr>
            <w:r w:rsidRPr="00F378C9">
              <w:rPr>
                <w:b/>
                <w:bCs/>
                <w:sz w:val="20"/>
                <w:szCs w:val="20"/>
              </w:rPr>
              <w:t>Наименование детского коллектива</w:t>
            </w:r>
          </w:p>
        </w:tc>
        <w:tc>
          <w:tcPr>
            <w:tcW w:w="1778" w:type="dxa"/>
            <w:shd w:val="clear" w:color="auto" w:fill="FFFFFF" w:themeFill="background1"/>
            <w:hideMark/>
          </w:tcPr>
          <w:p w:rsidR="00CA1BF4" w:rsidRPr="00F378C9" w:rsidRDefault="00CA1BF4" w:rsidP="009C5B9E">
            <w:pPr>
              <w:jc w:val="center"/>
              <w:rPr>
                <w:b/>
                <w:bCs/>
                <w:sz w:val="20"/>
                <w:szCs w:val="20"/>
              </w:rPr>
            </w:pPr>
            <w:r w:rsidRPr="00F378C9">
              <w:rPr>
                <w:b/>
                <w:bCs/>
                <w:sz w:val="20"/>
                <w:szCs w:val="20"/>
              </w:rPr>
              <w:t>Ф.И.О. педагога</w:t>
            </w:r>
          </w:p>
        </w:tc>
        <w:tc>
          <w:tcPr>
            <w:tcW w:w="993" w:type="dxa"/>
            <w:shd w:val="clear" w:color="auto" w:fill="FFFFFF" w:themeFill="background1"/>
            <w:hideMark/>
          </w:tcPr>
          <w:p w:rsidR="00CA1BF4" w:rsidRPr="00F378C9" w:rsidRDefault="00CA1BF4" w:rsidP="009C5B9E">
            <w:pPr>
              <w:jc w:val="center"/>
              <w:rPr>
                <w:b/>
                <w:bCs/>
                <w:sz w:val="20"/>
                <w:szCs w:val="20"/>
              </w:rPr>
            </w:pPr>
            <w:r w:rsidRPr="00F378C9">
              <w:rPr>
                <w:b/>
                <w:bCs/>
                <w:sz w:val="20"/>
                <w:szCs w:val="20"/>
              </w:rPr>
              <w:t>Кол-во участ-ников</w:t>
            </w:r>
          </w:p>
        </w:tc>
        <w:tc>
          <w:tcPr>
            <w:tcW w:w="850" w:type="dxa"/>
            <w:shd w:val="clear" w:color="auto" w:fill="FFFFFF" w:themeFill="background1"/>
            <w:hideMark/>
          </w:tcPr>
          <w:p w:rsidR="00CA1BF4" w:rsidRPr="00F378C9" w:rsidRDefault="00CA1BF4" w:rsidP="009C5B9E">
            <w:pPr>
              <w:jc w:val="center"/>
              <w:rPr>
                <w:b/>
                <w:bCs/>
                <w:sz w:val="20"/>
                <w:szCs w:val="20"/>
              </w:rPr>
            </w:pPr>
            <w:r w:rsidRPr="00F378C9">
              <w:rPr>
                <w:b/>
                <w:bCs/>
                <w:sz w:val="20"/>
                <w:szCs w:val="20"/>
              </w:rPr>
              <w:t>Кол-во победи-телей</w:t>
            </w:r>
          </w:p>
        </w:tc>
        <w:tc>
          <w:tcPr>
            <w:tcW w:w="1276" w:type="dxa"/>
            <w:shd w:val="clear" w:color="auto" w:fill="FFFFFF" w:themeFill="background1"/>
            <w:hideMark/>
          </w:tcPr>
          <w:p w:rsidR="00CA1BF4" w:rsidRPr="00F378C9" w:rsidRDefault="00CA1BF4" w:rsidP="009C5B9E">
            <w:pPr>
              <w:jc w:val="center"/>
              <w:rPr>
                <w:b/>
                <w:bCs/>
                <w:sz w:val="20"/>
                <w:szCs w:val="20"/>
              </w:rPr>
            </w:pPr>
            <w:r w:rsidRPr="00F378C9">
              <w:rPr>
                <w:b/>
                <w:bCs/>
                <w:sz w:val="20"/>
                <w:szCs w:val="20"/>
              </w:rPr>
              <w:t>Результат</w:t>
            </w:r>
          </w:p>
        </w:tc>
      </w:tr>
      <w:tr w:rsidR="00CA1BF4" w:rsidRPr="00F378C9" w:rsidTr="00CA1BF4">
        <w:trPr>
          <w:trHeight w:val="102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11 Открытый Всероссийский  конкурс театрального искусства "Юные звезды сцены" </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Москва</w:t>
            </w:r>
          </w:p>
        </w:tc>
        <w:tc>
          <w:tcPr>
            <w:tcW w:w="1560" w:type="dxa"/>
            <w:shd w:val="clear" w:color="auto" w:fill="auto"/>
            <w:hideMark/>
          </w:tcPr>
          <w:p w:rsidR="00CA1BF4" w:rsidRPr="00F378C9" w:rsidRDefault="00CA1BF4" w:rsidP="009C5B9E">
            <w:pPr>
              <w:rPr>
                <w:sz w:val="20"/>
                <w:szCs w:val="20"/>
              </w:rPr>
            </w:pPr>
            <w:r w:rsidRPr="00F378C9">
              <w:rPr>
                <w:sz w:val="20"/>
                <w:szCs w:val="20"/>
              </w:rPr>
              <w:t>ЦРР «Семицветик»</w:t>
            </w:r>
          </w:p>
        </w:tc>
        <w:tc>
          <w:tcPr>
            <w:tcW w:w="1778" w:type="dxa"/>
            <w:shd w:val="clear" w:color="auto" w:fill="auto"/>
            <w:hideMark/>
          </w:tcPr>
          <w:p w:rsidR="00CA1BF4" w:rsidRPr="00F378C9" w:rsidRDefault="00CA1BF4" w:rsidP="009C5B9E">
            <w:pPr>
              <w:rPr>
                <w:sz w:val="20"/>
                <w:szCs w:val="20"/>
              </w:rPr>
            </w:pPr>
            <w:r w:rsidRPr="00F378C9">
              <w:rPr>
                <w:sz w:val="20"/>
                <w:szCs w:val="20"/>
              </w:rPr>
              <w:t>Малюченко Н.Л. Вострикова Е.А., Изтлеуова К.Б.</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90</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90</w:t>
            </w:r>
          </w:p>
        </w:tc>
        <w:tc>
          <w:tcPr>
            <w:tcW w:w="1276" w:type="dxa"/>
            <w:shd w:val="clear" w:color="auto" w:fill="auto"/>
            <w:hideMark/>
          </w:tcPr>
          <w:p w:rsidR="00CA1BF4" w:rsidRPr="00F378C9" w:rsidRDefault="00CA1BF4" w:rsidP="009C5B9E">
            <w:pPr>
              <w:rPr>
                <w:sz w:val="20"/>
                <w:szCs w:val="20"/>
              </w:rPr>
            </w:pPr>
            <w:r w:rsidRPr="00F378C9">
              <w:rPr>
                <w:sz w:val="20"/>
                <w:szCs w:val="20"/>
              </w:rPr>
              <w:t>Лауреты 3 степени</w:t>
            </w:r>
          </w:p>
        </w:tc>
      </w:tr>
      <w:tr w:rsidR="00CA1BF4" w:rsidRPr="00F378C9" w:rsidTr="00CA1BF4">
        <w:trPr>
          <w:trHeight w:val="1285"/>
        </w:trPr>
        <w:tc>
          <w:tcPr>
            <w:tcW w:w="2347" w:type="dxa"/>
            <w:shd w:val="clear" w:color="auto" w:fill="auto"/>
            <w:hideMark/>
          </w:tcPr>
          <w:p w:rsidR="00CA1BF4" w:rsidRPr="00F378C9" w:rsidRDefault="00CA1BF4" w:rsidP="009C5B9E">
            <w:pPr>
              <w:rPr>
                <w:sz w:val="20"/>
                <w:szCs w:val="20"/>
              </w:rPr>
            </w:pPr>
            <w:r w:rsidRPr="00F378C9">
              <w:rPr>
                <w:sz w:val="20"/>
                <w:szCs w:val="20"/>
              </w:rPr>
              <w:t>ХI Международный конкурс театрального творчества  «Звездный проект»</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Москва</w:t>
            </w:r>
          </w:p>
        </w:tc>
        <w:tc>
          <w:tcPr>
            <w:tcW w:w="1560" w:type="dxa"/>
            <w:shd w:val="clear" w:color="auto" w:fill="auto"/>
            <w:hideMark/>
          </w:tcPr>
          <w:p w:rsidR="00CA1BF4" w:rsidRPr="00F378C9" w:rsidRDefault="00CA1BF4" w:rsidP="009C5B9E">
            <w:pPr>
              <w:rPr>
                <w:sz w:val="20"/>
                <w:szCs w:val="20"/>
              </w:rPr>
            </w:pPr>
            <w:r w:rsidRPr="00F378C9">
              <w:rPr>
                <w:sz w:val="20"/>
                <w:szCs w:val="20"/>
              </w:rPr>
              <w:t>ЦРР «Семицветик»</w:t>
            </w:r>
          </w:p>
        </w:tc>
        <w:tc>
          <w:tcPr>
            <w:tcW w:w="1778" w:type="dxa"/>
            <w:shd w:val="clear" w:color="auto" w:fill="auto"/>
            <w:hideMark/>
          </w:tcPr>
          <w:p w:rsidR="00CA1BF4" w:rsidRPr="00F378C9" w:rsidRDefault="00CA1BF4" w:rsidP="009C5B9E">
            <w:pPr>
              <w:rPr>
                <w:sz w:val="20"/>
                <w:szCs w:val="20"/>
              </w:rPr>
            </w:pPr>
            <w:r w:rsidRPr="00F378C9">
              <w:rPr>
                <w:sz w:val="20"/>
                <w:szCs w:val="20"/>
              </w:rPr>
              <w:t>Малюченко Н.Л. Изтлеуова К.Б. Митяй О.В. Вострикова Е.А. Рудакуова В.С.</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90</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90</w:t>
            </w:r>
          </w:p>
        </w:tc>
        <w:tc>
          <w:tcPr>
            <w:tcW w:w="1276" w:type="dxa"/>
            <w:shd w:val="clear" w:color="auto" w:fill="auto"/>
            <w:hideMark/>
          </w:tcPr>
          <w:p w:rsidR="00CA1BF4" w:rsidRPr="00F378C9" w:rsidRDefault="00CA1BF4" w:rsidP="009C5B9E">
            <w:pPr>
              <w:rPr>
                <w:sz w:val="20"/>
                <w:szCs w:val="20"/>
              </w:rPr>
            </w:pPr>
            <w:r w:rsidRPr="00F378C9">
              <w:rPr>
                <w:sz w:val="20"/>
                <w:szCs w:val="20"/>
              </w:rPr>
              <w:t>Диплом 3 степени</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lastRenderedPageBreak/>
              <w:t xml:space="preserve">ХII Международный конкурс театрального творчества  «Звездный проект» </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Москва</w:t>
            </w:r>
          </w:p>
        </w:tc>
        <w:tc>
          <w:tcPr>
            <w:tcW w:w="1560" w:type="dxa"/>
            <w:shd w:val="clear" w:color="auto" w:fill="auto"/>
            <w:hideMark/>
          </w:tcPr>
          <w:p w:rsidR="00CA1BF4" w:rsidRPr="00F378C9" w:rsidRDefault="00CA1BF4" w:rsidP="009C5B9E">
            <w:pPr>
              <w:rPr>
                <w:sz w:val="20"/>
                <w:szCs w:val="20"/>
              </w:rPr>
            </w:pPr>
            <w:r w:rsidRPr="00F378C9">
              <w:rPr>
                <w:sz w:val="20"/>
                <w:szCs w:val="20"/>
              </w:rPr>
              <w:t>ЦРР «Семицветик»</w:t>
            </w:r>
          </w:p>
        </w:tc>
        <w:tc>
          <w:tcPr>
            <w:tcW w:w="1778" w:type="dxa"/>
            <w:shd w:val="clear" w:color="auto" w:fill="auto"/>
            <w:hideMark/>
          </w:tcPr>
          <w:p w:rsidR="00CA1BF4" w:rsidRPr="00F378C9" w:rsidRDefault="00CA1BF4" w:rsidP="009C5B9E">
            <w:pPr>
              <w:rPr>
                <w:sz w:val="20"/>
                <w:szCs w:val="20"/>
              </w:rPr>
            </w:pPr>
            <w:r w:rsidRPr="00F378C9">
              <w:rPr>
                <w:sz w:val="20"/>
                <w:szCs w:val="20"/>
              </w:rPr>
              <w:t>Малюченко Н.Л. Митяй О.В.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7</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7</w:t>
            </w:r>
          </w:p>
        </w:tc>
        <w:tc>
          <w:tcPr>
            <w:tcW w:w="1276" w:type="dxa"/>
            <w:shd w:val="clear" w:color="auto" w:fill="auto"/>
            <w:hideMark/>
          </w:tcPr>
          <w:p w:rsidR="00CA1BF4" w:rsidRPr="00F378C9" w:rsidRDefault="00CA1BF4" w:rsidP="009C5B9E">
            <w:pPr>
              <w:rPr>
                <w:sz w:val="20"/>
                <w:szCs w:val="20"/>
              </w:rPr>
            </w:pPr>
            <w:r w:rsidRPr="00F378C9">
              <w:rPr>
                <w:sz w:val="20"/>
                <w:szCs w:val="20"/>
              </w:rPr>
              <w:t>Диплом 3 степени</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ХII Международный конкурс театрального творчества  «Звездный проект» </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Москва</w:t>
            </w:r>
          </w:p>
        </w:tc>
        <w:tc>
          <w:tcPr>
            <w:tcW w:w="1560" w:type="dxa"/>
            <w:shd w:val="clear" w:color="auto" w:fill="auto"/>
            <w:hideMark/>
          </w:tcPr>
          <w:p w:rsidR="00CA1BF4" w:rsidRPr="00F378C9" w:rsidRDefault="00CA1BF4" w:rsidP="009C5B9E">
            <w:pPr>
              <w:rPr>
                <w:sz w:val="20"/>
                <w:szCs w:val="20"/>
              </w:rPr>
            </w:pPr>
            <w:r w:rsidRPr="00F378C9">
              <w:rPr>
                <w:sz w:val="20"/>
                <w:szCs w:val="20"/>
              </w:rPr>
              <w:t>ЦРР «Семицветик»</w:t>
            </w:r>
          </w:p>
        </w:tc>
        <w:tc>
          <w:tcPr>
            <w:tcW w:w="1778" w:type="dxa"/>
            <w:shd w:val="clear" w:color="auto" w:fill="auto"/>
            <w:hideMark/>
          </w:tcPr>
          <w:p w:rsidR="00CA1BF4" w:rsidRPr="00F378C9" w:rsidRDefault="00CA1BF4" w:rsidP="009C5B9E">
            <w:pPr>
              <w:rPr>
                <w:sz w:val="20"/>
                <w:szCs w:val="20"/>
              </w:rPr>
            </w:pPr>
            <w:r w:rsidRPr="00F378C9">
              <w:rPr>
                <w:sz w:val="20"/>
                <w:szCs w:val="20"/>
              </w:rPr>
              <w:t>Малюченко Н.Л. Изтлеуова К.Б.</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8</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8</w:t>
            </w:r>
          </w:p>
        </w:tc>
        <w:tc>
          <w:tcPr>
            <w:tcW w:w="1276" w:type="dxa"/>
            <w:shd w:val="clear" w:color="auto" w:fill="auto"/>
            <w:hideMark/>
          </w:tcPr>
          <w:p w:rsidR="00CA1BF4" w:rsidRPr="00F378C9" w:rsidRDefault="00CA1BF4" w:rsidP="009C5B9E">
            <w:pPr>
              <w:rPr>
                <w:sz w:val="20"/>
                <w:szCs w:val="20"/>
              </w:rPr>
            </w:pPr>
            <w:r w:rsidRPr="00F378C9">
              <w:rPr>
                <w:sz w:val="20"/>
                <w:szCs w:val="20"/>
              </w:rPr>
              <w:t>Диплом 3 степени</w:t>
            </w:r>
          </w:p>
        </w:tc>
      </w:tr>
      <w:tr w:rsidR="00CA1BF4" w:rsidRPr="00F378C9" w:rsidTr="00CA1BF4">
        <w:trPr>
          <w:trHeight w:val="765"/>
        </w:trPr>
        <w:tc>
          <w:tcPr>
            <w:tcW w:w="2347" w:type="dxa"/>
            <w:shd w:val="clear" w:color="auto" w:fill="auto"/>
            <w:hideMark/>
          </w:tcPr>
          <w:p w:rsidR="00CA1BF4" w:rsidRPr="00F378C9" w:rsidRDefault="00CA1BF4" w:rsidP="009C5B9E">
            <w:pPr>
              <w:rPr>
                <w:color w:val="000000"/>
                <w:sz w:val="20"/>
                <w:szCs w:val="20"/>
              </w:rPr>
            </w:pPr>
            <w:r w:rsidRPr="00F378C9">
              <w:rPr>
                <w:color w:val="000000"/>
                <w:sz w:val="20"/>
                <w:szCs w:val="20"/>
              </w:rPr>
              <w:t xml:space="preserve">XI  открытый  всероссийский конкурс театрального искусства «Звёздный проект», </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Москва</w:t>
            </w:r>
          </w:p>
        </w:tc>
        <w:tc>
          <w:tcPr>
            <w:tcW w:w="1560" w:type="dxa"/>
            <w:shd w:val="clear" w:color="auto" w:fill="auto"/>
            <w:hideMark/>
          </w:tcPr>
          <w:p w:rsidR="00CA1BF4" w:rsidRPr="00F378C9" w:rsidRDefault="00CA1BF4" w:rsidP="009C5B9E">
            <w:pPr>
              <w:rPr>
                <w:sz w:val="20"/>
                <w:szCs w:val="20"/>
              </w:rPr>
            </w:pPr>
            <w:r w:rsidRPr="00F378C9">
              <w:rPr>
                <w:sz w:val="20"/>
                <w:szCs w:val="20"/>
              </w:rPr>
              <w:t>Театральный коллектив «Кукляндия»</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Малюченко Н.Л.</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8</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8</w:t>
            </w:r>
          </w:p>
        </w:tc>
        <w:tc>
          <w:tcPr>
            <w:tcW w:w="1276" w:type="dxa"/>
            <w:shd w:val="clear" w:color="auto" w:fill="auto"/>
            <w:hideMark/>
          </w:tcPr>
          <w:p w:rsidR="00CA1BF4" w:rsidRPr="00F378C9" w:rsidRDefault="00CA1BF4" w:rsidP="009C5B9E">
            <w:pPr>
              <w:rPr>
                <w:sz w:val="20"/>
                <w:szCs w:val="20"/>
              </w:rPr>
            </w:pPr>
            <w:r w:rsidRPr="00F378C9">
              <w:rPr>
                <w:sz w:val="20"/>
                <w:szCs w:val="20"/>
              </w:rPr>
              <w:t xml:space="preserve">Лауреат III степени </w:t>
            </w:r>
          </w:p>
        </w:tc>
      </w:tr>
      <w:tr w:rsidR="00CA1BF4" w:rsidRPr="00F378C9" w:rsidTr="00CA1BF4">
        <w:trPr>
          <w:trHeight w:val="765"/>
        </w:trPr>
        <w:tc>
          <w:tcPr>
            <w:tcW w:w="2347" w:type="dxa"/>
            <w:shd w:val="clear" w:color="auto" w:fill="auto"/>
            <w:hideMark/>
          </w:tcPr>
          <w:p w:rsidR="00CA1BF4" w:rsidRPr="00F378C9" w:rsidRDefault="00CA1BF4" w:rsidP="009C5B9E">
            <w:pPr>
              <w:jc w:val="center"/>
              <w:rPr>
                <w:sz w:val="20"/>
                <w:szCs w:val="20"/>
              </w:rPr>
            </w:pPr>
            <w:r w:rsidRPr="00F378C9">
              <w:rPr>
                <w:sz w:val="20"/>
                <w:szCs w:val="20"/>
              </w:rPr>
              <w:t xml:space="preserve">IV Международный  фестиваль – конкурс детского и юношеского творчества «Шелковый путь» </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Оренбург</w:t>
            </w:r>
          </w:p>
        </w:tc>
        <w:tc>
          <w:tcPr>
            <w:tcW w:w="1560" w:type="dxa"/>
            <w:shd w:val="clear" w:color="auto" w:fill="auto"/>
            <w:hideMark/>
          </w:tcPr>
          <w:p w:rsidR="00CA1BF4" w:rsidRPr="00F378C9" w:rsidRDefault="00CA1BF4" w:rsidP="009C5B9E">
            <w:pPr>
              <w:rPr>
                <w:sz w:val="20"/>
                <w:szCs w:val="20"/>
              </w:rPr>
            </w:pPr>
            <w:r w:rsidRPr="00F378C9">
              <w:rPr>
                <w:sz w:val="20"/>
                <w:szCs w:val="20"/>
              </w:rPr>
              <w:t>Театральный коллектив «Кукляндия»</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Малюченко Н.Л.</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14</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14</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II степени</w:t>
            </w:r>
          </w:p>
        </w:tc>
      </w:tr>
      <w:tr w:rsidR="00CA1BF4" w:rsidRPr="00F378C9" w:rsidTr="00CA1BF4">
        <w:trPr>
          <w:trHeight w:val="765"/>
        </w:trPr>
        <w:tc>
          <w:tcPr>
            <w:tcW w:w="2347" w:type="dxa"/>
            <w:shd w:val="clear" w:color="auto" w:fill="auto"/>
            <w:hideMark/>
          </w:tcPr>
          <w:p w:rsidR="00CA1BF4" w:rsidRPr="00F378C9" w:rsidRDefault="00CA1BF4" w:rsidP="009C5B9E">
            <w:pPr>
              <w:jc w:val="center"/>
              <w:rPr>
                <w:sz w:val="20"/>
                <w:szCs w:val="20"/>
              </w:rPr>
            </w:pPr>
            <w:r w:rsidRPr="00F378C9">
              <w:rPr>
                <w:sz w:val="20"/>
                <w:szCs w:val="20"/>
              </w:rPr>
              <w:t xml:space="preserve">IV Международный  фестиваль – конкурс детского и юношеского творчества «Шелковый путь» </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Оренбург</w:t>
            </w:r>
          </w:p>
        </w:tc>
        <w:tc>
          <w:tcPr>
            <w:tcW w:w="1560" w:type="dxa"/>
            <w:shd w:val="clear" w:color="auto" w:fill="auto"/>
            <w:hideMark/>
          </w:tcPr>
          <w:p w:rsidR="00CA1BF4" w:rsidRPr="00F378C9" w:rsidRDefault="00CA1BF4" w:rsidP="009C5B9E">
            <w:pPr>
              <w:rPr>
                <w:sz w:val="20"/>
                <w:szCs w:val="20"/>
              </w:rPr>
            </w:pPr>
            <w:r w:rsidRPr="00F378C9">
              <w:rPr>
                <w:sz w:val="20"/>
                <w:szCs w:val="20"/>
              </w:rPr>
              <w:t>Театральный коллектив «Кукляндия»</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Малюченко Н.Л.</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10</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10</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II степени</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V Международный фестиваль - конкурс детского и юношеского творчества «Шелковый путь</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Оренбург</w:t>
            </w:r>
          </w:p>
        </w:tc>
        <w:tc>
          <w:tcPr>
            <w:tcW w:w="1560" w:type="dxa"/>
            <w:shd w:val="clear" w:color="auto" w:fill="auto"/>
            <w:hideMark/>
          </w:tcPr>
          <w:p w:rsidR="00CA1BF4" w:rsidRPr="00F378C9" w:rsidRDefault="00CA1BF4" w:rsidP="009C5B9E">
            <w:pPr>
              <w:rPr>
                <w:sz w:val="20"/>
                <w:szCs w:val="20"/>
              </w:rPr>
            </w:pPr>
            <w:r w:rsidRPr="00F378C9">
              <w:rPr>
                <w:sz w:val="20"/>
                <w:szCs w:val="20"/>
              </w:rPr>
              <w:t>Театральный коллектив «Кукляндия»</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Малюченко Н.Л.</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14</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14</w:t>
            </w:r>
          </w:p>
        </w:tc>
        <w:tc>
          <w:tcPr>
            <w:tcW w:w="1276" w:type="dxa"/>
            <w:shd w:val="clear" w:color="auto" w:fill="auto"/>
            <w:hideMark/>
          </w:tcPr>
          <w:p w:rsidR="00CA1BF4" w:rsidRPr="00F378C9" w:rsidRDefault="00CA1BF4" w:rsidP="009C5B9E">
            <w:pPr>
              <w:rPr>
                <w:sz w:val="20"/>
                <w:szCs w:val="20"/>
              </w:rPr>
            </w:pPr>
            <w:r w:rsidRPr="00F378C9">
              <w:rPr>
                <w:sz w:val="20"/>
                <w:szCs w:val="20"/>
              </w:rPr>
              <w:t xml:space="preserve">Лауреат III степени </w:t>
            </w:r>
          </w:p>
        </w:tc>
      </w:tr>
      <w:tr w:rsidR="00CA1BF4" w:rsidRPr="00F378C9" w:rsidTr="00CA1BF4">
        <w:trPr>
          <w:trHeight w:val="765"/>
        </w:trPr>
        <w:tc>
          <w:tcPr>
            <w:tcW w:w="2347" w:type="dxa"/>
            <w:shd w:val="clear" w:color="auto" w:fill="auto"/>
            <w:hideMark/>
          </w:tcPr>
          <w:p w:rsidR="00CA1BF4" w:rsidRPr="00F378C9" w:rsidRDefault="00CA1BF4" w:rsidP="009C5B9E">
            <w:pPr>
              <w:rPr>
                <w:color w:val="000000"/>
                <w:sz w:val="20"/>
                <w:szCs w:val="20"/>
              </w:rPr>
            </w:pPr>
            <w:r w:rsidRPr="00F378C9">
              <w:rPr>
                <w:color w:val="000000"/>
                <w:sz w:val="20"/>
                <w:szCs w:val="20"/>
              </w:rPr>
              <w:t xml:space="preserve">Международный детский  и юношеский конкурс- фестиваль «Урал собирает друзей» </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Челябинск</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«Акварельки»</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Назарикова А.В.</w:t>
            </w:r>
          </w:p>
        </w:tc>
        <w:tc>
          <w:tcPr>
            <w:tcW w:w="993" w:type="dxa"/>
            <w:shd w:val="clear" w:color="auto" w:fill="auto"/>
            <w:hideMark/>
          </w:tcPr>
          <w:p w:rsidR="00CA1BF4" w:rsidRPr="00F378C9" w:rsidRDefault="00CA1BF4" w:rsidP="009C5B9E">
            <w:pPr>
              <w:jc w:val="center"/>
              <w:rPr>
                <w:sz w:val="20"/>
                <w:szCs w:val="20"/>
              </w:rPr>
            </w:pPr>
            <w:r w:rsidRPr="00F378C9">
              <w:rPr>
                <w:sz w:val="20"/>
                <w:szCs w:val="20"/>
              </w:rPr>
              <w:t>35</w:t>
            </w:r>
          </w:p>
        </w:tc>
        <w:tc>
          <w:tcPr>
            <w:tcW w:w="850" w:type="dxa"/>
            <w:shd w:val="clear" w:color="auto" w:fill="auto"/>
            <w:hideMark/>
          </w:tcPr>
          <w:p w:rsidR="00CA1BF4" w:rsidRPr="00F378C9" w:rsidRDefault="00CA1BF4" w:rsidP="009C5B9E">
            <w:pPr>
              <w:jc w:val="center"/>
              <w:rPr>
                <w:sz w:val="20"/>
                <w:szCs w:val="20"/>
              </w:rPr>
            </w:pPr>
            <w:r w:rsidRPr="00F378C9">
              <w:rPr>
                <w:sz w:val="20"/>
                <w:szCs w:val="20"/>
              </w:rPr>
              <w:t>35</w:t>
            </w:r>
          </w:p>
        </w:tc>
        <w:tc>
          <w:tcPr>
            <w:tcW w:w="1276" w:type="dxa"/>
            <w:shd w:val="clear" w:color="auto" w:fill="auto"/>
            <w:hideMark/>
          </w:tcPr>
          <w:p w:rsidR="00CA1BF4" w:rsidRPr="00F378C9" w:rsidRDefault="00CA1BF4" w:rsidP="009C5B9E">
            <w:pPr>
              <w:rPr>
                <w:sz w:val="20"/>
                <w:szCs w:val="20"/>
              </w:rPr>
            </w:pPr>
            <w:r w:rsidRPr="00F378C9">
              <w:rPr>
                <w:sz w:val="20"/>
                <w:szCs w:val="20"/>
              </w:rPr>
              <w:t xml:space="preserve">Лауреат III степени </w:t>
            </w:r>
          </w:p>
        </w:tc>
      </w:tr>
      <w:tr w:rsidR="00CA1BF4" w:rsidRPr="00F378C9" w:rsidTr="00CA1BF4">
        <w:trPr>
          <w:trHeight w:val="765"/>
        </w:trPr>
        <w:tc>
          <w:tcPr>
            <w:tcW w:w="2347" w:type="dxa"/>
            <w:shd w:val="clear" w:color="auto" w:fill="auto"/>
            <w:hideMark/>
          </w:tcPr>
          <w:p w:rsidR="00CA1BF4" w:rsidRPr="00F378C9" w:rsidRDefault="00CA1BF4" w:rsidP="009C5B9E">
            <w:pPr>
              <w:rPr>
                <w:color w:val="000000"/>
                <w:sz w:val="20"/>
                <w:szCs w:val="20"/>
              </w:rPr>
            </w:pPr>
            <w:r w:rsidRPr="00F378C9">
              <w:rPr>
                <w:color w:val="000000"/>
                <w:sz w:val="20"/>
                <w:szCs w:val="20"/>
              </w:rPr>
              <w:t xml:space="preserve">Международный детский  и юношеский конкурс- фестиваль «Урал собирает друзей» </w:t>
            </w:r>
          </w:p>
        </w:tc>
        <w:tc>
          <w:tcPr>
            <w:tcW w:w="1134" w:type="dxa"/>
            <w:shd w:val="clear" w:color="auto" w:fill="auto"/>
            <w:hideMark/>
          </w:tcPr>
          <w:p w:rsidR="00CA1BF4" w:rsidRPr="00F378C9" w:rsidRDefault="00CA1BF4" w:rsidP="009C5B9E">
            <w:pPr>
              <w:rPr>
                <w:sz w:val="20"/>
                <w:szCs w:val="20"/>
              </w:rPr>
            </w:pPr>
            <w:r w:rsidRPr="00F378C9">
              <w:rPr>
                <w:sz w:val="20"/>
                <w:szCs w:val="20"/>
              </w:rPr>
              <w:t>г. Екатеринбург</w:t>
            </w:r>
          </w:p>
        </w:tc>
        <w:tc>
          <w:tcPr>
            <w:tcW w:w="1560" w:type="dxa"/>
            <w:shd w:val="clear" w:color="auto" w:fill="auto"/>
            <w:hideMark/>
          </w:tcPr>
          <w:p w:rsidR="00CA1BF4" w:rsidRPr="00F378C9" w:rsidRDefault="00CA1BF4" w:rsidP="009C5B9E">
            <w:pPr>
              <w:rPr>
                <w:sz w:val="20"/>
                <w:szCs w:val="20"/>
              </w:rPr>
            </w:pPr>
            <w:r w:rsidRPr="00F378C9">
              <w:rPr>
                <w:sz w:val="20"/>
                <w:szCs w:val="20"/>
              </w:rPr>
              <w:t>Студия эстрадной песни "Браво"</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И.В.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I степени</w:t>
            </w:r>
          </w:p>
        </w:tc>
      </w:tr>
      <w:tr w:rsidR="00CA1BF4" w:rsidRPr="00F378C9" w:rsidTr="00CA1BF4">
        <w:trPr>
          <w:trHeight w:val="765"/>
        </w:trPr>
        <w:tc>
          <w:tcPr>
            <w:tcW w:w="2347" w:type="dxa"/>
            <w:shd w:val="clear" w:color="auto" w:fill="auto"/>
            <w:hideMark/>
          </w:tcPr>
          <w:p w:rsidR="00CA1BF4" w:rsidRPr="00F378C9" w:rsidRDefault="00CA1BF4" w:rsidP="009C5B9E">
            <w:pPr>
              <w:rPr>
                <w:color w:val="000000"/>
                <w:sz w:val="20"/>
                <w:szCs w:val="20"/>
              </w:rPr>
            </w:pPr>
            <w:r w:rsidRPr="00F378C9">
              <w:rPr>
                <w:color w:val="000000"/>
                <w:sz w:val="20"/>
                <w:szCs w:val="20"/>
              </w:rPr>
              <w:t xml:space="preserve">Международный детский  и юношеский конкурс- фестиваль «Урал собирает друзей» </w:t>
            </w:r>
          </w:p>
        </w:tc>
        <w:tc>
          <w:tcPr>
            <w:tcW w:w="1134" w:type="dxa"/>
            <w:shd w:val="clear" w:color="auto" w:fill="auto"/>
            <w:hideMark/>
          </w:tcPr>
          <w:p w:rsidR="00CA1BF4" w:rsidRPr="00F378C9" w:rsidRDefault="00CA1BF4" w:rsidP="009C5B9E">
            <w:pPr>
              <w:rPr>
                <w:sz w:val="20"/>
                <w:szCs w:val="20"/>
              </w:rPr>
            </w:pPr>
            <w:r w:rsidRPr="00F378C9">
              <w:rPr>
                <w:sz w:val="20"/>
                <w:szCs w:val="20"/>
              </w:rPr>
              <w:t>г. Екатеринбург</w:t>
            </w:r>
          </w:p>
        </w:tc>
        <w:tc>
          <w:tcPr>
            <w:tcW w:w="1560" w:type="dxa"/>
            <w:shd w:val="clear" w:color="auto" w:fill="auto"/>
            <w:hideMark/>
          </w:tcPr>
          <w:p w:rsidR="00CA1BF4" w:rsidRPr="00F378C9" w:rsidRDefault="00CA1BF4" w:rsidP="009C5B9E">
            <w:pPr>
              <w:rPr>
                <w:sz w:val="20"/>
                <w:szCs w:val="20"/>
              </w:rPr>
            </w:pPr>
            <w:r w:rsidRPr="00F378C9">
              <w:rPr>
                <w:sz w:val="20"/>
                <w:szCs w:val="20"/>
              </w:rPr>
              <w:t>Студия эстрадной песни "Браво"</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И.В.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8</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8</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I степени</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 </w:t>
            </w:r>
            <w:r w:rsidRPr="00F378C9">
              <w:rPr>
                <w:color w:val="000000"/>
                <w:sz w:val="20"/>
                <w:szCs w:val="20"/>
              </w:rPr>
              <w:t xml:space="preserve"> III  Международный фестиваль- конкурс детского и юношеского творческого движения «Рыжий кот- 2014», </w:t>
            </w:r>
          </w:p>
        </w:tc>
        <w:tc>
          <w:tcPr>
            <w:tcW w:w="1134" w:type="dxa"/>
            <w:shd w:val="clear" w:color="auto" w:fill="auto"/>
            <w:hideMark/>
          </w:tcPr>
          <w:p w:rsidR="00CA1BF4" w:rsidRPr="00F378C9" w:rsidRDefault="00CA1BF4" w:rsidP="009C5B9E">
            <w:pPr>
              <w:rPr>
                <w:color w:val="000000"/>
                <w:sz w:val="20"/>
                <w:szCs w:val="20"/>
              </w:rPr>
            </w:pPr>
            <w:r w:rsidRPr="00F378C9">
              <w:rPr>
                <w:color w:val="000000"/>
                <w:sz w:val="20"/>
                <w:szCs w:val="20"/>
              </w:rPr>
              <w:t>., г.Ясный Оренбургской обл.</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«Овация»</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К.В.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1276" w:type="dxa"/>
            <w:shd w:val="clear" w:color="auto" w:fill="auto"/>
            <w:hideMark/>
          </w:tcPr>
          <w:p w:rsidR="00CA1BF4" w:rsidRPr="00F378C9" w:rsidRDefault="00CA1BF4" w:rsidP="009C5B9E">
            <w:pPr>
              <w:rPr>
                <w:sz w:val="20"/>
                <w:szCs w:val="20"/>
              </w:rPr>
            </w:pPr>
            <w:r w:rsidRPr="00F378C9">
              <w:rPr>
                <w:sz w:val="20"/>
                <w:szCs w:val="20"/>
              </w:rPr>
              <w:t>Гран- при</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 </w:t>
            </w:r>
            <w:r w:rsidRPr="00F378C9">
              <w:rPr>
                <w:color w:val="000000"/>
                <w:sz w:val="20"/>
                <w:szCs w:val="20"/>
              </w:rPr>
              <w:t xml:space="preserve"> III  Международный фестиваль- конкурс детского и юношеского творческого движения «Рыжий кот- 2014», </w:t>
            </w:r>
          </w:p>
        </w:tc>
        <w:tc>
          <w:tcPr>
            <w:tcW w:w="1134" w:type="dxa"/>
            <w:shd w:val="clear" w:color="auto" w:fill="auto"/>
            <w:hideMark/>
          </w:tcPr>
          <w:p w:rsidR="00CA1BF4" w:rsidRPr="00F378C9" w:rsidRDefault="00CA1BF4" w:rsidP="009C5B9E">
            <w:pPr>
              <w:rPr>
                <w:color w:val="000000"/>
                <w:sz w:val="20"/>
                <w:szCs w:val="20"/>
              </w:rPr>
            </w:pPr>
            <w:r w:rsidRPr="00F378C9">
              <w:rPr>
                <w:color w:val="000000"/>
                <w:sz w:val="20"/>
                <w:szCs w:val="20"/>
              </w:rPr>
              <w:t>., г.Ясный Оренбургской обл.</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«Овация»</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К.В.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I степени</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 </w:t>
            </w:r>
            <w:r w:rsidRPr="00F378C9">
              <w:rPr>
                <w:color w:val="000000"/>
                <w:sz w:val="20"/>
                <w:szCs w:val="20"/>
              </w:rPr>
              <w:t xml:space="preserve"> III  Международный фестиваль- конкурс детского и юношеского творческого движения «Рыжий кот- 2014», </w:t>
            </w:r>
          </w:p>
        </w:tc>
        <w:tc>
          <w:tcPr>
            <w:tcW w:w="1134" w:type="dxa"/>
            <w:shd w:val="clear" w:color="auto" w:fill="auto"/>
            <w:hideMark/>
          </w:tcPr>
          <w:p w:rsidR="00CA1BF4" w:rsidRPr="00F378C9" w:rsidRDefault="00CA1BF4" w:rsidP="009C5B9E">
            <w:pPr>
              <w:rPr>
                <w:color w:val="000000"/>
                <w:sz w:val="20"/>
                <w:szCs w:val="20"/>
              </w:rPr>
            </w:pPr>
            <w:r w:rsidRPr="00F378C9">
              <w:rPr>
                <w:color w:val="000000"/>
                <w:sz w:val="20"/>
                <w:szCs w:val="20"/>
              </w:rPr>
              <w:t>., г.Ясный Оренбургской обл.</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«Овация»</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К.В.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8</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8</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I степени</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 </w:t>
            </w:r>
            <w:r w:rsidRPr="00F378C9">
              <w:rPr>
                <w:color w:val="000000"/>
                <w:sz w:val="20"/>
                <w:szCs w:val="20"/>
              </w:rPr>
              <w:t xml:space="preserve"> III  Международный фестиваль- конкурс детского и юношеского творческого движения «Рыжий кот- 2014», </w:t>
            </w:r>
          </w:p>
        </w:tc>
        <w:tc>
          <w:tcPr>
            <w:tcW w:w="1134" w:type="dxa"/>
            <w:shd w:val="clear" w:color="auto" w:fill="auto"/>
            <w:hideMark/>
          </w:tcPr>
          <w:p w:rsidR="00CA1BF4" w:rsidRPr="00F378C9" w:rsidRDefault="00CA1BF4" w:rsidP="009C5B9E">
            <w:pPr>
              <w:rPr>
                <w:color w:val="000000"/>
                <w:sz w:val="20"/>
                <w:szCs w:val="20"/>
              </w:rPr>
            </w:pPr>
            <w:r w:rsidRPr="00F378C9">
              <w:rPr>
                <w:color w:val="000000"/>
                <w:sz w:val="20"/>
                <w:szCs w:val="20"/>
              </w:rPr>
              <w:t>., г.Ясный Оренбургской обл.</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«Восторг»</w:t>
            </w:r>
          </w:p>
        </w:tc>
        <w:tc>
          <w:tcPr>
            <w:tcW w:w="1778" w:type="dxa"/>
            <w:shd w:val="clear" w:color="auto" w:fill="auto"/>
            <w:hideMark/>
          </w:tcPr>
          <w:p w:rsidR="00CA1BF4" w:rsidRPr="00F378C9" w:rsidRDefault="00CA1BF4" w:rsidP="009C5B9E">
            <w:pPr>
              <w:rPr>
                <w:sz w:val="20"/>
                <w:szCs w:val="20"/>
              </w:rPr>
            </w:pPr>
            <w:r w:rsidRPr="00F378C9">
              <w:rPr>
                <w:sz w:val="20"/>
                <w:szCs w:val="20"/>
              </w:rPr>
              <w:t>Рудакова В.С.</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15</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15</w:t>
            </w:r>
          </w:p>
        </w:tc>
        <w:tc>
          <w:tcPr>
            <w:tcW w:w="1276" w:type="dxa"/>
            <w:shd w:val="clear" w:color="auto" w:fill="auto"/>
            <w:hideMark/>
          </w:tcPr>
          <w:p w:rsidR="00CA1BF4" w:rsidRPr="00F378C9" w:rsidRDefault="00CA1BF4" w:rsidP="009C5B9E">
            <w:pPr>
              <w:rPr>
                <w:sz w:val="20"/>
                <w:szCs w:val="20"/>
              </w:rPr>
            </w:pPr>
            <w:r w:rsidRPr="00F378C9">
              <w:rPr>
                <w:sz w:val="20"/>
                <w:szCs w:val="20"/>
              </w:rPr>
              <w:t xml:space="preserve">Лауреат III степени </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 </w:t>
            </w:r>
            <w:r w:rsidRPr="00F378C9">
              <w:rPr>
                <w:color w:val="000000"/>
                <w:sz w:val="20"/>
                <w:szCs w:val="20"/>
              </w:rPr>
              <w:t xml:space="preserve"> III  Международный фестиваль- конкурс детского и юношеского </w:t>
            </w:r>
            <w:r w:rsidRPr="00F378C9">
              <w:rPr>
                <w:color w:val="000000"/>
                <w:sz w:val="20"/>
                <w:szCs w:val="20"/>
              </w:rPr>
              <w:lastRenderedPageBreak/>
              <w:t xml:space="preserve">творческого движения «Рыжий кот- 2014», </w:t>
            </w:r>
          </w:p>
        </w:tc>
        <w:tc>
          <w:tcPr>
            <w:tcW w:w="1134" w:type="dxa"/>
            <w:shd w:val="clear" w:color="auto" w:fill="auto"/>
            <w:hideMark/>
          </w:tcPr>
          <w:p w:rsidR="00CA1BF4" w:rsidRPr="00F378C9" w:rsidRDefault="00CA1BF4" w:rsidP="009C5B9E">
            <w:pPr>
              <w:rPr>
                <w:color w:val="000000"/>
                <w:sz w:val="20"/>
                <w:szCs w:val="20"/>
              </w:rPr>
            </w:pPr>
            <w:r w:rsidRPr="00F378C9">
              <w:rPr>
                <w:color w:val="000000"/>
                <w:sz w:val="20"/>
                <w:szCs w:val="20"/>
              </w:rPr>
              <w:lastRenderedPageBreak/>
              <w:t>., г.Ясный Оренбургской обл.</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«Восторг»</w:t>
            </w:r>
          </w:p>
        </w:tc>
        <w:tc>
          <w:tcPr>
            <w:tcW w:w="1778" w:type="dxa"/>
            <w:shd w:val="clear" w:color="auto" w:fill="auto"/>
            <w:hideMark/>
          </w:tcPr>
          <w:p w:rsidR="00CA1BF4" w:rsidRPr="00F378C9" w:rsidRDefault="00CA1BF4" w:rsidP="009C5B9E">
            <w:pPr>
              <w:rPr>
                <w:sz w:val="20"/>
                <w:szCs w:val="20"/>
              </w:rPr>
            </w:pPr>
            <w:r w:rsidRPr="00F378C9">
              <w:rPr>
                <w:sz w:val="20"/>
                <w:szCs w:val="20"/>
              </w:rPr>
              <w:t>Рудакова В.С.</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1276" w:type="dxa"/>
            <w:shd w:val="clear" w:color="auto" w:fill="auto"/>
            <w:hideMark/>
          </w:tcPr>
          <w:p w:rsidR="00CA1BF4" w:rsidRPr="00F378C9" w:rsidRDefault="00CA1BF4" w:rsidP="009C5B9E">
            <w:pPr>
              <w:rPr>
                <w:sz w:val="20"/>
                <w:szCs w:val="20"/>
              </w:rPr>
            </w:pPr>
            <w:r w:rsidRPr="00F378C9">
              <w:rPr>
                <w:sz w:val="20"/>
                <w:szCs w:val="20"/>
              </w:rPr>
              <w:t xml:space="preserve">Лауреат III степени </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lastRenderedPageBreak/>
              <w:t xml:space="preserve"> </w:t>
            </w:r>
            <w:r w:rsidRPr="00F378C9">
              <w:rPr>
                <w:color w:val="000000"/>
                <w:sz w:val="20"/>
                <w:szCs w:val="20"/>
              </w:rPr>
              <w:t xml:space="preserve"> III  Международный фестиваль- конкурс детского и юношеского творческого движения «Рыжий кот- 2014», </w:t>
            </w:r>
          </w:p>
        </w:tc>
        <w:tc>
          <w:tcPr>
            <w:tcW w:w="1134" w:type="dxa"/>
            <w:shd w:val="clear" w:color="auto" w:fill="auto"/>
            <w:hideMark/>
          </w:tcPr>
          <w:p w:rsidR="00CA1BF4" w:rsidRPr="00F378C9" w:rsidRDefault="00CA1BF4" w:rsidP="009C5B9E">
            <w:pPr>
              <w:rPr>
                <w:color w:val="000000"/>
                <w:sz w:val="20"/>
                <w:szCs w:val="20"/>
              </w:rPr>
            </w:pPr>
            <w:r w:rsidRPr="00F378C9">
              <w:rPr>
                <w:color w:val="000000"/>
                <w:sz w:val="20"/>
                <w:szCs w:val="20"/>
              </w:rPr>
              <w:t>., г.Ясный Оренбургской обл.</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«Восторг»</w:t>
            </w:r>
          </w:p>
        </w:tc>
        <w:tc>
          <w:tcPr>
            <w:tcW w:w="1778" w:type="dxa"/>
            <w:shd w:val="clear" w:color="auto" w:fill="auto"/>
            <w:hideMark/>
          </w:tcPr>
          <w:p w:rsidR="00CA1BF4" w:rsidRPr="00F378C9" w:rsidRDefault="00CA1BF4" w:rsidP="009C5B9E">
            <w:pPr>
              <w:rPr>
                <w:sz w:val="20"/>
                <w:szCs w:val="20"/>
              </w:rPr>
            </w:pPr>
            <w:r w:rsidRPr="00F378C9">
              <w:rPr>
                <w:sz w:val="20"/>
                <w:szCs w:val="20"/>
              </w:rPr>
              <w:t>Рудакова В.С.</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1276" w:type="dxa"/>
            <w:shd w:val="clear" w:color="auto" w:fill="auto"/>
            <w:hideMark/>
          </w:tcPr>
          <w:p w:rsidR="00CA1BF4" w:rsidRPr="00F378C9" w:rsidRDefault="00CA1BF4" w:rsidP="009C5B9E">
            <w:pPr>
              <w:rPr>
                <w:sz w:val="20"/>
                <w:szCs w:val="20"/>
              </w:rPr>
            </w:pPr>
            <w:r w:rsidRPr="00F378C9">
              <w:rPr>
                <w:sz w:val="20"/>
                <w:szCs w:val="20"/>
              </w:rPr>
              <w:t>Диплом I ст</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 </w:t>
            </w:r>
            <w:r w:rsidRPr="00F378C9">
              <w:rPr>
                <w:color w:val="000000"/>
                <w:sz w:val="20"/>
                <w:szCs w:val="20"/>
              </w:rPr>
              <w:t xml:space="preserve"> III  Международный фестиваль- конкурс детского и юношеского творческого движения «Рыжий кот- 2014», </w:t>
            </w:r>
          </w:p>
        </w:tc>
        <w:tc>
          <w:tcPr>
            <w:tcW w:w="1134" w:type="dxa"/>
            <w:shd w:val="clear" w:color="auto" w:fill="auto"/>
            <w:hideMark/>
          </w:tcPr>
          <w:p w:rsidR="00CA1BF4" w:rsidRPr="00F378C9" w:rsidRDefault="00CA1BF4" w:rsidP="009C5B9E">
            <w:pPr>
              <w:rPr>
                <w:color w:val="000000"/>
                <w:sz w:val="20"/>
                <w:szCs w:val="20"/>
              </w:rPr>
            </w:pPr>
            <w:r w:rsidRPr="00F378C9">
              <w:rPr>
                <w:color w:val="000000"/>
                <w:sz w:val="20"/>
                <w:szCs w:val="20"/>
              </w:rPr>
              <w:t>., г.Ясный Оренбургской обл.</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«Акварельки»</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Назарикова А.В.</w:t>
            </w:r>
          </w:p>
        </w:tc>
        <w:tc>
          <w:tcPr>
            <w:tcW w:w="993" w:type="dxa"/>
            <w:shd w:val="clear" w:color="auto" w:fill="auto"/>
            <w:hideMark/>
          </w:tcPr>
          <w:p w:rsidR="00CA1BF4" w:rsidRPr="00F378C9" w:rsidRDefault="00CA1BF4" w:rsidP="009C5B9E">
            <w:pPr>
              <w:jc w:val="center"/>
              <w:rPr>
                <w:sz w:val="20"/>
                <w:szCs w:val="20"/>
              </w:rPr>
            </w:pPr>
            <w:r w:rsidRPr="00F378C9">
              <w:rPr>
                <w:sz w:val="20"/>
                <w:szCs w:val="20"/>
              </w:rPr>
              <w:t>35</w:t>
            </w:r>
          </w:p>
        </w:tc>
        <w:tc>
          <w:tcPr>
            <w:tcW w:w="850" w:type="dxa"/>
            <w:shd w:val="clear" w:color="auto" w:fill="auto"/>
            <w:hideMark/>
          </w:tcPr>
          <w:p w:rsidR="00CA1BF4" w:rsidRPr="00F378C9" w:rsidRDefault="00CA1BF4" w:rsidP="009C5B9E">
            <w:pPr>
              <w:jc w:val="center"/>
              <w:rPr>
                <w:sz w:val="20"/>
                <w:szCs w:val="20"/>
              </w:rPr>
            </w:pPr>
            <w:r w:rsidRPr="00F378C9">
              <w:rPr>
                <w:sz w:val="20"/>
                <w:szCs w:val="20"/>
              </w:rPr>
              <w:t>35</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I степени</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 </w:t>
            </w:r>
            <w:r w:rsidRPr="00F378C9">
              <w:rPr>
                <w:color w:val="000000"/>
                <w:sz w:val="20"/>
                <w:szCs w:val="20"/>
              </w:rPr>
              <w:t xml:space="preserve"> III  Международный фестиваль- конкурс детского и юношеского творческого движения «Рыжий кот- 2014», </w:t>
            </w:r>
          </w:p>
        </w:tc>
        <w:tc>
          <w:tcPr>
            <w:tcW w:w="1134" w:type="dxa"/>
            <w:shd w:val="clear" w:color="auto" w:fill="auto"/>
            <w:hideMark/>
          </w:tcPr>
          <w:p w:rsidR="00CA1BF4" w:rsidRPr="00F378C9" w:rsidRDefault="00CA1BF4" w:rsidP="009C5B9E">
            <w:pPr>
              <w:rPr>
                <w:color w:val="000000"/>
                <w:sz w:val="20"/>
                <w:szCs w:val="20"/>
              </w:rPr>
            </w:pPr>
            <w:r w:rsidRPr="00F378C9">
              <w:rPr>
                <w:color w:val="000000"/>
                <w:sz w:val="20"/>
                <w:szCs w:val="20"/>
              </w:rPr>
              <w:t>., г.Ясный Оренбургской обл.</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«Акварельки»</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Назарикова А.В.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22</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22</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II степени</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4 Международный фестиваль детско- юношеского творчества "Птица удачи"</w:t>
            </w:r>
          </w:p>
        </w:tc>
        <w:tc>
          <w:tcPr>
            <w:tcW w:w="1134" w:type="dxa"/>
            <w:shd w:val="clear" w:color="auto" w:fill="auto"/>
            <w:hideMark/>
          </w:tcPr>
          <w:p w:rsidR="00CA1BF4" w:rsidRPr="00F378C9" w:rsidRDefault="00CA1BF4" w:rsidP="009C5B9E">
            <w:pPr>
              <w:rPr>
                <w:sz w:val="20"/>
                <w:szCs w:val="20"/>
              </w:rPr>
            </w:pPr>
            <w:r w:rsidRPr="00F378C9">
              <w:rPr>
                <w:sz w:val="20"/>
                <w:szCs w:val="20"/>
              </w:rPr>
              <w:t>г. Челябинск</w:t>
            </w:r>
          </w:p>
        </w:tc>
        <w:tc>
          <w:tcPr>
            <w:tcW w:w="1560" w:type="dxa"/>
            <w:shd w:val="clear" w:color="auto" w:fill="auto"/>
            <w:hideMark/>
          </w:tcPr>
          <w:p w:rsidR="00CA1BF4" w:rsidRPr="00F378C9" w:rsidRDefault="00CA1BF4" w:rsidP="009C5B9E">
            <w:pPr>
              <w:rPr>
                <w:sz w:val="20"/>
                <w:szCs w:val="20"/>
              </w:rPr>
            </w:pPr>
            <w:r w:rsidRPr="00F378C9">
              <w:rPr>
                <w:sz w:val="20"/>
                <w:szCs w:val="20"/>
              </w:rPr>
              <w:t>Студия эстрадной песни "Браво"</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И.В.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1276" w:type="dxa"/>
            <w:shd w:val="clear" w:color="auto" w:fill="auto"/>
            <w:hideMark/>
          </w:tcPr>
          <w:p w:rsidR="00CA1BF4" w:rsidRPr="00F378C9" w:rsidRDefault="00CA1BF4" w:rsidP="009C5B9E">
            <w:pPr>
              <w:rPr>
                <w:sz w:val="20"/>
                <w:szCs w:val="20"/>
              </w:rPr>
            </w:pPr>
            <w:r w:rsidRPr="00F378C9">
              <w:rPr>
                <w:sz w:val="20"/>
                <w:szCs w:val="20"/>
              </w:rPr>
              <w:t>Гран- при</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4 Международный фестиваль детско- юношеского творчества "Птица удачи"</w:t>
            </w:r>
          </w:p>
        </w:tc>
        <w:tc>
          <w:tcPr>
            <w:tcW w:w="1134" w:type="dxa"/>
            <w:shd w:val="clear" w:color="auto" w:fill="auto"/>
            <w:hideMark/>
          </w:tcPr>
          <w:p w:rsidR="00CA1BF4" w:rsidRPr="00F378C9" w:rsidRDefault="00CA1BF4" w:rsidP="009C5B9E">
            <w:pPr>
              <w:rPr>
                <w:sz w:val="20"/>
                <w:szCs w:val="20"/>
              </w:rPr>
            </w:pPr>
            <w:r w:rsidRPr="00F378C9">
              <w:rPr>
                <w:sz w:val="20"/>
                <w:szCs w:val="20"/>
              </w:rPr>
              <w:t>г. Челябинск</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«Акварельки»</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Назарикова А.В.</w:t>
            </w:r>
          </w:p>
        </w:tc>
        <w:tc>
          <w:tcPr>
            <w:tcW w:w="993" w:type="dxa"/>
            <w:shd w:val="clear" w:color="auto" w:fill="auto"/>
            <w:hideMark/>
          </w:tcPr>
          <w:p w:rsidR="00CA1BF4" w:rsidRPr="00F378C9" w:rsidRDefault="00CA1BF4" w:rsidP="009C5B9E">
            <w:pPr>
              <w:jc w:val="center"/>
              <w:rPr>
                <w:sz w:val="20"/>
                <w:szCs w:val="20"/>
              </w:rPr>
            </w:pPr>
            <w:r w:rsidRPr="00F378C9">
              <w:rPr>
                <w:sz w:val="20"/>
                <w:szCs w:val="20"/>
              </w:rPr>
              <w:t>35</w:t>
            </w:r>
          </w:p>
        </w:tc>
        <w:tc>
          <w:tcPr>
            <w:tcW w:w="850" w:type="dxa"/>
            <w:shd w:val="clear" w:color="auto" w:fill="auto"/>
            <w:hideMark/>
          </w:tcPr>
          <w:p w:rsidR="00CA1BF4" w:rsidRPr="00F378C9" w:rsidRDefault="00CA1BF4" w:rsidP="009C5B9E">
            <w:pPr>
              <w:jc w:val="center"/>
              <w:rPr>
                <w:sz w:val="20"/>
                <w:szCs w:val="20"/>
              </w:rPr>
            </w:pPr>
            <w:r w:rsidRPr="00F378C9">
              <w:rPr>
                <w:sz w:val="20"/>
                <w:szCs w:val="20"/>
              </w:rPr>
              <w:t>35</w:t>
            </w:r>
          </w:p>
        </w:tc>
        <w:tc>
          <w:tcPr>
            <w:tcW w:w="1276" w:type="dxa"/>
            <w:shd w:val="clear" w:color="auto" w:fill="auto"/>
            <w:hideMark/>
          </w:tcPr>
          <w:p w:rsidR="00CA1BF4" w:rsidRPr="00F378C9" w:rsidRDefault="00CA1BF4" w:rsidP="009C5B9E">
            <w:pPr>
              <w:rPr>
                <w:sz w:val="20"/>
                <w:szCs w:val="20"/>
              </w:rPr>
            </w:pPr>
            <w:r w:rsidRPr="00F378C9">
              <w:rPr>
                <w:sz w:val="20"/>
                <w:szCs w:val="20"/>
              </w:rPr>
              <w:t>Диплом I ст</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4 Международный фестиваль детско- юношеского творчества "Птица удачи"</w:t>
            </w:r>
          </w:p>
        </w:tc>
        <w:tc>
          <w:tcPr>
            <w:tcW w:w="1134" w:type="dxa"/>
            <w:shd w:val="clear" w:color="auto" w:fill="auto"/>
            <w:hideMark/>
          </w:tcPr>
          <w:p w:rsidR="00CA1BF4" w:rsidRPr="00F378C9" w:rsidRDefault="00CA1BF4" w:rsidP="009C5B9E">
            <w:pPr>
              <w:rPr>
                <w:sz w:val="20"/>
                <w:szCs w:val="20"/>
              </w:rPr>
            </w:pPr>
            <w:r w:rsidRPr="00F378C9">
              <w:rPr>
                <w:sz w:val="20"/>
                <w:szCs w:val="20"/>
              </w:rPr>
              <w:t>г. Челябинск</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«Овация»</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К.В.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1276" w:type="dxa"/>
            <w:shd w:val="clear" w:color="auto" w:fill="auto"/>
            <w:hideMark/>
          </w:tcPr>
          <w:p w:rsidR="00CA1BF4" w:rsidRPr="00F378C9" w:rsidRDefault="00CA1BF4" w:rsidP="009C5B9E">
            <w:pPr>
              <w:rPr>
                <w:sz w:val="20"/>
                <w:szCs w:val="20"/>
              </w:rPr>
            </w:pPr>
            <w:r w:rsidRPr="00F378C9">
              <w:rPr>
                <w:sz w:val="20"/>
                <w:szCs w:val="20"/>
              </w:rPr>
              <w:t>Диплом I ст</w:t>
            </w:r>
          </w:p>
        </w:tc>
      </w:tr>
      <w:tr w:rsidR="00CA1BF4" w:rsidRPr="00F378C9" w:rsidTr="00CA1BF4">
        <w:trPr>
          <w:trHeight w:val="765"/>
        </w:trPr>
        <w:tc>
          <w:tcPr>
            <w:tcW w:w="2347" w:type="dxa"/>
            <w:shd w:val="clear" w:color="auto" w:fill="auto"/>
            <w:hideMark/>
          </w:tcPr>
          <w:p w:rsidR="00CA1BF4" w:rsidRPr="00F378C9" w:rsidRDefault="00CA1BF4" w:rsidP="009C5B9E">
            <w:pPr>
              <w:rPr>
                <w:color w:val="000000"/>
                <w:sz w:val="20"/>
                <w:szCs w:val="20"/>
              </w:rPr>
            </w:pPr>
            <w:r w:rsidRPr="00F378C9">
              <w:rPr>
                <w:color w:val="000000"/>
                <w:sz w:val="20"/>
                <w:szCs w:val="20"/>
              </w:rPr>
              <w:t>XII  открытый  всероссийский конкурс театрального искусства «Звёздный проект»</w:t>
            </w:r>
          </w:p>
        </w:tc>
        <w:tc>
          <w:tcPr>
            <w:tcW w:w="1134" w:type="dxa"/>
            <w:shd w:val="clear" w:color="auto" w:fill="auto"/>
            <w:hideMark/>
          </w:tcPr>
          <w:p w:rsidR="00CA1BF4" w:rsidRPr="00F378C9" w:rsidRDefault="00CA1BF4" w:rsidP="009C5B9E">
            <w:pPr>
              <w:rPr>
                <w:sz w:val="20"/>
                <w:szCs w:val="20"/>
              </w:rPr>
            </w:pPr>
            <w:r w:rsidRPr="00F378C9">
              <w:rPr>
                <w:sz w:val="20"/>
                <w:szCs w:val="20"/>
              </w:rPr>
              <w:t>г. Москва</w:t>
            </w:r>
          </w:p>
        </w:tc>
        <w:tc>
          <w:tcPr>
            <w:tcW w:w="1560" w:type="dxa"/>
            <w:shd w:val="clear" w:color="auto" w:fill="auto"/>
            <w:hideMark/>
          </w:tcPr>
          <w:p w:rsidR="00CA1BF4" w:rsidRPr="00F378C9" w:rsidRDefault="00CA1BF4" w:rsidP="009C5B9E">
            <w:pPr>
              <w:rPr>
                <w:sz w:val="20"/>
                <w:szCs w:val="20"/>
              </w:rPr>
            </w:pPr>
            <w:r w:rsidRPr="00F378C9">
              <w:rPr>
                <w:sz w:val="20"/>
                <w:szCs w:val="20"/>
              </w:rPr>
              <w:t>Театральный коллектив «Кукляндия»</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Малюченко Н.Л.</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14</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14</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3 ст</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 xml:space="preserve">Евразийский студенческий фестиваль «На Ни колаевской- 2014», </w:t>
            </w:r>
          </w:p>
        </w:tc>
        <w:tc>
          <w:tcPr>
            <w:tcW w:w="1134" w:type="dxa"/>
            <w:shd w:val="clear" w:color="auto" w:fill="auto"/>
            <w:hideMark/>
          </w:tcPr>
          <w:p w:rsidR="00CA1BF4" w:rsidRPr="00F378C9" w:rsidRDefault="00CA1BF4" w:rsidP="009C5B9E">
            <w:pPr>
              <w:rPr>
                <w:sz w:val="20"/>
                <w:szCs w:val="20"/>
              </w:rPr>
            </w:pPr>
            <w:r w:rsidRPr="00F378C9">
              <w:rPr>
                <w:sz w:val="20"/>
                <w:szCs w:val="20"/>
              </w:rPr>
              <w:t>г. Оренбург</w:t>
            </w:r>
          </w:p>
        </w:tc>
        <w:tc>
          <w:tcPr>
            <w:tcW w:w="1560" w:type="dxa"/>
            <w:shd w:val="clear" w:color="auto" w:fill="auto"/>
            <w:hideMark/>
          </w:tcPr>
          <w:p w:rsidR="00CA1BF4" w:rsidRPr="00F378C9" w:rsidRDefault="00CA1BF4" w:rsidP="009C5B9E">
            <w:pPr>
              <w:rPr>
                <w:sz w:val="20"/>
                <w:szCs w:val="20"/>
              </w:rPr>
            </w:pPr>
            <w:r w:rsidRPr="00F378C9">
              <w:rPr>
                <w:sz w:val="20"/>
                <w:szCs w:val="20"/>
              </w:rPr>
              <w:t>Студия эстрадной песни "Браво"</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И.В.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1 ст.</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 xml:space="preserve">Межрегиональный фестиваль военно-патриотической песни «Долг. Честь. Родина», </w:t>
            </w:r>
          </w:p>
        </w:tc>
        <w:tc>
          <w:tcPr>
            <w:tcW w:w="1134" w:type="dxa"/>
            <w:shd w:val="clear" w:color="auto" w:fill="auto"/>
            <w:hideMark/>
          </w:tcPr>
          <w:p w:rsidR="00CA1BF4" w:rsidRPr="00F378C9" w:rsidRDefault="00CA1BF4" w:rsidP="009C5B9E">
            <w:pPr>
              <w:rPr>
                <w:sz w:val="20"/>
                <w:szCs w:val="20"/>
              </w:rPr>
            </w:pPr>
            <w:r w:rsidRPr="00F378C9">
              <w:rPr>
                <w:sz w:val="20"/>
                <w:szCs w:val="20"/>
              </w:rPr>
              <w:t>г. Оренбург</w:t>
            </w:r>
          </w:p>
        </w:tc>
        <w:tc>
          <w:tcPr>
            <w:tcW w:w="1560" w:type="dxa"/>
            <w:shd w:val="clear" w:color="auto" w:fill="auto"/>
            <w:hideMark/>
          </w:tcPr>
          <w:p w:rsidR="00CA1BF4" w:rsidRPr="00F378C9" w:rsidRDefault="00CA1BF4" w:rsidP="009C5B9E">
            <w:pPr>
              <w:rPr>
                <w:sz w:val="20"/>
                <w:szCs w:val="20"/>
              </w:rPr>
            </w:pPr>
            <w:r w:rsidRPr="00F378C9">
              <w:rPr>
                <w:sz w:val="20"/>
                <w:szCs w:val="20"/>
              </w:rPr>
              <w:t>Студия эстрадной песни "Браво"</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И.В.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1 ст.</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Открытый всероссийский еонкурс "Звёздный проект"</w:t>
            </w:r>
          </w:p>
        </w:tc>
        <w:tc>
          <w:tcPr>
            <w:tcW w:w="1134" w:type="dxa"/>
            <w:shd w:val="clear" w:color="auto" w:fill="auto"/>
            <w:hideMark/>
          </w:tcPr>
          <w:p w:rsidR="00CA1BF4" w:rsidRPr="00F378C9" w:rsidRDefault="00CA1BF4" w:rsidP="009C5B9E">
            <w:pPr>
              <w:rPr>
                <w:sz w:val="20"/>
                <w:szCs w:val="20"/>
              </w:rPr>
            </w:pPr>
            <w:r w:rsidRPr="00F378C9">
              <w:rPr>
                <w:sz w:val="20"/>
                <w:szCs w:val="20"/>
              </w:rPr>
              <w:t>г. Москва</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«Акварельки»</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Назарикова А.В.</w:t>
            </w:r>
          </w:p>
        </w:tc>
        <w:tc>
          <w:tcPr>
            <w:tcW w:w="993" w:type="dxa"/>
            <w:shd w:val="clear" w:color="auto" w:fill="auto"/>
            <w:hideMark/>
          </w:tcPr>
          <w:p w:rsidR="00CA1BF4" w:rsidRPr="00F378C9" w:rsidRDefault="00CA1BF4" w:rsidP="009C5B9E">
            <w:pPr>
              <w:jc w:val="center"/>
              <w:rPr>
                <w:sz w:val="20"/>
                <w:szCs w:val="20"/>
              </w:rPr>
            </w:pPr>
            <w:r w:rsidRPr="00F378C9">
              <w:rPr>
                <w:sz w:val="20"/>
                <w:szCs w:val="20"/>
              </w:rPr>
              <w:t>35</w:t>
            </w:r>
          </w:p>
        </w:tc>
        <w:tc>
          <w:tcPr>
            <w:tcW w:w="850" w:type="dxa"/>
            <w:shd w:val="clear" w:color="auto" w:fill="auto"/>
            <w:hideMark/>
          </w:tcPr>
          <w:p w:rsidR="00CA1BF4" w:rsidRPr="00F378C9" w:rsidRDefault="00CA1BF4" w:rsidP="009C5B9E">
            <w:pPr>
              <w:jc w:val="center"/>
              <w:rPr>
                <w:sz w:val="20"/>
                <w:szCs w:val="20"/>
              </w:rPr>
            </w:pPr>
            <w:r w:rsidRPr="00F378C9">
              <w:rPr>
                <w:sz w:val="20"/>
                <w:szCs w:val="20"/>
              </w:rPr>
              <w:t>35</w:t>
            </w:r>
          </w:p>
        </w:tc>
        <w:tc>
          <w:tcPr>
            <w:tcW w:w="1276" w:type="dxa"/>
            <w:shd w:val="clear" w:color="auto" w:fill="auto"/>
            <w:hideMark/>
          </w:tcPr>
          <w:p w:rsidR="00CA1BF4" w:rsidRPr="00F378C9" w:rsidRDefault="00CA1BF4" w:rsidP="009C5B9E">
            <w:pPr>
              <w:rPr>
                <w:sz w:val="20"/>
                <w:szCs w:val="20"/>
              </w:rPr>
            </w:pPr>
            <w:r w:rsidRPr="00F378C9">
              <w:rPr>
                <w:sz w:val="20"/>
                <w:szCs w:val="20"/>
              </w:rPr>
              <w:t>Диплом I ст</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Открытый всероссийский еонкурс "Звёздный проект"</w:t>
            </w:r>
          </w:p>
        </w:tc>
        <w:tc>
          <w:tcPr>
            <w:tcW w:w="1134" w:type="dxa"/>
            <w:shd w:val="clear" w:color="auto" w:fill="auto"/>
            <w:hideMark/>
          </w:tcPr>
          <w:p w:rsidR="00CA1BF4" w:rsidRPr="00F378C9" w:rsidRDefault="00CA1BF4" w:rsidP="009C5B9E">
            <w:pPr>
              <w:rPr>
                <w:sz w:val="20"/>
                <w:szCs w:val="20"/>
              </w:rPr>
            </w:pPr>
            <w:r w:rsidRPr="00F378C9">
              <w:rPr>
                <w:sz w:val="20"/>
                <w:szCs w:val="20"/>
              </w:rPr>
              <w:t>г. Москва</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«Акварельки»</w:t>
            </w:r>
          </w:p>
        </w:tc>
        <w:tc>
          <w:tcPr>
            <w:tcW w:w="1778" w:type="dxa"/>
            <w:shd w:val="clear" w:color="auto" w:fill="auto"/>
            <w:hideMark/>
          </w:tcPr>
          <w:p w:rsidR="00CA1BF4" w:rsidRPr="00F378C9" w:rsidRDefault="00CA1BF4" w:rsidP="009C5B9E">
            <w:pPr>
              <w:jc w:val="center"/>
              <w:rPr>
                <w:sz w:val="20"/>
                <w:szCs w:val="20"/>
              </w:rPr>
            </w:pPr>
            <w:r w:rsidRPr="00F378C9">
              <w:rPr>
                <w:sz w:val="20"/>
                <w:szCs w:val="20"/>
              </w:rPr>
              <w:t>Назарикова А.В.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22</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22</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1 ст.</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 xml:space="preserve">VII Всероссийский конкурс детского творчества «Талантоха- детям», </w:t>
            </w:r>
          </w:p>
        </w:tc>
        <w:tc>
          <w:tcPr>
            <w:tcW w:w="1134" w:type="dxa"/>
            <w:shd w:val="clear" w:color="auto" w:fill="auto"/>
            <w:hideMark/>
          </w:tcPr>
          <w:p w:rsidR="00CA1BF4" w:rsidRPr="00F378C9" w:rsidRDefault="00CA1BF4" w:rsidP="009C5B9E">
            <w:pPr>
              <w:rPr>
                <w:sz w:val="20"/>
                <w:szCs w:val="20"/>
              </w:rPr>
            </w:pPr>
            <w:r w:rsidRPr="00F378C9">
              <w:rPr>
                <w:sz w:val="20"/>
                <w:szCs w:val="20"/>
              </w:rPr>
              <w:t>г. Курган</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«Ассорти»</w:t>
            </w:r>
          </w:p>
        </w:tc>
        <w:tc>
          <w:tcPr>
            <w:tcW w:w="1778" w:type="dxa"/>
            <w:shd w:val="clear" w:color="auto" w:fill="auto"/>
            <w:hideMark/>
          </w:tcPr>
          <w:p w:rsidR="00CA1BF4" w:rsidRPr="00F378C9" w:rsidRDefault="00CA1BF4" w:rsidP="009C5B9E">
            <w:pPr>
              <w:rPr>
                <w:sz w:val="20"/>
                <w:szCs w:val="20"/>
              </w:rPr>
            </w:pPr>
            <w:r w:rsidRPr="00F378C9">
              <w:rPr>
                <w:sz w:val="20"/>
                <w:szCs w:val="20"/>
              </w:rPr>
              <w:t>Гербер А.А.</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 xml:space="preserve">VII Всероссийский конкурс детского творчества «Талантоха- детям», </w:t>
            </w:r>
          </w:p>
        </w:tc>
        <w:tc>
          <w:tcPr>
            <w:tcW w:w="1134" w:type="dxa"/>
            <w:shd w:val="clear" w:color="auto" w:fill="auto"/>
            <w:hideMark/>
          </w:tcPr>
          <w:p w:rsidR="00CA1BF4" w:rsidRPr="00F378C9" w:rsidRDefault="00CA1BF4" w:rsidP="009C5B9E">
            <w:pPr>
              <w:rPr>
                <w:sz w:val="20"/>
                <w:szCs w:val="20"/>
              </w:rPr>
            </w:pPr>
            <w:r w:rsidRPr="00F378C9">
              <w:rPr>
                <w:sz w:val="20"/>
                <w:szCs w:val="20"/>
              </w:rPr>
              <w:t>г. Курган</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«Ассорти»</w:t>
            </w:r>
          </w:p>
        </w:tc>
        <w:tc>
          <w:tcPr>
            <w:tcW w:w="1778" w:type="dxa"/>
            <w:shd w:val="clear" w:color="auto" w:fill="auto"/>
            <w:hideMark/>
          </w:tcPr>
          <w:p w:rsidR="00CA1BF4" w:rsidRPr="00F378C9" w:rsidRDefault="00CA1BF4" w:rsidP="009C5B9E">
            <w:pPr>
              <w:rPr>
                <w:sz w:val="20"/>
                <w:szCs w:val="20"/>
              </w:rPr>
            </w:pPr>
            <w:r w:rsidRPr="00F378C9">
              <w:rPr>
                <w:sz w:val="20"/>
                <w:szCs w:val="20"/>
              </w:rPr>
              <w:t>Гербер А.А.</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1276" w:type="dxa"/>
            <w:shd w:val="clear" w:color="auto" w:fill="auto"/>
            <w:hideMark/>
          </w:tcPr>
          <w:p w:rsidR="00CA1BF4" w:rsidRPr="00F378C9" w:rsidRDefault="00CA1BF4" w:rsidP="009C5B9E">
            <w:pPr>
              <w:rPr>
                <w:sz w:val="20"/>
                <w:szCs w:val="20"/>
              </w:rPr>
            </w:pPr>
            <w:r w:rsidRPr="00F378C9">
              <w:rPr>
                <w:sz w:val="20"/>
                <w:szCs w:val="20"/>
              </w:rPr>
              <w:t>2 место</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 xml:space="preserve">VII Всероссийский конкурс детского творчества «Талантоха- детям», </w:t>
            </w:r>
          </w:p>
        </w:tc>
        <w:tc>
          <w:tcPr>
            <w:tcW w:w="1134" w:type="dxa"/>
            <w:shd w:val="clear" w:color="auto" w:fill="auto"/>
            <w:hideMark/>
          </w:tcPr>
          <w:p w:rsidR="00CA1BF4" w:rsidRPr="00F378C9" w:rsidRDefault="00CA1BF4" w:rsidP="009C5B9E">
            <w:pPr>
              <w:rPr>
                <w:sz w:val="20"/>
                <w:szCs w:val="20"/>
              </w:rPr>
            </w:pPr>
            <w:r w:rsidRPr="00F378C9">
              <w:rPr>
                <w:sz w:val="20"/>
                <w:szCs w:val="20"/>
              </w:rPr>
              <w:t>г. Курган</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«Ассорти»</w:t>
            </w:r>
          </w:p>
        </w:tc>
        <w:tc>
          <w:tcPr>
            <w:tcW w:w="1778" w:type="dxa"/>
            <w:shd w:val="clear" w:color="auto" w:fill="auto"/>
            <w:hideMark/>
          </w:tcPr>
          <w:p w:rsidR="00CA1BF4" w:rsidRPr="00F378C9" w:rsidRDefault="00CA1BF4" w:rsidP="009C5B9E">
            <w:pPr>
              <w:rPr>
                <w:sz w:val="20"/>
                <w:szCs w:val="20"/>
              </w:rPr>
            </w:pPr>
            <w:r w:rsidRPr="00F378C9">
              <w:rPr>
                <w:sz w:val="20"/>
                <w:szCs w:val="20"/>
              </w:rPr>
              <w:t>Гербер А.А.</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1276" w:type="dxa"/>
            <w:shd w:val="clear" w:color="auto" w:fill="auto"/>
            <w:hideMark/>
          </w:tcPr>
          <w:p w:rsidR="00CA1BF4" w:rsidRPr="00F378C9" w:rsidRDefault="00CA1BF4" w:rsidP="009C5B9E">
            <w:pPr>
              <w:rPr>
                <w:sz w:val="20"/>
                <w:szCs w:val="20"/>
              </w:rPr>
            </w:pPr>
            <w:r w:rsidRPr="00F378C9">
              <w:rPr>
                <w:sz w:val="20"/>
                <w:szCs w:val="20"/>
              </w:rPr>
              <w:t>3 место</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lastRenderedPageBreak/>
              <w:t xml:space="preserve">V  Международный  интернет-конкурс  «На Ивана, на Купала…» </w:t>
            </w:r>
          </w:p>
        </w:tc>
        <w:tc>
          <w:tcPr>
            <w:tcW w:w="1134" w:type="dxa"/>
            <w:shd w:val="clear" w:color="auto" w:fill="auto"/>
            <w:hideMark/>
          </w:tcPr>
          <w:p w:rsidR="00CA1BF4" w:rsidRPr="00F378C9" w:rsidRDefault="00CA1BF4" w:rsidP="009C5B9E">
            <w:pPr>
              <w:rPr>
                <w:sz w:val="20"/>
                <w:szCs w:val="20"/>
              </w:rPr>
            </w:pPr>
            <w:r w:rsidRPr="00F378C9">
              <w:rPr>
                <w:sz w:val="20"/>
                <w:szCs w:val="20"/>
              </w:rPr>
              <w:t>г. Москва</w:t>
            </w:r>
          </w:p>
        </w:tc>
        <w:tc>
          <w:tcPr>
            <w:tcW w:w="1560" w:type="dxa"/>
            <w:shd w:val="clear" w:color="auto" w:fill="auto"/>
            <w:hideMark/>
          </w:tcPr>
          <w:p w:rsidR="00CA1BF4" w:rsidRPr="00F378C9" w:rsidRDefault="00CA1BF4" w:rsidP="009C5B9E">
            <w:pPr>
              <w:rPr>
                <w:sz w:val="20"/>
                <w:szCs w:val="20"/>
              </w:rPr>
            </w:pPr>
            <w:r w:rsidRPr="00F378C9">
              <w:rPr>
                <w:sz w:val="20"/>
                <w:szCs w:val="20"/>
              </w:rPr>
              <w:t>Танцевальный коллектив «Ассорти»</w:t>
            </w:r>
          </w:p>
        </w:tc>
        <w:tc>
          <w:tcPr>
            <w:tcW w:w="1778" w:type="dxa"/>
            <w:shd w:val="clear" w:color="auto" w:fill="auto"/>
            <w:hideMark/>
          </w:tcPr>
          <w:p w:rsidR="00CA1BF4" w:rsidRPr="00F378C9" w:rsidRDefault="00CA1BF4" w:rsidP="009C5B9E">
            <w:pPr>
              <w:rPr>
                <w:sz w:val="20"/>
                <w:szCs w:val="20"/>
              </w:rPr>
            </w:pPr>
            <w:r w:rsidRPr="00F378C9">
              <w:rPr>
                <w:sz w:val="20"/>
                <w:szCs w:val="20"/>
              </w:rPr>
              <w:t>Гербер А.А.</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12</w:t>
            </w:r>
          </w:p>
        </w:tc>
        <w:tc>
          <w:tcPr>
            <w:tcW w:w="1276" w:type="dxa"/>
            <w:shd w:val="clear" w:color="auto" w:fill="auto"/>
            <w:hideMark/>
          </w:tcPr>
          <w:p w:rsidR="00CA1BF4" w:rsidRPr="00F378C9" w:rsidRDefault="00CA1BF4" w:rsidP="009C5B9E">
            <w:pPr>
              <w:rPr>
                <w:sz w:val="20"/>
                <w:szCs w:val="20"/>
              </w:rPr>
            </w:pPr>
            <w:r w:rsidRPr="00F378C9">
              <w:rPr>
                <w:sz w:val="20"/>
                <w:szCs w:val="20"/>
              </w:rPr>
              <w:t>Диплом I ст</w:t>
            </w:r>
          </w:p>
        </w:tc>
      </w:tr>
      <w:tr w:rsidR="00CA1BF4" w:rsidRPr="00F378C9" w:rsidTr="00CA1BF4">
        <w:trPr>
          <w:trHeight w:val="510"/>
        </w:trPr>
        <w:tc>
          <w:tcPr>
            <w:tcW w:w="2347" w:type="dxa"/>
            <w:shd w:val="clear" w:color="auto" w:fill="auto"/>
            <w:hideMark/>
          </w:tcPr>
          <w:p w:rsidR="00CA1BF4" w:rsidRPr="00F378C9" w:rsidRDefault="00CA1BF4" w:rsidP="009C5B9E">
            <w:pPr>
              <w:rPr>
                <w:sz w:val="20"/>
                <w:szCs w:val="20"/>
              </w:rPr>
            </w:pPr>
            <w:r w:rsidRPr="00F378C9">
              <w:rPr>
                <w:sz w:val="20"/>
                <w:szCs w:val="20"/>
              </w:rPr>
              <w:t xml:space="preserve">Всероссийский конкурс- фестиваль «Факел надежды», </w:t>
            </w:r>
          </w:p>
        </w:tc>
        <w:tc>
          <w:tcPr>
            <w:tcW w:w="1134" w:type="dxa"/>
            <w:shd w:val="clear" w:color="auto" w:fill="auto"/>
            <w:hideMark/>
          </w:tcPr>
          <w:p w:rsidR="00CA1BF4" w:rsidRPr="00F378C9" w:rsidRDefault="00CA1BF4" w:rsidP="009C5B9E">
            <w:pPr>
              <w:rPr>
                <w:sz w:val="20"/>
                <w:szCs w:val="20"/>
              </w:rPr>
            </w:pPr>
            <w:r w:rsidRPr="00F378C9">
              <w:rPr>
                <w:sz w:val="20"/>
                <w:szCs w:val="20"/>
              </w:rPr>
              <w:t>г. Оренбург</w:t>
            </w:r>
          </w:p>
        </w:tc>
        <w:tc>
          <w:tcPr>
            <w:tcW w:w="1560" w:type="dxa"/>
            <w:shd w:val="clear" w:color="auto" w:fill="auto"/>
            <w:hideMark/>
          </w:tcPr>
          <w:p w:rsidR="00CA1BF4" w:rsidRPr="00F378C9" w:rsidRDefault="00CA1BF4" w:rsidP="009C5B9E">
            <w:pPr>
              <w:rPr>
                <w:sz w:val="20"/>
                <w:szCs w:val="20"/>
              </w:rPr>
            </w:pPr>
            <w:r w:rsidRPr="00F378C9">
              <w:rPr>
                <w:sz w:val="20"/>
                <w:szCs w:val="20"/>
              </w:rPr>
              <w:t>Студия эстрадной песни "Браво"</w:t>
            </w:r>
          </w:p>
        </w:tc>
        <w:tc>
          <w:tcPr>
            <w:tcW w:w="1778" w:type="dxa"/>
            <w:shd w:val="clear" w:color="auto" w:fill="auto"/>
            <w:hideMark/>
          </w:tcPr>
          <w:p w:rsidR="00CA1BF4" w:rsidRPr="00F378C9" w:rsidRDefault="00CA1BF4" w:rsidP="009C5B9E">
            <w:pPr>
              <w:rPr>
                <w:sz w:val="20"/>
                <w:szCs w:val="20"/>
              </w:rPr>
            </w:pPr>
            <w:r w:rsidRPr="00F378C9">
              <w:rPr>
                <w:sz w:val="20"/>
                <w:szCs w:val="20"/>
              </w:rPr>
              <w:t>Ермоленко И.В.</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16</w:t>
            </w:r>
          </w:p>
        </w:tc>
        <w:tc>
          <w:tcPr>
            <w:tcW w:w="1276" w:type="dxa"/>
            <w:shd w:val="clear" w:color="auto" w:fill="auto"/>
            <w:hideMark/>
          </w:tcPr>
          <w:p w:rsidR="00CA1BF4" w:rsidRPr="00F378C9" w:rsidRDefault="00CA1BF4" w:rsidP="009C5B9E">
            <w:pPr>
              <w:rPr>
                <w:sz w:val="20"/>
                <w:szCs w:val="20"/>
              </w:rPr>
            </w:pPr>
            <w:r w:rsidRPr="00F378C9">
              <w:rPr>
                <w:sz w:val="20"/>
                <w:szCs w:val="20"/>
              </w:rPr>
              <w:t>Лауреат 2 ст</w:t>
            </w:r>
          </w:p>
        </w:tc>
      </w:tr>
      <w:tr w:rsidR="00CA1BF4" w:rsidRPr="00F378C9" w:rsidTr="00CA1BF4">
        <w:trPr>
          <w:trHeight w:val="765"/>
        </w:trPr>
        <w:tc>
          <w:tcPr>
            <w:tcW w:w="2347" w:type="dxa"/>
            <w:shd w:val="clear" w:color="auto" w:fill="auto"/>
            <w:hideMark/>
          </w:tcPr>
          <w:p w:rsidR="00CA1BF4" w:rsidRPr="00F378C9" w:rsidRDefault="00CA1BF4" w:rsidP="009C5B9E">
            <w:pPr>
              <w:rPr>
                <w:sz w:val="20"/>
                <w:szCs w:val="20"/>
              </w:rPr>
            </w:pPr>
            <w:r w:rsidRPr="00F378C9">
              <w:rPr>
                <w:sz w:val="20"/>
                <w:szCs w:val="20"/>
              </w:rPr>
              <w:t>Всероссийский Чемпионат ПФО по классическому жиму лежа г. Чебоксары 13-16 февраля 2014 года</w:t>
            </w:r>
          </w:p>
        </w:tc>
        <w:tc>
          <w:tcPr>
            <w:tcW w:w="1134" w:type="dxa"/>
            <w:shd w:val="clear" w:color="auto" w:fill="auto"/>
            <w:hideMark/>
          </w:tcPr>
          <w:p w:rsidR="00CA1BF4" w:rsidRPr="00F378C9" w:rsidRDefault="00CA1BF4" w:rsidP="009C5B9E">
            <w:pPr>
              <w:jc w:val="center"/>
              <w:rPr>
                <w:sz w:val="20"/>
                <w:szCs w:val="20"/>
              </w:rPr>
            </w:pPr>
            <w:r w:rsidRPr="00F378C9">
              <w:rPr>
                <w:sz w:val="20"/>
                <w:szCs w:val="20"/>
              </w:rPr>
              <w:t>г. Чебоксары</w:t>
            </w:r>
          </w:p>
        </w:tc>
        <w:tc>
          <w:tcPr>
            <w:tcW w:w="1560" w:type="dxa"/>
            <w:shd w:val="clear" w:color="auto" w:fill="auto"/>
            <w:hideMark/>
          </w:tcPr>
          <w:p w:rsidR="00CA1BF4" w:rsidRPr="00F378C9" w:rsidRDefault="00CA1BF4" w:rsidP="009C5B9E">
            <w:pPr>
              <w:rPr>
                <w:sz w:val="20"/>
                <w:szCs w:val="20"/>
              </w:rPr>
            </w:pPr>
            <w:r w:rsidRPr="00F378C9">
              <w:rPr>
                <w:sz w:val="20"/>
                <w:szCs w:val="20"/>
              </w:rPr>
              <w:t xml:space="preserve">Команда клуба "Орленок" </w:t>
            </w:r>
          </w:p>
        </w:tc>
        <w:tc>
          <w:tcPr>
            <w:tcW w:w="1778" w:type="dxa"/>
            <w:shd w:val="clear" w:color="auto" w:fill="auto"/>
            <w:hideMark/>
          </w:tcPr>
          <w:p w:rsidR="00CA1BF4" w:rsidRPr="00F378C9" w:rsidRDefault="00CA1BF4" w:rsidP="009C5B9E">
            <w:pPr>
              <w:rPr>
                <w:sz w:val="20"/>
                <w:szCs w:val="20"/>
              </w:rPr>
            </w:pPr>
            <w:r w:rsidRPr="00F378C9">
              <w:rPr>
                <w:sz w:val="20"/>
                <w:szCs w:val="20"/>
              </w:rPr>
              <w:t>Меркулов Дмитрий Валерьевич</w:t>
            </w:r>
          </w:p>
        </w:tc>
        <w:tc>
          <w:tcPr>
            <w:tcW w:w="993" w:type="dxa"/>
            <w:shd w:val="clear" w:color="auto" w:fill="auto"/>
            <w:hideMark/>
          </w:tcPr>
          <w:p w:rsidR="00CA1BF4" w:rsidRPr="00F378C9" w:rsidRDefault="00CA1BF4" w:rsidP="009C5B9E">
            <w:pPr>
              <w:jc w:val="right"/>
              <w:rPr>
                <w:sz w:val="20"/>
                <w:szCs w:val="20"/>
              </w:rPr>
            </w:pPr>
            <w:r w:rsidRPr="00F378C9">
              <w:rPr>
                <w:sz w:val="20"/>
                <w:szCs w:val="20"/>
              </w:rPr>
              <w:t>3</w:t>
            </w:r>
          </w:p>
        </w:tc>
        <w:tc>
          <w:tcPr>
            <w:tcW w:w="850" w:type="dxa"/>
            <w:shd w:val="clear" w:color="auto" w:fill="auto"/>
            <w:hideMark/>
          </w:tcPr>
          <w:p w:rsidR="00CA1BF4" w:rsidRPr="00F378C9" w:rsidRDefault="00CA1BF4" w:rsidP="009C5B9E">
            <w:pPr>
              <w:jc w:val="right"/>
              <w:rPr>
                <w:sz w:val="20"/>
                <w:szCs w:val="20"/>
              </w:rPr>
            </w:pPr>
            <w:r w:rsidRPr="00F378C9">
              <w:rPr>
                <w:sz w:val="20"/>
                <w:szCs w:val="20"/>
              </w:rPr>
              <w:t>2</w:t>
            </w:r>
          </w:p>
        </w:tc>
        <w:tc>
          <w:tcPr>
            <w:tcW w:w="1276" w:type="dxa"/>
            <w:shd w:val="clear" w:color="auto" w:fill="auto"/>
            <w:hideMark/>
          </w:tcPr>
          <w:p w:rsidR="00CA1BF4" w:rsidRPr="00F378C9" w:rsidRDefault="00CA1BF4" w:rsidP="009C5B9E">
            <w:pPr>
              <w:jc w:val="center"/>
              <w:rPr>
                <w:sz w:val="20"/>
                <w:szCs w:val="20"/>
              </w:rPr>
            </w:pPr>
            <w:r w:rsidRPr="00F378C9">
              <w:rPr>
                <w:sz w:val="20"/>
                <w:szCs w:val="20"/>
              </w:rPr>
              <w:t>2 место</w:t>
            </w:r>
          </w:p>
        </w:tc>
      </w:tr>
    </w:tbl>
    <w:p w:rsidR="00793160" w:rsidRDefault="00793160" w:rsidP="00D13516">
      <w:pPr>
        <w:ind w:firstLine="709"/>
        <w:jc w:val="both"/>
      </w:pPr>
    </w:p>
    <w:p w:rsidR="00D13516" w:rsidRDefault="00D13516" w:rsidP="00D13516">
      <w:pPr>
        <w:jc w:val="center"/>
      </w:pPr>
      <w:r w:rsidRPr="00793160">
        <w:rPr>
          <w:i/>
        </w:rPr>
        <w:t xml:space="preserve">Результативность в количественном </w:t>
      </w:r>
      <w:r w:rsidR="00351144">
        <w:rPr>
          <w:i/>
        </w:rPr>
        <w:t>выражении в сравнении с прошлым годом</w:t>
      </w:r>
    </w:p>
    <w:tbl>
      <w:tblPr>
        <w:tblW w:w="0" w:type="auto"/>
        <w:tblLook w:val="04A0"/>
      </w:tblPr>
      <w:tblGrid>
        <w:gridCol w:w="2006"/>
        <w:gridCol w:w="2006"/>
        <w:gridCol w:w="2006"/>
        <w:gridCol w:w="2006"/>
        <w:gridCol w:w="2007"/>
      </w:tblGrid>
      <w:tr w:rsidR="00365766" w:rsidRPr="00BB55BB" w:rsidTr="00365766">
        <w:trPr>
          <w:trHeight w:val="569"/>
        </w:trPr>
        <w:tc>
          <w:tcPr>
            <w:tcW w:w="2006" w:type="dxa"/>
            <w:tcBorders>
              <w:top w:val="single" w:sz="4" w:space="0" w:color="auto"/>
              <w:left w:val="single" w:sz="4" w:space="0" w:color="auto"/>
              <w:right w:val="single" w:sz="4" w:space="0" w:color="auto"/>
            </w:tcBorders>
            <w:shd w:val="clear" w:color="auto" w:fill="FFFFFF" w:themeFill="background1"/>
          </w:tcPr>
          <w:p w:rsidR="00365766" w:rsidRPr="00BB55BB" w:rsidRDefault="00365766" w:rsidP="00365766">
            <w:pPr>
              <w:jc w:val="center"/>
              <w:rPr>
                <w:b/>
                <w:bCs/>
              </w:rPr>
            </w:pPr>
            <w:r w:rsidRPr="00BB55BB">
              <w:rPr>
                <w:b/>
                <w:bCs/>
                <w:sz w:val="22"/>
                <w:szCs w:val="22"/>
              </w:rPr>
              <w:t>ГОДА</w:t>
            </w:r>
          </w:p>
        </w:tc>
        <w:tc>
          <w:tcPr>
            <w:tcW w:w="2006" w:type="dxa"/>
            <w:tcBorders>
              <w:top w:val="single" w:sz="4" w:space="0" w:color="auto"/>
              <w:left w:val="single" w:sz="4" w:space="0" w:color="auto"/>
              <w:right w:val="single" w:sz="4" w:space="0" w:color="auto"/>
            </w:tcBorders>
            <w:shd w:val="clear" w:color="auto" w:fill="FFFFFF" w:themeFill="background1"/>
            <w:vAlign w:val="center"/>
            <w:hideMark/>
          </w:tcPr>
          <w:p w:rsidR="00365766" w:rsidRPr="00BB55BB" w:rsidRDefault="00365766" w:rsidP="00365766">
            <w:pPr>
              <w:jc w:val="center"/>
              <w:rPr>
                <w:b/>
                <w:bCs/>
              </w:rPr>
            </w:pPr>
            <w:r w:rsidRPr="00BB55BB">
              <w:rPr>
                <w:b/>
                <w:bCs/>
                <w:sz w:val="22"/>
                <w:szCs w:val="22"/>
              </w:rPr>
              <w:t>Городского уровня</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766" w:rsidRPr="00BB55BB" w:rsidRDefault="00365766" w:rsidP="00365766">
            <w:pPr>
              <w:jc w:val="center"/>
              <w:rPr>
                <w:b/>
                <w:bCs/>
              </w:rPr>
            </w:pPr>
            <w:r w:rsidRPr="00BB55BB">
              <w:rPr>
                <w:b/>
                <w:bCs/>
                <w:sz w:val="22"/>
                <w:szCs w:val="22"/>
              </w:rPr>
              <w:t>Областного уровня</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766" w:rsidRPr="00BB55BB" w:rsidRDefault="00365766" w:rsidP="00365766">
            <w:pPr>
              <w:jc w:val="center"/>
              <w:rPr>
                <w:b/>
                <w:bCs/>
              </w:rPr>
            </w:pPr>
            <w:r w:rsidRPr="00BB55BB">
              <w:rPr>
                <w:b/>
                <w:bCs/>
                <w:sz w:val="22"/>
                <w:szCs w:val="22"/>
              </w:rPr>
              <w:t>Российского уровня</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766" w:rsidRPr="00BB55BB" w:rsidRDefault="00365766" w:rsidP="00365766">
            <w:pPr>
              <w:jc w:val="center"/>
              <w:rPr>
                <w:b/>
                <w:bCs/>
              </w:rPr>
            </w:pPr>
            <w:r w:rsidRPr="00BB55BB">
              <w:rPr>
                <w:b/>
                <w:bCs/>
                <w:sz w:val="22"/>
                <w:szCs w:val="22"/>
              </w:rPr>
              <w:t>Международного уровня</w:t>
            </w:r>
          </w:p>
        </w:tc>
      </w:tr>
      <w:tr w:rsidR="00365766" w:rsidRPr="00BB55BB" w:rsidTr="00365766">
        <w:trPr>
          <w:trHeight w:val="265"/>
        </w:trPr>
        <w:tc>
          <w:tcPr>
            <w:tcW w:w="2006" w:type="dxa"/>
            <w:tcBorders>
              <w:top w:val="single" w:sz="4" w:space="0" w:color="auto"/>
              <w:left w:val="single" w:sz="4" w:space="0" w:color="auto"/>
              <w:right w:val="single" w:sz="4" w:space="0" w:color="auto"/>
            </w:tcBorders>
            <w:shd w:val="clear" w:color="auto" w:fill="FFFFFF" w:themeFill="background1"/>
          </w:tcPr>
          <w:p w:rsidR="00365766" w:rsidRPr="00BB55BB" w:rsidRDefault="00365766" w:rsidP="00365766">
            <w:pPr>
              <w:jc w:val="center"/>
              <w:rPr>
                <w:b/>
                <w:bCs/>
              </w:rPr>
            </w:pPr>
            <w:r w:rsidRPr="00BB55BB">
              <w:rPr>
                <w:b/>
                <w:bCs/>
                <w:sz w:val="22"/>
                <w:szCs w:val="22"/>
              </w:rPr>
              <w:t>2013</w:t>
            </w:r>
          </w:p>
        </w:tc>
        <w:tc>
          <w:tcPr>
            <w:tcW w:w="2006" w:type="dxa"/>
            <w:tcBorders>
              <w:top w:val="single" w:sz="4" w:space="0" w:color="auto"/>
              <w:left w:val="single" w:sz="4" w:space="0" w:color="auto"/>
              <w:right w:val="single" w:sz="4" w:space="0" w:color="auto"/>
            </w:tcBorders>
            <w:shd w:val="clear" w:color="auto" w:fill="FFFFFF" w:themeFill="background1"/>
            <w:vAlign w:val="center"/>
            <w:hideMark/>
          </w:tcPr>
          <w:p w:rsidR="00365766" w:rsidRPr="00BB55BB" w:rsidRDefault="007068F8" w:rsidP="007068F8">
            <w:pPr>
              <w:jc w:val="center"/>
              <w:rPr>
                <w:bCs/>
              </w:rPr>
            </w:pPr>
            <w:r w:rsidRPr="00BB55BB">
              <w:rPr>
                <w:bCs/>
                <w:sz w:val="22"/>
                <w:szCs w:val="22"/>
              </w:rPr>
              <w:t>135</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766" w:rsidRPr="00BB55BB" w:rsidRDefault="007068F8" w:rsidP="007068F8">
            <w:pPr>
              <w:jc w:val="center"/>
              <w:rPr>
                <w:bCs/>
              </w:rPr>
            </w:pPr>
            <w:r w:rsidRPr="00BB55BB">
              <w:rPr>
                <w:bCs/>
                <w:sz w:val="22"/>
                <w:szCs w:val="22"/>
              </w:rPr>
              <w:t>70</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766" w:rsidRPr="00BB55BB" w:rsidRDefault="007068F8" w:rsidP="00365766">
            <w:pPr>
              <w:jc w:val="center"/>
              <w:rPr>
                <w:bCs/>
              </w:rPr>
            </w:pPr>
            <w:r w:rsidRPr="00BB55BB">
              <w:rPr>
                <w:bCs/>
                <w:sz w:val="22"/>
                <w:szCs w:val="22"/>
              </w:rPr>
              <w:t>181</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5766" w:rsidRPr="00BB55BB" w:rsidRDefault="007068F8" w:rsidP="00365766">
            <w:pPr>
              <w:jc w:val="center"/>
              <w:rPr>
                <w:bCs/>
              </w:rPr>
            </w:pPr>
            <w:r w:rsidRPr="00BB55BB">
              <w:rPr>
                <w:bCs/>
                <w:sz w:val="22"/>
                <w:szCs w:val="22"/>
              </w:rPr>
              <w:t>225</w:t>
            </w:r>
          </w:p>
        </w:tc>
      </w:tr>
      <w:tr w:rsidR="00365766" w:rsidRPr="00BB55BB" w:rsidTr="00365766">
        <w:trPr>
          <w:trHeight w:val="271"/>
        </w:trPr>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tcPr>
          <w:p w:rsidR="00365766" w:rsidRPr="00BB55BB" w:rsidRDefault="00365766" w:rsidP="00365766">
            <w:pPr>
              <w:jc w:val="center"/>
              <w:rPr>
                <w:rFonts w:ascii="Times New Roman CYR" w:hAnsi="Times New Roman CYR" w:cs="Times New Roman CYR"/>
                <w:b/>
              </w:rPr>
            </w:pPr>
            <w:r w:rsidRPr="00BB55BB">
              <w:rPr>
                <w:rFonts w:ascii="Times New Roman CYR" w:hAnsi="Times New Roman CYR" w:cs="Times New Roman CYR"/>
                <w:b/>
                <w:sz w:val="22"/>
                <w:szCs w:val="22"/>
              </w:rPr>
              <w:t>2014</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65766" w:rsidRPr="00BB55BB" w:rsidRDefault="00365766" w:rsidP="007068F8">
            <w:pPr>
              <w:jc w:val="center"/>
              <w:rPr>
                <w:rFonts w:ascii="Times New Roman CYR" w:hAnsi="Times New Roman CYR" w:cs="Times New Roman CYR"/>
              </w:rPr>
            </w:pPr>
            <w:r w:rsidRPr="00BB55BB">
              <w:rPr>
                <w:rFonts w:ascii="Times New Roman CYR" w:hAnsi="Times New Roman CYR" w:cs="Times New Roman CYR"/>
                <w:sz w:val="22"/>
                <w:szCs w:val="22"/>
              </w:rPr>
              <w:t>184</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65766" w:rsidRPr="00BB55BB" w:rsidRDefault="00365766" w:rsidP="00365766">
            <w:pPr>
              <w:jc w:val="center"/>
              <w:rPr>
                <w:rFonts w:ascii="Times New Roman CYR" w:hAnsi="Times New Roman CYR" w:cs="Times New Roman CYR"/>
              </w:rPr>
            </w:pPr>
            <w:r w:rsidRPr="00BB55BB">
              <w:rPr>
                <w:rFonts w:ascii="Times New Roman CYR" w:hAnsi="Times New Roman CYR" w:cs="Times New Roman CYR"/>
                <w:sz w:val="22"/>
                <w:szCs w:val="22"/>
              </w:rPr>
              <w:t>96</w:t>
            </w:r>
          </w:p>
        </w:tc>
        <w:tc>
          <w:tcPr>
            <w:tcW w:w="20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65766" w:rsidRPr="00BB55BB" w:rsidRDefault="00365766" w:rsidP="00365766">
            <w:pPr>
              <w:jc w:val="center"/>
              <w:rPr>
                <w:rFonts w:ascii="Times New Roman CYR" w:hAnsi="Times New Roman CYR" w:cs="Times New Roman CYR"/>
              </w:rPr>
            </w:pPr>
            <w:r w:rsidRPr="00BB55BB">
              <w:rPr>
                <w:rFonts w:ascii="Times New Roman CYR" w:hAnsi="Times New Roman CYR" w:cs="Times New Roman CYR"/>
                <w:sz w:val="22"/>
                <w:szCs w:val="22"/>
              </w:rPr>
              <w:t>332</w:t>
            </w:r>
          </w:p>
        </w:tc>
        <w:tc>
          <w:tcPr>
            <w:tcW w:w="200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65766" w:rsidRPr="00BB55BB" w:rsidRDefault="00365766" w:rsidP="00365766">
            <w:pPr>
              <w:jc w:val="center"/>
              <w:rPr>
                <w:rFonts w:ascii="Times New Roman CYR" w:hAnsi="Times New Roman CYR" w:cs="Times New Roman CYR"/>
              </w:rPr>
            </w:pPr>
            <w:r w:rsidRPr="00BB55BB">
              <w:rPr>
                <w:rFonts w:ascii="Times New Roman CYR" w:hAnsi="Times New Roman CYR" w:cs="Times New Roman CYR"/>
                <w:sz w:val="22"/>
                <w:szCs w:val="22"/>
              </w:rPr>
              <w:t>212</w:t>
            </w:r>
          </w:p>
        </w:tc>
      </w:tr>
    </w:tbl>
    <w:p w:rsidR="00D13516" w:rsidRPr="007561CD" w:rsidRDefault="00D13516" w:rsidP="00D13516">
      <w:pPr>
        <w:jc w:val="center"/>
        <w:rPr>
          <w:b/>
          <w:i/>
        </w:rPr>
      </w:pPr>
    </w:p>
    <w:p w:rsidR="00907155" w:rsidRDefault="00D13516" w:rsidP="00D13516">
      <w:pPr>
        <w:pStyle w:val="ae"/>
        <w:ind w:firstLine="851"/>
        <w:jc w:val="both"/>
        <w:rPr>
          <w:rFonts w:ascii="Times New Roman" w:hAnsi="Times New Roman"/>
          <w:sz w:val="24"/>
          <w:szCs w:val="24"/>
        </w:rPr>
      </w:pPr>
      <w:r w:rsidRPr="00AC7DD6">
        <w:rPr>
          <w:rFonts w:ascii="Times New Roman" w:hAnsi="Times New Roman"/>
          <w:sz w:val="24"/>
          <w:szCs w:val="24"/>
        </w:rPr>
        <w:t>Из таблицы видно высокую динамику роста результатов в международном и всероссийском уровне, что</w:t>
      </w:r>
      <w:r w:rsidR="00567AE3">
        <w:rPr>
          <w:rFonts w:ascii="Times New Roman" w:hAnsi="Times New Roman"/>
          <w:sz w:val="24"/>
          <w:szCs w:val="24"/>
        </w:rPr>
        <w:t xml:space="preserve"> объясняется высоким качеством </w:t>
      </w:r>
      <w:r w:rsidRPr="00AC7DD6">
        <w:rPr>
          <w:rFonts w:ascii="Times New Roman" w:hAnsi="Times New Roman"/>
          <w:sz w:val="24"/>
          <w:szCs w:val="24"/>
        </w:rPr>
        <w:t xml:space="preserve"> образования в учреждении. Самая высокая результативность у </w:t>
      </w:r>
      <w:r w:rsidR="007068F8">
        <w:rPr>
          <w:rFonts w:ascii="Times New Roman" w:hAnsi="Times New Roman"/>
          <w:sz w:val="24"/>
          <w:szCs w:val="24"/>
        </w:rPr>
        <w:t>обучающихся</w:t>
      </w:r>
      <w:r w:rsidRPr="00AC7DD6">
        <w:rPr>
          <w:rFonts w:ascii="Times New Roman" w:hAnsi="Times New Roman"/>
          <w:sz w:val="24"/>
          <w:szCs w:val="24"/>
        </w:rPr>
        <w:t xml:space="preserve"> художественно</w:t>
      </w:r>
      <w:r w:rsidR="00567AE3">
        <w:rPr>
          <w:rFonts w:ascii="Times New Roman" w:hAnsi="Times New Roman"/>
          <w:sz w:val="24"/>
          <w:szCs w:val="24"/>
        </w:rPr>
        <w:t>го</w:t>
      </w:r>
      <w:r w:rsidRPr="00AC7DD6">
        <w:rPr>
          <w:rFonts w:ascii="Times New Roman" w:hAnsi="Times New Roman"/>
          <w:sz w:val="24"/>
          <w:szCs w:val="24"/>
        </w:rPr>
        <w:t xml:space="preserve"> направления</w:t>
      </w:r>
      <w:r w:rsidR="00567AE3">
        <w:rPr>
          <w:rFonts w:ascii="Times New Roman" w:hAnsi="Times New Roman"/>
          <w:sz w:val="24"/>
          <w:szCs w:val="24"/>
        </w:rPr>
        <w:t>.</w:t>
      </w:r>
      <w:r w:rsidRPr="00AC7DD6">
        <w:rPr>
          <w:rFonts w:ascii="Times New Roman" w:hAnsi="Times New Roman"/>
          <w:sz w:val="24"/>
          <w:szCs w:val="24"/>
        </w:rPr>
        <w:t xml:space="preserve"> Из общего количества </w:t>
      </w:r>
      <w:r w:rsidR="007068F8">
        <w:rPr>
          <w:rFonts w:ascii="Times New Roman" w:hAnsi="Times New Roman"/>
          <w:sz w:val="24"/>
          <w:szCs w:val="24"/>
        </w:rPr>
        <w:t>наград</w:t>
      </w:r>
      <w:r w:rsidRPr="00AC7DD6">
        <w:rPr>
          <w:rFonts w:ascii="Times New Roman" w:hAnsi="Times New Roman"/>
          <w:sz w:val="24"/>
          <w:szCs w:val="24"/>
        </w:rPr>
        <w:t xml:space="preserve"> за </w:t>
      </w:r>
      <w:r w:rsidR="007068F8">
        <w:rPr>
          <w:rFonts w:ascii="Times New Roman" w:hAnsi="Times New Roman"/>
          <w:sz w:val="24"/>
          <w:szCs w:val="24"/>
        </w:rPr>
        <w:t>два</w:t>
      </w:r>
      <w:r w:rsidRPr="00AC7DD6">
        <w:rPr>
          <w:rFonts w:ascii="Times New Roman" w:hAnsi="Times New Roman"/>
          <w:sz w:val="24"/>
          <w:szCs w:val="24"/>
        </w:rPr>
        <w:t xml:space="preserve"> года </w:t>
      </w:r>
      <w:r w:rsidR="007068F8">
        <w:rPr>
          <w:rFonts w:ascii="Times New Roman" w:hAnsi="Times New Roman"/>
          <w:b/>
          <w:sz w:val="24"/>
          <w:szCs w:val="24"/>
        </w:rPr>
        <w:t>1435</w:t>
      </w:r>
      <w:r w:rsidRPr="00AC7DD6">
        <w:rPr>
          <w:rFonts w:ascii="Times New Roman" w:hAnsi="Times New Roman"/>
          <w:sz w:val="24"/>
          <w:szCs w:val="24"/>
        </w:rPr>
        <w:t xml:space="preserve"> побед подтверждены наградными документами, где вписаны целые коллективы детей. Эти победы достигнуты не только ежедневной кропотливой работой педагогов дополнительного образования по подготовке </w:t>
      </w:r>
      <w:r w:rsidR="007068F8">
        <w:rPr>
          <w:rFonts w:ascii="Times New Roman" w:hAnsi="Times New Roman"/>
          <w:sz w:val="24"/>
          <w:szCs w:val="24"/>
        </w:rPr>
        <w:t>детей</w:t>
      </w:r>
      <w:r w:rsidRPr="00AC7DD6">
        <w:rPr>
          <w:rFonts w:ascii="Times New Roman" w:hAnsi="Times New Roman"/>
          <w:sz w:val="24"/>
          <w:szCs w:val="24"/>
        </w:rPr>
        <w:t>, но и  благодаря  тщательному, принципиальному отбору будущих конкурсантов специально созданной комиссией внутри учреждения.</w:t>
      </w:r>
      <w:r w:rsidR="00907155">
        <w:rPr>
          <w:rFonts w:ascii="Times New Roman" w:hAnsi="Times New Roman"/>
          <w:sz w:val="24"/>
          <w:szCs w:val="24"/>
        </w:rPr>
        <w:t xml:space="preserve"> </w:t>
      </w:r>
    </w:p>
    <w:p w:rsidR="00907155" w:rsidRPr="00EE52B5" w:rsidRDefault="00907155" w:rsidP="00546D2B">
      <w:pPr>
        <w:pStyle w:val="aa"/>
        <w:spacing w:before="0" w:after="0"/>
        <w:ind w:left="720"/>
        <w:jc w:val="left"/>
        <w:rPr>
          <w:rFonts w:ascii="Times New Roman" w:hAnsi="Times New Roman" w:cs="Times New Roman"/>
          <w:color w:val="000000"/>
          <w:sz w:val="28"/>
          <w:szCs w:val="28"/>
        </w:rPr>
      </w:pPr>
    </w:p>
    <w:p w:rsidR="00A13F6C" w:rsidRPr="00EE52B5" w:rsidRDefault="00A13F6C" w:rsidP="00C0339F">
      <w:pPr>
        <w:pStyle w:val="aa"/>
        <w:numPr>
          <w:ilvl w:val="0"/>
          <w:numId w:val="14"/>
        </w:numPr>
        <w:spacing w:before="0" w:after="0"/>
        <w:rPr>
          <w:rFonts w:ascii="Times New Roman" w:hAnsi="Times New Roman" w:cs="Times New Roman"/>
          <w:color w:val="000000"/>
          <w:sz w:val="28"/>
          <w:szCs w:val="28"/>
        </w:rPr>
      </w:pPr>
      <w:r w:rsidRPr="00EE52B5">
        <w:rPr>
          <w:rFonts w:ascii="Times New Roman" w:hAnsi="Times New Roman" w:cs="Times New Roman"/>
          <w:caps w:val="0"/>
          <w:sz w:val="28"/>
          <w:szCs w:val="28"/>
        </w:rPr>
        <w:t>Образовательная деятельность учреждения.</w:t>
      </w:r>
    </w:p>
    <w:p w:rsidR="00F8526C" w:rsidRPr="009F54E3" w:rsidRDefault="00F8526C" w:rsidP="00546D2B">
      <w:pPr>
        <w:pStyle w:val="a8"/>
        <w:spacing w:after="0" w:line="240" w:lineRule="auto"/>
        <w:ind w:left="0" w:firstLine="851"/>
        <w:jc w:val="both"/>
        <w:rPr>
          <w:rFonts w:ascii="Times New Roman" w:hAnsi="Times New Roman"/>
          <w:sz w:val="16"/>
          <w:szCs w:val="16"/>
        </w:rPr>
      </w:pPr>
    </w:p>
    <w:p w:rsidR="00C83BF2" w:rsidRPr="00BB55BB" w:rsidRDefault="00C83BF2" w:rsidP="00546D2B">
      <w:pPr>
        <w:jc w:val="both"/>
        <w:rPr>
          <w:i/>
          <w:u w:val="single"/>
        </w:rPr>
      </w:pPr>
      <w:r w:rsidRPr="00BB55BB">
        <w:rPr>
          <w:i/>
          <w:u w:val="single"/>
        </w:rPr>
        <w:t>Цель образовательной деятельности на 2011-2015уч.гг.:</w:t>
      </w:r>
    </w:p>
    <w:p w:rsidR="00C83BF2" w:rsidRPr="00EE52B5" w:rsidRDefault="00C83BF2" w:rsidP="00546D2B">
      <w:pPr>
        <w:pStyle w:val="a8"/>
        <w:spacing w:after="0" w:line="240" w:lineRule="auto"/>
        <w:ind w:left="0"/>
        <w:jc w:val="both"/>
        <w:rPr>
          <w:rFonts w:ascii="Times New Roman" w:hAnsi="Times New Roman"/>
          <w:sz w:val="24"/>
          <w:szCs w:val="24"/>
        </w:rPr>
      </w:pPr>
      <w:r w:rsidRPr="00EE52B5">
        <w:rPr>
          <w:rFonts w:ascii="Times New Roman" w:hAnsi="Times New Roman"/>
          <w:sz w:val="24"/>
          <w:szCs w:val="24"/>
        </w:rPr>
        <w:t xml:space="preserve">создание для </w:t>
      </w:r>
      <w:r w:rsidR="000A0AE2">
        <w:rPr>
          <w:rFonts w:ascii="Times New Roman" w:hAnsi="Times New Roman"/>
          <w:sz w:val="24"/>
          <w:szCs w:val="24"/>
        </w:rPr>
        <w:t>детей</w:t>
      </w:r>
      <w:r w:rsidRPr="00EE52B5">
        <w:rPr>
          <w:rFonts w:ascii="Times New Roman" w:hAnsi="Times New Roman"/>
          <w:sz w:val="24"/>
          <w:szCs w:val="24"/>
        </w:rPr>
        <w:t xml:space="preserve"> возможност</w:t>
      </w:r>
      <w:r w:rsidR="000A0AE2">
        <w:rPr>
          <w:rFonts w:ascii="Times New Roman" w:hAnsi="Times New Roman"/>
          <w:sz w:val="24"/>
          <w:szCs w:val="24"/>
        </w:rPr>
        <w:t>и</w:t>
      </w:r>
      <w:r w:rsidRPr="00EE52B5">
        <w:rPr>
          <w:rFonts w:ascii="Times New Roman" w:hAnsi="Times New Roman"/>
          <w:sz w:val="24"/>
          <w:szCs w:val="24"/>
        </w:rPr>
        <w:t xml:space="preserve"> занимать активную, инициативную позицию в учебном  процессе; содействие в становлении личности </w:t>
      </w:r>
      <w:r w:rsidR="000A0AE2">
        <w:rPr>
          <w:rFonts w:ascii="Times New Roman" w:hAnsi="Times New Roman"/>
          <w:sz w:val="24"/>
          <w:szCs w:val="24"/>
        </w:rPr>
        <w:t>обучающегося</w:t>
      </w:r>
      <w:r w:rsidRPr="00EE52B5">
        <w:rPr>
          <w:rFonts w:ascii="Times New Roman" w:hAnsi="Times New Roman"/>
          <w:sz w:val="24"/>
          <w:szCs w:val="24"/>
        </w:rPr>
        <w:t xml:space="preserve">, его социализации, самореализации в жизненном и профессиональном самоопределении. </w:t>
      </w:r>
    </w:p>
    <w:p w:rsidR="00BB55BB" w:rsidRPr="00351144" w:rsidRDefault="00BB55BB" w:rsidP="00546D2B">
      <w:pPr>
        <w:jc w:val="both"/>
        <w:rPr>
          <w:i/>
          <w:sz w:val="16"/>
          <w:szCs w:val="16"/>
          <w:u w:val="single"/>
        </w:rPr>
      </w:pPr>
    </w:p>
    <w:p w:rsidR="00C83BF2" w:rsidRPr="00BB55BB" w:rsidRDefault="00C83BF2" w:rsidP="00546D2B">
      <w:pPr>
        <w:jc w:val="both"/>
        <w:rPr>
          <w:i/>
          <w:u w:val="single"/>
        </w:rPr>
      </w:pPr>
      <w:r w:rsidRPr="00BB55BB">
        <w:rPr>
          <w:i/>
          <w:u w:val="single"/>
        </w:rPr>
        <w:t>Задачи образовательной деятельности:</w:t>
      </w:r>
    </w:p>
    <w:p w:rsidR="00C83BF2" w:rsidRPr="00EE52B5" w:rsidRDefault="00C83BF2" w:rsidP="00C0339F">
      <w:pPr>
        <w:pStyle w:val="ae"/>
        <w:numPr>
          <w:ilvl w:val="0"/>
          <w:numId w:val="82"/>
        </w:numPr>
        <w:tabs>
          <w:tab w:val="left" w:pos="-284"/>
        </w:tabs>
        <w:jc w:val="both"/>
        <w:rPr>
          <w:rFonts w:ascii="Times New Roman" w:hAnsi="Times New Roman"/>
          <w:sz w:val="24"/>
          <w:szCs w:val="24"/>
        </w:rPr>
      </w:pPr>
      <w:r w:rsidRPr="00EE52B5">
        <w:rPr>
          <w:rFonts w:ascii="Times New Roman" w:hAnsi="Times New Roman"/>
          <w:sz w:val="24"/>
          <w:szCs w:val="24"/>
        </w:rPr>
        <w:t>Разработка и реализация образовательных программ нового поколения различных форм организации образовательного процесса с учетом современных концепций образования.</w:t>
      </w:r>
    </w:p>
    <w:p w:rsidR="00C83BF2" w:rsidRPr="00EE52B5" w:rsidRDefault="00C83BF2" w:rsidP="00C0339F">
      <w:pPr>
        <w:pStyle w:val="ae"/>
        <w:numPr>
          <w:ilvl w:val="0"/>
          <w:numId w:val="82"/>
        </w:numPr>
        <w:tabs>
          <w:tab w:val="left" w:pos="-284"/>
        </w:tabs>
        <w:jc w:val="both"/>
        <w:rPr>
          <w:rFonts w:ascii="Times New Roman" w:hAnsi="Times New Roman"/>
          <w:sz w:val="24"/>
          <w:szCs w:val="24"/>
        </w:rPr>
      </w:pPr>
      <w:r w:rsidRPr="00EE52B5">
        <w:rPr>
          <w:rFonts w:ascii="Times New Roman" w:hAnsi="Times New Roman"/>
          <w:sz w:val="24"/>
          <w:szCs w:val="24"/>
        </w:rPr>
        <w:t>Постоянное расширение спектра образовательных услуг и обновление содержания дополнительного образования.</w:t>
      </w:r>
    </w:p>
    <w:p w:rsidR="00C83BF2" w:rsidRPr="00EE52B5" w:rsidRDefault="00C83BF2" w:rsidP="00C0339F">
      <w:pPr>
        <w:pStyle w:val="ae"/>
        <w:numPr>
          <w:ilvl w:val="0"/>
          <w:numId w:val="82"/>
        </w:numPr>
        <w:tabs>
          <w:tab w:val="left" w:pos="-284"/>
        </w:tabs>
        <w:jc w:val="both"/>
        <w:rPr>
          <w:rFonts w:ascii="Times New Roman" w:hAnsi="Times New Roman"/>
          <w:sz w:val="24"/>
          <w:szCs w:val="24"/>
        </w:rPr>
      </w:pPr>
      <w:r w:rsidRPr="00EE52B5">
        <w:rPr>
          <w:rFonts w:ascii="Times New Roman" w:hAnsi="Times New Roman"/>
          <w:sz w:val="24"/>
          <w:szCs w:val="24"/>
        </w:rPr>
        <w:t>Совершенствование приемов информационного сопровождения образовательного процесса.</w:t>
      </w:r>
    </w:p>
    <w:p w:rsidR="00C83BF2" w:rsidRPr="00EE52B5" w:rsidRDefault="00C83BF2" w:rsidP="00C0339F">
      <w:pPr>
        <w:pStyle w:val="ae"/>
        <w:numPr>
          <w:ilvl w:val="0"/>
          <w:numId w:val="82"/>
        </w:numPr>
        <w:tabs>
          <w:tab w:val="left" w:pos="-284"/>
        </w:tabs>
        <w:jc w:val="both"/>
        <w:rPr>
          <w:rFonts w:ascii="Times New Roman" w:hAnsi="Times New Roman"/>
          <w:sz w:val="24"/>
          <w:szCs w:val="24"/>
        </w:rPr>
      </w:pPr>
      <w:r w:rsidRPr="00EE52B5">
        <w:rPr>
          <w:rFonts w:ascii="Times New Roman" w:hAnsi="Times New Roman"/>
          <w:sz w:val="24"/>
          <w:szCs w:val="24"/>
        </w:rPr>
        <w:t>Соблюдение принципа преемственности в формировании универсальных учебных действий обучающихся.</w:t>
      </w:r>
    </w:p>
    <w:p w:rsidR="000C2F8E" w:rsidRDefault="00C83BF2" w:rsidP="00C0339F">
      <w:pPr>
        <w:pStyle w:val="ae"/>
        <w:numPr>
          <w:ilvl w:val="0"/>
          <w:numId w:val="82"/>
        </w:numPr>
        <w:tabs>
          <w:tab w:val="left" w:pos="-284"/>
        </w:tabs>
        <w:jc w:val="both"/>
        <w:rPr>
          <w:rFonts w:ascii="Times New Roman" w:hAnsi="Times New Roman"/>
          <w:sz w:val="24"/>
          <w:szCs w:val="24"/>
        </w:rPr>
      </w:pPr>
      <w:r w:rsidRPr="00EE52B5">
        <w:rPr>
          <w:rFonts w:ascii="Times New Roman" w:hAnsi="Times New Roman"/>
          <w:sz w:val="24"/>
          <w:szCs w:val="24"/>
        </w:rPr>
        <w:t xml:space="preserve">Реализация принципов выявления, развития и поддержки одаренных детей. </w:t>
      </w:r>
    </w:p>
    <w:p w:rsidR="00351144" w:rsidRPr="00AC1363" w:rsidRDefault="00C83BF2" w:rsidP="00351144">
      <w:pPr>
        <w:pStyle w:val="ae"/>
        <w:tabs>
          <w:tab w:val="left" w:pos="-284"/>
        </w:tabs>
        <w:ind w:firstLine="851"/>
        <w:jc w:val="both"/>
        <w:rPr>
          <w:bCs/>
        </w:rPr>
      </w:pPr>
      <w:r w:rsidRPr="00EE52B5">
        <w:rPr>
          <w:rFonts w:ascii="Times New Roman" w:hAnsi="Times New Roman"/>
          <w:sz w:val="24"/>
          <w:szCs w:val="24"/>
        </w:rPr>
        <w:t>Образовательный процесс  в ЦРТДЮ «Созвездие» представляет собой специально организованное взаимодействие педагогов и обучающихся в едином образовательном временном пространстве, направленное на решение оптимальных задач обучения, воспитания и развития личности</w:t>
      </w:r>
      <w:r w:rsidRPr="005D4C4E">
        <w:rPr>
          <w:rFonts w:ascii="Times New Roman" w:hAnsi="Times New Roman"/>
          <w:sz w:val="24"/>
          <w:szCs w:val="24"/>
        </w:rPr>
        <w:t xml:space="preserve">. </w:t>
      </w:r>
    </w:p>
    <w:p w:rsidR="00CF31F4" w:rsidRPr="00AC1363" w:rsidRDefault="00CF31F4" w:rsidP="00CF31F4">
      <w:pPr>
        <w:pStyle w:val="Default"/>
        <w:ind w:firstLine="851"/>
        <w:jc w:val="both"/>
        <w:rPr>
          <w:bCs/>
        </w:rPr>
      </w:pPr>
      <w:r w:rsidRPr="00AC1363">
        <w:rPr>
          <w:bCs/>
        </w:rPr>
        <w:t>Образовательная деятельность осуществляется во время, свободное от занятий детей в общеобразовательных учреждениях, на основании утвержденного  учебного плана, расписания занятий, дополнительных общеразвивающих программ.</w:t>
      </w:r>
    </w:p>
    <w:p w:rsidR="00CF31F4" w:rsidRPr="00AC1363" w:rsidRDefault="00CF31F4" w:rsidP="00CF31F4">
      <w:pPr>
        <w:pStyle w:val="Default"/>
        <w:ind w:firstLine="851"/>
        <w:jc w:val="both"/>
        <w:rPr>
          <w:bCs/>
        </w:rPr>
      </w:pPr>
      <w:r w:rsidRPr="00AC1363">
        <w:t xml:space="preserve">Продолжительность </w:t>
      </w:r>
      <w:r w:rsidR="00351144">
        <w:t>обучения определяется общеобразовательной программой.</w:t>
      </w:r>
    </w:p>
    <w:p w:rsidR="00CF31F4" w:rsidRDefault="00CF31F4" w:rsidP="00CF31F4">
      <w:pPr>
        <w:pStyle w:val="Default"/>
        <w:ind w:firstLine="851"/>
        <w:jc w:val="both"/>
        <w:rPr>
          <w:color w:val="auto"/>
        </w:rPr>
      </w:pPr>
      <w:r w:rsidRPr="000A0AE2">
        <w:rPr>
          <w:color w:val="auto"/>
        </w:rPr>
        <w:lastRenderedPageBreak/>
        <w:t xml:space="preserve">В </w:t>
      </w:r>
      <w:r w:rsidR="00C31FAF">
        <w:rPr>
          <w:color w:val="auto"/>
        </w:rPr>
        <w:t xml:space="preserve">2014 году было сформировано </w:t>
      </w:r>
      <w:r w:rsidRPr="00D1049C">
        <w:rPr>
          <w:b/>
          <w:color w:val="auto"/>
        </w:rPr>
        <w:t>336 учебных групп</w:t>
      </w:r>
      <w:r w:rsidRPr="000A0AE2">
        <w:rPr>
          <w:color w:val="auto"/>
        </w:rPr>
        <w:t>, в которых реализ</w:t>
      </w:r>
      <w:r w:rsidR="00C31FAF">
        <w:rPr>
          <w:color w:val="auto"/>
        </w:rPr>
        <w:t>овывались</w:t>
      </w:r>
      <w:r w:rsidRPr="000A0AE2">
        <w:rPr>
          <w:color w:val="auto"/>
        </w:rPr>
        <w:t xml:space="preserve"> </w:t>
      </w:r>
      <w:r w:rsidRPr="00D1049C">
        <w:rPr>
          <w:b/>
          <w:color w:val="auto"/>
        </w:rPr>
        <w:t>82 дополнительные</w:t>
      </w:r>
      <w:r w:rsidRPr="000A0AE2">
        <w:rPr>
          <w:color w:val="auto"/>
        </w:rPr>
        <w:t xml:space="preserve"> общеобразовательные </w:t>
      </w:r>
      <w:r w:rsidRPr="00D1049C">
        <w:rPr>
          <w:b/>
          <w:color w:val="auto"/>
        </w:rPr>
        <w:t>программы</w:t>
      </w:r>
      <w:r w:rsidRPr="000A0AE2">
        <w:rPr>
          <w:color w:val="auto"/>
        </w:rPr>
        <w:t>.</w:t>
      </w:r>
      <w:r w:rsidR="00907155">
        <w:rPr>
          <w:color w:val="auto"/>
        </w:rPr>
        <w:t xml:space="preserve"> Структура образовательной деятельности </w:t>
      </w:r>
      <w:r w:rsidR="00D1049C">
        <w:rPr>
          <w:color w:val="auto"/>
        </w:rPr>
        <w:t xml:space="preserve"> представлена следующим образом:</w:t>
      </w:r>
    </w:p>
    <w:p w:rsidR="00907155" w:rsidRDefault="00907155" w:rsidP="00CF31F4">
      <w:pPr>
        <w:pStyle w:val="Default"/>
        <w:ind w:firstLine="851"/>
        <w:jc w:val="both"/>
        <w:rPr>
          <w:color w:val="auto"/>
        </w:rPr>
      </w:pPr>
    </w:p>
    <w:tbl>
      <w:tblPr>
        <w:tblW w:w="9796" w:type="dxa"/>
        <w:tblInd w:w="93" w:type="dxa"/>
        <w:shd w:val="clear" w:color="auto" w:fill="FFFFFF" w:themeFill="background1"/>
        <w:tblLayout w:type="fixed"/>
        <w:tblLook w:val="04A0"/>
      </w:tblPr>
      <w:tblGrid>
        <w:gridCol w:w="1491"/>
        <w:gridCol w:w="561"/>
        <w:gridCol w:w="561"/>
        <w:gridCol w:w="561"/>
        <w:gridCol w:w="561"/>
        <w:gridCol w:w="562"/>
        <w:gridCol w:w="561"/>
        <w:gridCol w:w="561"/>
        <w:gridCol w:w="561"/>
        <w:gridCol w:w="561"/>
        <w:gridCol w:w="562"/>
        <w:gridCol w:w="709"/>
        <w:gridCol w:w="708"/>
        <w:gridCol w:w="1276"/>
      </w:tblGrid>
      <w:tr w:rsidR="00DB5FE1" w:rsidRPr="00D1049C" w:rsidTr="00DB5FE1">
        <w:trPr>
          <w:trHeight w:val="415"/>
        </w:trPr>
        <w:tc>
          <w:tcPr>
            <w:tcW w:w="1491" w:type="dxa"/>
            <w:vMerge w:val="restart"/>
            <w:tcBorders>
              <w:top w:val="single" w:sz="4" w:space="0" w:color="auto"/>
              <w:left w:val="single" w:sz="4" w:space="0" w:color="auto"/>
              <w:bottom w:val="nil"/>
              <w:right w:val="single" w:sz="4" w:space="0" w:color="auto"/>
            </w:tcBorders>
            <w:shd w:val="clear" w:color="auto" w:fill="FFFFFF" w:themeFill="background1"/>
            <w:hideMark/>
          </w:tcPr>
          <w:p w:rsidR="00DB5FE1" w:rsidRPr="00D1049C" w:rsidRDefault="00DB5FE1">
            <w:pPr>
              <w:jc w:val="center"/>
              <w:rPr>
                <w:b/>
                <w:bCs/>
              </w:rPr>
            </w:pPr>
            <w:r w:rsidRPr="00D1049C">
              <w:rPr>
                <w:b/>
                <w:bCs/>
                <w:sz w:val="22"/>
                <w:szCs w:val="22"/>
              </w:rPr>
              <w:t>Формы организации</w:t>
            </w:r>
          </w:p>
        </w:tc>
        <w:tc>
          <w:tcPr>
            <w:tcW w:w="5612" w:type="dxa"/>
            <w:gridSpan w:val="10"/>
            <w:tcBorders>
              <w:top w:val="single" w:sz="4" w:space="0" w:color="auto"/>
              <w:left w:val="nil"/>
              <w:bottom w:val="single" w:sz="4" w:space="0" w:color="auto"/>
              <w:right w:val="single" w:sz="4" w:space="0" w:color="000000"/>
            </w:tcBorders>
            <w:shd w:val="clear" w:color="auto" w:fill="FFFFFF" w:themeFill="background1"/>
            <w:vAlign w:val="center"/>
            <w:hideMark/>
          </w:tcPr>
          <w:p w:rsidR="00DB5FE1" w:rsidRPr="00D1049C" w:rsidRDefault="00DB5FE1">
            <w:pPr>
              <w:jc w:val="center"/>
              <w:rPr>
                <w:b/>
                <w:bCs/>
              </w:rPr>
            </w:pPr>
            <w:r w:rsidRPr="00D1049C">
              <w:rPr>
                <w:b/>
                <w:bCs/>
                <w:sz w:val="22"/>
                <w:szCs w:val="22"/>
              </w:rPr>
              <w:t xml:space="preserve">Количество направлений </w:t>
            </w:r>
          </w:p>
        </w:tc>
        <w:tc>
          <w:tcPr>
            <w:tcW w:w="709"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DB5FE1" w:rsidRPr="00D1049C" w:rsidRDefault="00DB5FE1" w:rsidP="00351144">
            <w:pPr>
              <w:jc w:val="center"/>
              <w:rPr>
                <w:b/>
                <w:bCs/>
              </w:rPr>
            </w:pPr>
            <w:r w:rsidRPr="00D1049C">
              <w:rPr>
                <w:b/>
                <w:bCs/>
                <w:sz w:val="22"/>
                <w:szCs w:val="22"/>
              </w:rPr>
              <w:t>Всего форм организации</w:t>
            </w:r>
          </w:p>
        </w:tc>
        <w:tc>
          <w:tcPr>
            <w:tcW w:w="708" w:type="dxa"/>
            <w:vMerge w:val="restart"/>
            <w:tcBorders>
              <w:top w:val="single" w:sz="4" w:space="0" w:color="auto"/>
              <w:left w:val="single" w:sz="4" w:space="0" w:color="auto"/>
              <w:right w:val="single" w:sz="4" w:space="0" w:color="auto"/>
            </w:tcBorders>
            <w:shd w:val="clear" w:color="auto" w:fill="FFFFFF" w:themeFill="background1"/>
            <w:noWrap/>
            <w:textDirection w:val="btLr"/>
            <w:vAlign w:val="center"/>
            <w:hideMark/>
          </w:tcPr>
          <w:p w:rsidR="00DB5FE1" w:rsidRPr="00D1049C" w:rsidRDefault="00DB5FE1" w:rsidP="00351144">
            <w:pPr>
              <w:jc w:val="center"/>
              <w:rPr>
                <w:rFonts w:ascii="Times New Roman CYR" w:hAnsi="Times New Roman CYR" w:cs="Times New Roman CYR"/>
                <w:b/>
                <w:bCs/>
              </w:rPr>
            </w:pPr>
            <w:r w:rsidRPr="00D1049C">
              <w:rPr>
                <w:rFonts w:ascii="Times New Roman CYR" w:hAnsi="Times New Roman CYR" w:cs="Times New Roman CYR"/>
                <w:b/>
                <w:bCs/>
                <w:sz w:val="22"/>
                <w:szCs w:val="22"/>
              </w:rPr>
              <w:t>Всего групп</w:t>
            </w:r>
          </w:p>
        </w:tc>
        <w:tc>
          <w:tcPr>
            <w:tcW w:w="1276" w:type="dxa"/>
            <w:vMerge w:val="restart"/>
            <w:tcBorders>
              <w:top w:val="single" w:sz="4" w:space="0" w:color="auto"/>
              <w:left w:val="single" w:sz="4" w:space="0" w:color="auto"/>
              <w:right w:val="single" w:sz="4" w:space="0" w:color="auto"/>
            </w:tcBorders>
            <w:shd w:val="clear" w:color="auto" w:fill="FFFFFF" w:themeFill="background1"/>
            <w:textDirection w:val="btLr"/>
            <w:vAlign w:val="center"/>
            <w:hideMark/>
          </w:tcPr>
          <w:p w:rsidR="00DB5FE1" w:rsidRPr="00D1049C" w:rsidRDefault="00DB5FE1" w:rsidP="00351144">
            <w:pPr>
              <w:jc w:val="center"/>
              <w:rPr>
                <w:b/>
                <w:bCs/>
              </w:rPr>
            </w:pPr>
            <w:r w:rsidRPr="00D1049C">
              <w:rPr>
                <w:b/>
                <w:bCs/>
                <w:sz w:val="22"/>
                <w:szCs w:val="22"/>
              </w:rPr>
              <w:t>Относительная величина, в %</w:t>
            </w:r>
          </w:p>
        </w:tc>
      </w:tr>
      <w:tr w:rsidR="00DB5FE1" w:rsidRPr="00D1049C" w:rsidTr="00351144">
        <w:trPr>
          <w:trHeight w:val="1867"/>
        </w:trPr>
        <w:tc>
          <w:tcPr>
            <w:tcW w:w="1491"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DB5FE1" w:rsidRPr="00D1049C" w:rsidRDefault="00DB5FE1">
            <w:pPr>
              <w:rPr>
                <w:b/>
                <w:bCs/>
              </w:rPr>
            </w:pPr>
          </w:p>
        </w:tc>
        <w:tc>
          <w:tcPr>
            <w:tcW w:w="1122" w:type="dxa"/>
            <w:gridSpan w:val="2"/>
            <w:tcBorders>
              <w:top w:val="single" w:sz="4" w:space="0" w:color="auto"/>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rPr>
                <w:b/>
              </w:rPr>
            </w:pPr>
            <w:r w:rsidRPr="00D1049C">
              <w:rPr>
                <w:b/>
                <w:sz w:val="22"/>
                <w:szCs w:val="22"/>
              </w:rPr>
              <w:t>Техническое</w:t>
            </w:r>
          </w:p>
        </w:tc>
        <w:tc>
          <w:tcPr>
            <w:tcW w:w="1122" w:type="dxa"/>
            <w:gridSpan w:val="2"/>
            <w:tcBorders>
              <w:top w:val="single" w:sz="4" w:space="0" w:color="auto"/>
              <w:left w:val="nil"/>
              <w:bottom w:val="single" w:sz="4" w:space="0" w:color="auto"/>
              <w:right w:val="single" w:sz="4" w:space="0" w:color="000000"/>
            </w:tcBorders>
            <w:shd w:val="clear" w:color="auto" w:fill="FFFFFF" w:themeFill="background1"/>
            <w:textDirection w:val="btLr"/>
            <w:vAlign w:val="center"/>
            <w:hideMark/>
          </w:tcPr>
          <w:p w:rsidR="00DB5FE1" w:rsidRPr="00D1049C" w:rsidRDefault="00DB5FE1">
            <w:pPr>
              <w:jc w:val="center"/>
              <w:rPr>
                <w:b/>
              </w:rPr>
            </w:pPr>
            <w:r w:rsidRPr="00D1049C">
              <w:rPr>
                <w:b/>
                <w:sz w:val="22"/>
                <w:szCs w:val="22"/>
              </w:rPr>
              <w:t>Физкультурно-спортивное</w:t>
            </w:r>
          </w:p>
        </w:tc>
        <w:tc>
          <w:tcPr>
            <w:tcW w:w="1123" w:type="dxa"/>
            <w:gridSpan w:val="2"/>
            <w:tcBorders>
              <w:top w:val="single" w:sz="4" w:space="0" w:color="auto"/>
              <w:left w:val="nil"/>
              <w:bottom w:val="single" w:sz="4" w:space="0" w:color="auto"/>
              <w:right w:val="single" w:sz="4" w:space="0" w:color="000000"/>
            </w:tcBorders>
            <w:shd w:val="clear" w:color="auto" w:fill="FFFFFF" w:themeFill="background1"/>
            <w:textDirection w:val="btLr"/>
            <w:vAlign w:val="center"/>
            <w:hideMark/>
          </w:tcPr>
          <w:p w:rsidR="00DB5FE1" w:rsidRPr="00D1049C" w:rsidRDefault="00DB5FE1">
            <w:pPr>
              <w:jc w:val="center"/>
              <w:rPr>
                <w:b/>
              </w:rPr>
            </w:pPr>
            <w:r w:rsidRPr="00D1049C">
              <w:rPr>
                <w:b/>
                <w:sz w:val="22"/>
                <w:szCs w:val="22"/>
              </w:rPr>
              <w:t>Художественное</w:t>
            </w:r>
          </w:p>
        </w:tc>
        <w:tc>
          <w:tcPr>
            <w:tcW w:w="1122" w:type="dxa"/>
            <w:gridSpan w:val="2"/>
            <w:tcBorders>
              <w:top w:val="single" w:sz="4" w:space="0" w:color="auto"/>
              <w:left w:val="nil"/>
              <w:bottom w:val="single" w:sz="4" w:space="0" w:color="auto"/>
              <w:right w:val="single" w:sz="4" w:space="0" w:color="000000"/>
            </w:tcBorders>
            <w:shd w:val="clear" w:color="auto" w:fill="FFFFFF" w:themeFill="background1"/>
            <w:textDirection w:val="btLr"/>
            <w:vAlign w:val="center"/>
            <w:hideMark/>
          </w:tcPr>
          <w:p w:rsidR="00DB5FE1" w:rsidRPr="00D1049C" w:rsidRDefault="00DB5FE1">
            <w:pPr>
              <w:jc w:val="center"/>
              <w:rPr>
                <w:b/>
              </w:rPr>
            </w:pPr>
            <w:r w:rsidRPr="00D1049C">
              <w:rPr>
                <w:b/>
                <w:sz w:val="22"/>
                <w:szCs w:val="22"/>
              </w:rPr>
              <w:t>Социально-педагогическое</w:t>
            </w:r>
          </w:p>
        </w:tc>
        <w:tc>
          <w:tcPr>
            <w:tcW w:w="1123" w:type="dxa"/>
            <w:gridSpan w:val="2"/>
            <w:tcBorders>
              <w:top w:val="single" w:sz="4" w:space="0" w:color="auto"/>
              <w:left w:val="nil"/>
              <w:bottom w:val="single" w:sz="4" w:space="0" w:color="auto"/>
              <w:right w:val="single" w:sz="4" w:space="0" w:color="000000"/>
            </w:tcBorders>
            <w:shd w:val="clear" w:color="auto" w:fill="FFFFFF" w:themeFill="background1"/>
            <w:textDirection w:val="btLr"/>
            <w:vAlign w:val="center"/>
            <w:hideMark/>
          </w:tcPr>
          <w:p w:rsidR="00DB5FE1" w:rsidRPr="00D1049C" w:rsidRDefault="00DB5FE1">
            <w:pPr>
              <w:jc w:val="center"/>
              <w:rPr>
                <w:b/>
              </w:rPr>
            </w:pPr>
            <w:r w:rsidRPr="00D1049C">
              <w:rPr>
                <w:b/>
                <w:sz w:val="22"/>
                <w:szCs w:val="22"/>
              </w:rPr>
              <w:t>Естественнонаучное</w:t>
            </w:r>
          </w:p>
        </w:tc>
        <w:tc>
          <w:tcPr>
            <w:tcW w:w="709" w:type="dxa"/>
            <w:vMerge/>
            <w:tcBorders>
              <w:left w:val="single" w:sz="4" w:space="0" w:color="auto"/>
              <w:right w:val="single" w:sz="4" w:space="0" w:color="auto"/>
            </w:tcBorders>
            <w:shd w:val="clear" w:color="auto" w:fill="FFFFFF" w:themeFill="background1"/>
            <w:vAlign w:val="center"/>
            <w:hideMark/>
          </w:tcPr>
          <w:p w:rsidR="00DB5FE1" w:rsidRPr="00D1049C" w:rsidRDefault="00DB5FE1">
            <w:pPr>
              <w:rPr>
                <w:b/>
                <w:bCs/>
              </w:rPr>
            </w:pPr>
          </w:p>
        </w:tc>
        <w:tc>
          <w:tcPr>
            <w:tcW w:w="708" w:type="dxa"/>
            <w:vMerge/>
            <w:tcBorders>
              <w:left w:val="single" w:sz="4" w:space="0" w:color="auto"/>
              <w:right w:val="single" w:sz="4" w:space="0" w:color="auto"/>
            </w:tcBorders>
            <w:shd w:val="clear" w:color="auto" w:fill="FFFFFF" w:themeFill="background1"/>
            <w:vAlign w:val="center"/>
            <w:hideMark/>
          </w:tcPr>
          <w:p w:rsidR="00DB5FE1" w:rsidRPr="00D1049C" w:rsidRDefault="00DB5FE1">
            <w:pPr>
              <w:rPr>
                <w:rFonts w:ascii="Times New Roman CYR" w:hAnsi="Times New Roman CYR" w:cs="Times New Roman CYR"/>
                <w:b/>
                <w:bCs/>
              </w:rPr>
            </w:pPr>
          </w:p>
        </w:tc>
        <w:tc>
          <w:tcPr>
            <w:tcW w:w="1276" w:type="dxa"/>
            <w:vMerge/>
            <w:tcBorders>
              <w:left w:val="single" w:sz="4" w:space="0" w:color="auto"/>
              <w:right w:val="single" w:sz="4" w:space="0" w:color="auto"/>
            </w:tcBorders>
            <w:shd w:val="clear" w:color="auto" w:fill="FFFFFF" w:themeFill="background1"/>
            <w:vAlign w:val="center"/>
            <w:hideMark/>
          </w:tcPr>
          <w:p w:rsidR="00DB5FE1" w:rsidRPr="00D1049C" w:rsidRDefault="00DB5FE1">
            <w:pPr>
              <w:rPr>
                <w:b/>
                <w:bCs/>
              </w:rPr>
            </w:pPr>
          </w:p>
        </w:tc>
      </w:tr>
      <w:tr w:rsidR="00DB5FE1" w:rsidRPr="00D1049C" w:rsidTr="003E41E7">
        <w:trPr>
          <w:trHeight w:val="975"/>
        </w:trPr>
        <w:tc>
          <w:tcPr>
            <w:tcW w:w="1491" w:type="dxa"/>
            <w:tcBorders>
              <w:top w:val="nil"/>
              <w:left w:val="single" w:sz="4" w:space="0" w:color="auto"/>
              <w:bottom w:val="single" w:sz="4" w:space="0" w:color="auto"/>
              <w:right w:val="single" w:sz="4" w:space="0" w:color="auto"/>
            </w:tcBorders>
            <w:shd w:val="clear" w:color="auto" w:fill="FFFFFF" w:themeFill="background1"/>
            <w:hideMark/>
          </w:tcPr>
          <w:p w:rsidR="00DB5FE1" w:rsidRPr="00D1049C" w:rsidRDefault="00DB5FE1">
            <w:pPr>
              <w:jc w:val="center"/>
              <w:rPr>
                <w:b/>
                <w:bCs/>
              </w:rPr>
            </w:pPr>
            <w:r w:rsidRPr="00D1049C">
              <w:rPr>
                <w:b/>
                <w:bCs/>
                <w:sz w:val="22"/>
                <w:szCs w:val="22"/>
              </w:rPr>
              <w:t> </w:t>
            </w:r>
          </w:p>
        </w:tc>
        <w:tc>
          <w:tcPr>
            <w:tcW w:w="561"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 xml:space="preserve">кол-во </w:t>
            </w:r>
          </w:p>
        </w:tc>
        <w:tc>
          <w:tcPr>
            <w:tcW w:w="561"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в них групп</w:t>
            </w:r>
          </w:p>
        </w:tc>
        <w:tc>
          <w:tcPr>
            <w:tcW w:w="561"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 xml:space="preserve">кол-во </w:t>
            </w:r>
          </w:p>
        </w:tc>
        <w:tc>
          <w:tcPr>
            <w:tcW w:w="561"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в них групп</w:t>
            </w:r>
          </w:p>
        </w:tc>
        <w:tc>
          <w:tcPr>
            <w:tcW w:w="562"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 xml:space="preserve">кол-во </w:t>
            </w:r>
          </w:p>
        </w:tc>
        <w:tc>
          <w:tcPr>
            <w:tcW w:w="561"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в них групп</w:t>
            </w:r>
          </w:p>
        </w:tc>
        <w:tc>
          <w:tcPr>
            <w:tcW w:w="561"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 xml:space="preserve">кол-во </w:t>
            </w:r>
          </w:p>
        </w:tc>
        <w:tc>
          <w:tcPr>
            <w:tcW w:w="561"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в них групп</w:t>
            </w:r>
          </w:p>
        </w:tc>
        <w:tc>
          <w:tcPr>
            <w:tcW w:w="561"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 xml:space="preserve">кол-во </w:t>
            </w:r>
          </w:p>
        </w:tc>
        <w:tc>
          <w:tcPr>
            <w:tcW w:w="562" w:type="dxa"/>
            <w:tcBorders>
              <w:top w:val="nil"/>
              <w:left w:val="nil"/>
              <w:bottom w:val="single" w:sz="4" w:space="0" w:color="auto"/>
              <w:right w:val="single" w:sz="4" w:space="0" w:color="auto"/>
            </w:tcBorders>
            <w:shd w:val="clear" w:color="auto" w:fill="FFFFFF" w:themeFill="background1"/>
            <w:textDirection w:val="btLr"/>
            <w:vAlign w:val="center"/>
            <w:hideMark/>
          </w:tcPr>
          <w:p w:rsidR="00DB5FE1" w:rsidRPr="00D1049C" w:rsidRDefault="00DB5FE1">
            <w:pPr>
              <w:jc w:val="center"/>
            </w:pPr>
            <w:r w:rsidRPr="00D1049C">
              <w:rPr>
                <w:sz w:val="22"/>
                <w:szCs w:val="22"/>
              </w:rPr>
              <w:t>в них групп</w:t>
            </w:r>
          </w:p>
        </w:tc>
        <w:tc>
          <w:tcPr>
            <w:tcW w:w="709" w:type="dxa"/>
            <w:vMerge/>
            <w:tcBorders>
              <w:left w:val="single" w:sz="4" w:space="0" w:color="auto"/>
              <w:bottom w:val="single" w:sz="4" w:space="0" w:color="000000"/>
              <w:right w:val="single" w:sz="4" w:space="0" w:color="auto"/>
            </w:tcBorders>
            <w:shd w:val="clear" w:color="auto" w:fill="FFFFFF" w:themeFill="background1"/>
            <w:vAlign w:val="center"/>
            <w:hideMark/>
          </w:tcPr>
          <w:p w:rsidR="00DB5FE1" w:rsidRPr="00D1049C" w:rsidRDefault="00DB5FE1">
            <w:pPr>
              <w:rPr>
                <w:b/>
                <w:bCs/>
              </w:rPr>
            </w:pPr>
          </w:p>
        </w:tc>
        <w:tc>
          <w:tcPr>
            <w:tcW w:w="708" w:type="dxa"/>
            <w:vMerge/>
            <w:tcBorders>
              <w:left w:val="single" w:sz="4" w:space="0" w:color="auto"/>
              <w:bottom w:val="single" w:sz="4" w:space="0" w:color="auto"/>
              <w:right w:val="single" w:sz="4" w:space="0" w:color="auto"/>
            </w:tcBorders>
            <w:shd w:val="clear" w:color="auto" w:fill="FFFFFF" w:themeFill="background1"/>
            <w:vAlign w:val="center"/>
            <w:hideMark/>
          </w:tcPr>
          <w:p w:rsidR="00DB5FE1" w:rsidRPr="00D1049C" w:rsidRDefault="00DB5FE1">
            <w:pPr>
              <w:rPr>
                <w:rFonts w:ascii="Times New Roman CYR" w:hAnsi="Times New Roman CYR" w:cs="Times New Roman CYR"/>
                <w:b/>
                <w:bCs/>
              </w:rPr>
            </w:pPr>
          </w:p>
        </w:tc>
        <w:tc>
          <w:tcPr>
            <w:tcW w:w="1276" w:type="dxa"/>
            <w:vMerge/>
            <w:tcBorders>
              <w:left w:val="single" w:sz="4" w:space="0" w:color="auto"/>
              <w:bottom w:val="single" w:sz="4" w:space="0" w:color="000000"/>
              <w:right w:val="single" w:sz="4" w:space="0" w:color="auto"/>
            </w:tcBorders>
            <w:shd w:val="clear" w:color="auto" w:fill="FFFFFF" w:themeFill="background1"/>
            <w:vAlign w:val="center"/>
            <w:hideMark/>
          </w:tcPr>
          <w:p w:rsidR="00DB5FE1" w:rsidRPr="00D1049C" w:rsidRDefault="00DB5FE1">
            <w:pPr>
              <w:rPr>
                <w:b/>
                <w:bCs/>
              </w:rPr>
            </w:pPr>
          </w:p>
        </w:tc>
      </w:tr>
      <w:tr w:rsidR="00DB5FE1" w:rsidRPr="00D1049C" w:rsidTr="00DB5FE1">
        <w:trPr>
          <w:trHeight w:val="315"/>
        </w:trPr>
        <w:tc>
          <w:tcPr>
            <w:tcW w:w="1491" w:type="dxa"/>
            <w:tcBorders>
              <w:top w:val="nil"/>
              <w:left w:val="single" w:sz="4" w:space="0" w:color="auto"/>
              <w:bottom w:val="single" w:sz="4" w:space="0" w:color="auto"/>
              <w:right w:val="single" w:sz="4" w:space="0" w:color="auto"/>
            </w:tcBorders>
            <w:shd w:val="clear" w:color="auto" w:fill="FFFFFF" w:themeFill="background1"/>
            <w:hideMark/>
          </w:tcPr>
          <w:p w:rsidR="00DB5FE1" w:rsidRPr="00D1049C" w:rsidRDefault="00DB5FE1">
            <w:pPr>
              <w:rPr>
                <w:i/>
                <w:iCs/>
              </w:rPr>
            </w:pPr>
            <w:r w:rsidRPr="00D1049C">
              <w:rPr>
                <w:i/>
                <w:iCs/>
                <w:sz w:val="22"/>
                <w:szCs w:val="22"/>
              </w:rPr>
              <w:t>театры</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2"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1</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3</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2"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B5FE1" w:rsidRPr="00D1049C" w:rsidRDefault="00DB5FE1">
            <w:pPr>
              <w:jc w:val="center"/>
              <w:rPr>
                <w:b/>
                <w:bCs/>
              </w:rPr>
            </w:pPr>
            <w:r w:rsidRPr="00D1049C">
              <w:rPr>
                <w:b/>
                <w:bCs/>
                <w:sz w:val="22"/>
                <w:szCs w:val="22"/>
              </w:rPr>
              <w:t>1</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DB5FE1" w:rsidRPr="00D1049C" w:rsidRDefault="00DB5FE1">
            <w:pPr>
              <w:jc w:val="center"/>
              <w:rPr>
                <w:rFonts w:ascii="Times New Roman CYR" w:hAnsi="Times New Roman CYR" w:cs="Times New Roman CYR"/>
                <w:b/>
                <w:bCs/>
              </w:rPr>
            </w:pPr>
            <w:r w:rsidRPr="00D1049C">
              <w:rPr>
                <w:rFonts w:ascii="Times New Roman CYR" w:hAnsi="Times New Roman CYR" w:cs="Times New Roman CYR"/>
                <w:b/>
                <w:bCs/>
                <w:sz w:val="22"/>
                <w:szCs w:val="22"/>
              </w:rPr>
              <w:t>3</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B5FE1" w:rsidRPr="00D1049C" w:rsidRDefault="00DB5FE1">
            <w:pPr>
              <w:jc w:val="center"/>
              <w:rPr>
                <w:rFonts w:ascii="Times New Roman CYR" w:hAnsi="Times New Roman CYR" w:cs="Times New Roman CYR"/>
              </w:rPr>
            </w:pPr>
            <w:r w:rsidRPr="00D1049C">
              <w:rPr>
                <w:rFonts w:ascii="Times New Roman CYR" w:hAnsi="Times New Roman CYR" w:cs="Times New Roman CYR"/>
                <w:sz w:val="22"/>
                <w:szCs w:val="22"/>
              </w:rPr>
              <w:t>0,9%</w:t>
            </w:r>
          </w:p>
        </w:tc>
      </w:tr>
      <w:tr w:rsidR="00DB5FE1" w:rsidRPr="00D1049C" w:rsidTr="00DB5FE1">
        <w:trPr>
          <w:trHeight w:val="398"/>
        </w:trPr>
        <w:tc>
          <w:tcPr>
            <w:tcW w:w="1491" w:type="dxa"/>
            <w:tcBorders>
              <w:top w:val="nil"/>
              <w:left w:val="single" w:sz="4" w:space="0" w:color="auto"/>
              <w:bottom w:val="single" w:sz="4" w:space="0" w:color="auto"/>
              <w:right w:val="single" w:sz="4" w:space="0" w:color="auto"/>
            </w:tcBorders>
            <w:shd w:val="clear" w:color="auto" w:fill="FFFFFF" w:themeFill="background1"/>
            <w:hideMark/>
          </w:tcPr>
          <w:p w:rsidR="00DB5FE1" w:rsidRPr="00D1049C" w:rsidRDefault="00DB5FE1">
            <w:pPr>
              <w:rPr>
                <w:i/>
                <w:iCs/>
              </w:rPr>
            </w:pPr>
            <w:r w:rsidRPr="00D1049C">
              <w:rPr>
                <w:i/>
                <w:iCs/>
                <w:sz w:val="22"/>
                <w:szCs w:val="22"/>
              </w:rPr>
              <w:t>клубы</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2"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1</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3</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2"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B5FE1" w:rsidRPr="00D1049C" w:rsidRDefault="00DB5FE1">
            <w:pPr>
              <w:jc w:val="center"/>
              <w:rPr>
                <w:b/>
                <w:bCs/>
              </w:rPr>
            </w:pPr>
            <w:r w:rsidRPr="00D1049C">
              <w:rPr>
                <w:b/>
                <w:bCs/>
                <w:sz w:val="22"/>
                <w:szCs w:val="22"/>
              </w:rPr>
              <w:t>1</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DB5FE1" w:rsidRPr="00D1049C" w:rsidRDefault="00DB5FE1">
            <w:pPr>
              <w:jc w:val="center"/>
              <w:rPr>
                <w:rFonts w:ascii="Times New Roman CYR" w:hAnsi="Times New Roman CYR" w:cs="Times New Roman CYR"/>
                <w:b/>
                <w:bCs/>
              </w:rPr>
            </w:pPr>
            <w:r w:rsidRPr="00D1049C">
              <w:rPr>
                <w:rFonts w:ascii="Times New Roman CYR" w:hAnsi="Times New Roman CYR" w:cs="Times New Roman CYR"/>
                <w:b/>
                <w:bCs/>
                <w:sz w:val="22"/>
                <w:szCs w:val="22"/>
              </w:rPr>
              <w:t>3</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B5FE1" w:rsidRPr="00D1049C" w:rsidRDefault="00DB5FE1">
            <w:pPr>
              <w:jc w:val="center"/>
              <w:rPr>
                <w:rFonts w:ascii="Times New Roman CYR" w:hAnsi="Times New Roman CYR" w:cs="Times New Roman CYR"/>
              </w:rPr>
            </w:pPr>
            <w:r w:rsidRPr="00D1049C">
              <w:rPr>
                <w:rFonts w:ascii="Times New Roman CYR" w:hAnsi="Times New Roman CYR" w:cs="Times New Roman CYR"/>
                <w:sz w:val="22"/>
                <w:szCs w:val="22"/>
              </w:rPr>
              <w:t>0,9%</w:t>
            </w:r>
          </w:p>
        </w:tc>
      </w:tr>
      <w:tr w:rsidR="00DB5FE1" w:rsidRPr="00D1049C" w:rsidTr="00DB5FE1">
        <w:trPr>
          <w:trHeight w:val="398"/>
        </w:trPr>
        <w:tc>
          <w:tcPr>
            <w:tcW w:w="1491" w:type="dxa"/>
            <w:tcBorders>
              <w:top w:val="nil"/>
              <w:left w:val="single" w:sz="4" w:space="0" w:color="auto"/>
              <w:bottom w:val="single" w:sz="4" w:space="0" w:color="auto"/>
              <w:right w:val="single" w:sz="4" w:space="0" w:color="auto"/>
            </w:tcBorders>
            <w:shd w:val="clear" w:color="auto" w:fill="FFFFFF" w:themeFill="background1"/>
            <w:hideMark/>
          </w:tcPr>
          <w:p w:rsidR="00DB5FE1" w:rsidRPr="00D1049C" w:rsidRDefault="00DB5FE1">
            <w:pPr>
              <w:rPr>
                <w:i/>
                <w:iCs/>
              </w:rPr>
            </w:pPr>
            <w:r w:rsidRPr="00D1049C">
              <w:rPr>
                <w:i/>
                <w:iCs/>
                <w:sz w:val="22"/>
                <w:szCs w:val="22"/>
              </w:rPr>
              <w:t>студии</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2"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1</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7</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562"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B5FE1" w:rsidRPr="00D1049C" w:rsidRDefault="00DB5FE1">
            <w:pPr>
              <w:jc w:val="center"/>
              <w:rPr>
                <w:b/>
                <w:bCs/>
              </w:rPr>
            </w:pPr>
            <w:r w:rsidRPr="00D1049C">
              <w:rPr>
                <w:b/>
                <w:bCs/>
                <w:sz w:val="22"/>
                <w:szCs w:val="22"/>
              </w:rPr>
              <w:t>1</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DB5FE1" w:rsidRPr="00D1049C" w:rsidRDefault="00DB5FE1">
            <w:pPr>
              <w:jc w:val="center"/>
              <w:rPr>
                <w:rFonts w:ascii="Times New Roman CYR" w:hAnsi="Times New Roman CYR" w:cs="Times New Roman CYR"/>
                <w:b/>
                <w:bCs/>
              </w:rPr>
            </w:pPr>
            <w:r w:rsidRPr="00D1049C">
              <w:rPr>
                <w:rFonts w:ascii="Times New Roman CYR" w:hAnsi="Times New Roman CYR" w:cs="Times New Roman CYR"/>
                <w:b/>
                <w:bCs/>
                <w:sz w:val="22"/>
                <w:szCs w:val="22"/>
              </w:rPr>
              <w:t>7</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B5FE1" w:rsidRPr="00D1049C" w:rsidRDefault="00DB5FE1">
            <w:pPr>
              <w:jc w:val="center"/>
              <w:rPr>
                <w:rFonts w:ascii="Times New Roman CYR" w:hAnsi="Times New Roman CYR" w:cs="Times New Roman CYR"/>
              </w:rPr>
            </w:pPr>
            <w:r w:rsidRPr="00D1049C">
              <w:rPr>
                <w:rFonts w:ascii="Times New Roman CYR" w:hAnsi="Times New Roman CYR" w:cs="Times New Roman CYR"/>
                <w:sz w:val="22"/>
                <w:szCs w:val="22"/>
              </w:rPr>
              <w:t>2,1%</w:t>
            </w:r>
          </w:p>
        </w:tc>
      </w:tr>
      <w:tr w:rsidR="00DB5FE1" w:rsidRPr="00D1049C" w:rsidTr="00DB5FE1">
        <w:trPr>
          <w:trHeight w:val="398"/>
        </w:trPr>
        <w:tc>
          <w:tcPr>
            <w:tcW w:w="1491" w:type="dxa"/>
            <w:tcBorders>
              <w:top w:val="nil"/>
              <w:left w:val="single" w:sz="4" w:space="0" w:color="auto"/>
              <w:bottom w:val="single" w:sz="4" w:space="0" w:color="auto"/>
              <w:right w:val="single" w:sz="4" w:space="0" w:color="auto"/>
            </w:tcBorders>
            <w:shd w:val="clear" w:color="auto" w:fill="FFFFFF" w:themeFill="background1"/>
            <w:hideMark/>
          </w:tcPr>
          <w:p w:rsidR="00DB5FE1" w:rsidRPr="00D1049C" w:rsidRDefault="00DB5FE1">
            <w:pPr>
              <w:rPr>
                <w:i/>
                <w:iCs/>
              </w:rPr>
            </w:pPr>
            <w:r w:rsidRPr="00D1049C">
              <w:rPr>
                <w:i/>
                <w:iCs/>
                <w:sz w:val="22"/>
                <w:szCs w:val="22"/>
              </w:rPr>
              <w:t>объединения</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1</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12</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9</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38</w:t>
            </w:r>
          </w:p>
        </w:tc>
        <w:tc>
          <w:tcPr>
            <w:tcW w:w="562"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46</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179</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10</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72</w:t>
            </w:r>
          </w:p>
        </w:tc>
        <w:tc>
          <w:tcPr>
            <w:tcW w:w="561"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2</w:t>
            </w:r>
          </w:p>
        </w:tc>
        <w:tc>
          <w:tcPr>
            <w:tcW w:w="562" w:type="dxa"/>
            <w:tcBorders>
              <w:top w:val="nil"/>
              <w:left w:val="nil"/>
              <w:bottom w:val="single" w:sz="4" w:space="0" w:color="auto"/>
              <w:right w:val="single" w:sz="4" w:space="0" w:color="auto"/>
            </w:tcBorders>
            <w:shd w:val="clear" w:color="auto" w:fill="FFFFFF" w:themeFill="background1"/>
            <w:hideMark/>
          </w:tcPr>
          <w:p w:rsidR="00DB5FE1" w:rsidRPr="00D1049C" w:rsidRDefault="00DB5FE1">
            <w:r w:rsidRPr="00D1049C">
              <w:rPr>
                <w:sz w:val="22"/>
                <w:szCs w:val="22"/>
              </w:rPr>
              <w:t>22</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B5FE1" w:rsidRPr="00D1049C" w:rsidRDefault="00DB5FE1">
            <w:pPr>
              <w:jc w:val="center"/>
              <w:rPr>
                <w:b/>
                <w:bCs/>
              </w:rPr>
            </w:pPr>
            <w:r w:rsidRPr="00D1049C">
              <w:rPr>
                <w:b/>
                <w:bCs/>
                <w:sz w:val="22"/>
                <w:szCs w:val="22"/>
              </w:rPr>
              <w:t>68</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DB5FE1" w:rsidRPr="00D1049C" w:rsidRDefault="00DB5FE1">
            <w:pPr>
              <w:jc w:val="center"/>
              <w:rPr>
                <w:rFonts w:ascii="Times New Roman CYR" w:hAnsi="Times New Roman CYR" w:cs="Times New Roman CYR"/>
                <w:b/>
                <w:bCs/>
              </w:rPr>
            </w:pPr>
            <w:r w:rsidRPr="00D1049C">
              <w:rPr>
                <w:rFonts w:ascii="Times New Roman CYR" w:hAnsi="Times New Roman CYR" w:cs="Times New Roman CYR"/>
                <w:b/>
                <w:bCs/>
                <w:sz w:val="22"/>
                <w:szCs w:val="22"/>
              </w:rPr>
              <w:t>323</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B5FE1" w:rsidRPr="00D1049C" w:rsidRDefault="00DB5FE1">
            <w:pPr>
              <w:jc w:val="center"/>
              <w:rPr>
                <w:rFonts w:ascii="Times New Roman CYR" w:hAnsi="Times New Roman CYR" w:cs="Times New Roman CYR"/>
              </w:rPr>
            </w:pPr>
            <w:r w:rsidRPr="00D1049C">
              <w:rPr>
                <w:rFonts w:ascii="Times New Roman CYR" w:hAnsi="Times New Roman CYR" w:cs="Times New Roman CYR"/>
                <w:sz w:val="22"/>
                <w:szCs w:val="22"/>
              </w:rPr>
              <w:t>96,1%</w:t>
            </w:r>
          </w:p>
        </w:tc>
      </w:tr>
      <w:tr w:rsidR="00DB5FE1" w:rsidRPr="00D1049C" w:rsidTr="00DB5FE1">
        <w:trPr>
          <w:trHeight w:val="398"/>
        </w:trPr>
        <w:tc>
          <w:tcPr>
            <w:tcW w:w="1491" w:type="dxa"/>
            <w:tcBorders>
              <w:top w:val="nil"/>
              <w:left w:val="single" w:sz="4" w:space="0" w:color="auto"/>
              <w:bottom w:val="single" w:sz="4" w:space="0" w:color="auto"/>
              <w:right w:val="single" w:sz="4" w:space="0" w:color="auto"/>
            </w:tcBorders>
            <w:shd w:val="clear" w:color="auto" w:fill="FFFFFF" w:themeFill="background1"/>
            <w:hideMark/>
          </w:tcPr>
          <w:p w:rsidR="00DB5FE1" w:rsidRPr="00D1049C" w:rsidRDefault="00DB5FE1">
            <w:pPr>
              <w:rPr>
                <w:b/>
                <w:bCs/>
                <w:i/>
                <w:iCs/>
              </w:rPr>
            </w:pPr>
            <w:r w:rsidRPr="00D1049C">
              <w:rPr>
                <w:b/>
                <w:bCs/>
                <w:i/>
                <w:iCs/>
                <w:sz w:val="22"/>
                <w:szCs w:val="22"/>
              </w:rPr>
              <w:t>Итого:</w:t>
            </w:r>
          </w:p>
        </w:tc>
        <w:tc>
          <w:tcPr>
            <w:tcW w:w="561"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1</w:t>
            </w:r>
          </w:p>
        </w:tc>
        <w:tc>
          <w:tcPr>
            <w:tcW w:w="561"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12</w:t>
            </w:r>
          </w:p>
        </w:tc>
        <w:tc>
          <w:tcPr>
            <w:tcW w:w="561"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9</w:t>
            </w:r>
          </w:p>
        </w:tc>
        <w:tc>
          <w:tcPr>
            <w:tcW w:w="561"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38</w:t>
            </w:r>
          </w:p>
        </w:tc>
        <w:tc>
          <w:tcPr>
            <w:tcW w:w="562"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48</w:t>
            </w:r>
          </w:p>
        </w:tc>
        <w:tc>
          <w:tcPr>
            <w:tcW w:w="561"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189</w:t>
            </w:r>
          </w:p>
        </w:tc>
        <w:tc>
          <w:tcPr>
            <w:tcW w:w="561"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11</w:t>
            </w:r>
          </w:p>
        </w:tc>
        <w:tc>
          <w:tcPr>
            <w:tcW w:w="561"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75</w:t>
            </w:r>
          </w:p>
        </w:tc>
        <w:tc>
          <w:tcPr>
            <w:tcW w:w="561"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2</w:t>
            </w:r>
          </w:p>
        </w:tc>
        <w:tc>
          <w:tcPr>
            <w:tcW w:w="562"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22</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71</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rsidR="00DB5FE1" w:rsidRPr="00D1049C" w:rsidRDefault="00DB5FE1">
            <w:pPr>
              <w:jc w:val="center"/>
              <w:rPr>
                <w:b/>
                <w:bCs/>
              </w:rPr>
            </w:pPr>
            <w:r w:rsidRPr="00D1049C">
              <w:rPr>
                <w:b/>
                <w:bCs/>
                <w:sz w:val="22"/>
                <w:szCs w:val="22"/>
              </w:rPr>
              <w:t>336</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B5FE1" w:rsidRPr="00D1049C" w:rsidRDefault="00DB5FE1">
            <w:pPr>
              <w:jc w:val="center"/>
              <w:rPr>
                <w:rFonts w:ascii="Times New Roman CYR" w:hAnsi="Times New Roman CYR" w:cs="Times New Roman CYR"/>
              </w:rPr>
            </w:pPr>
            <w:r w:rsidRPr="00D1049C">
              <w:rPr>
                <w:rFonts w:ascii="Times New Roman CYR" w:hAnsi="Times New Roman CYR" w:cs="Times New Roman CYR"/>
                <w:sz w:val="22"/>
                <w:szCs w:val="22"/>
              </w:rPr>
              <w:t>100,0%</w:t>
            </w:r>
          </w:p>
        </w:tc>
      </w:tr>
    </w:tbl>
    <w:p w:rsidR="00907155" w:rsidRPr="00AC1363" w:rsidRDefault="00907155" w:rsidP="00CF31F4">
      <w:pPr>
        <w:pStyle w:val="Default"/>
        <w:ind w:firstLine="851"/>
        <w:jc w:val="both"/>
        <w:rPr>
          <w:color w:val="auto"/>
        </w:rPr>
      </w:pPr>
    </w:p>
    <w:p w:rsidR="00CF31F4" w:rsidRDefault="00CF31F4" w:rsidP="00CF31F4">
      <w:pPr>
        <w:pStyle w:val="Default"/>
        <w:ind w:firstLine="851"/>
        <w:jc w:val="both"/>
      </w:pPr>
      <w:r w:rsidRPr="00AC1363">
        <w:t xml:space="preserve">Объединение может состоять из нескольких учебных групп, сформированных в соответствии с характером деятельности, возрастом обучающихся, условиями работы, программой, психолого-педагогическими рекомендациями и требованиями </w:t>
      </w:r>
      <w:r w:rsidR="00C31FAF">
        <w:t>с</w:t>
      </w:r>
      <w:r w:rsidRPr="00AC1363">
        <w:t>анитарно- эпидемиологических правил и нормативов.</w:t>
      </w:r>
    </w:p>
    <w:p w:rsidR="00E030EE" w:rsidRPr="001A519B" w:rsidRDefault="00E030EE" w:rsidP="00E030EE">
      <w:pPr>
        <w:autoSpaceDE w:val="0"/>
        <w:autoSpaceDN w:val="0"/>
        <w:adjustRightInd w:val="0"/>
        <w:ind w:firstLine="851"/>
        <w:jc w:val="both"/>
      </w:pPr>
      <w:r w:rsidRPr="001A519B">
        <w:t>Для наиболее полного удовлетворения образовательных потребностей детей,</w:t>
      </w:r>
      <w:r>
        <w:t xml:space="preserve"> </w:t>
      </w:r>
      <w:r w:rsidRPr="001A519B">
        <w:t xml:space="preserve">проявляющих повышенный интерес и способности по изучаемому </w:t>
      </w:r>
      <w:r>
        <w:t>направлению деятельности</w:t>
      </w:r>
      <w:r w:rsidRPr="001A519B">
        <w:t>, педагог</w:t>
      </w:r>
      <w:r>
        <w:t xml:space="preserve"> </w:t>
      </w:r>
      <w:r w:rsidRPr="001A519B">
        <w:t xml:space="preserve">может создать творческую группу с числом обучающихся не менее </w:t>
      </w:r>
      <w:r>
        <w:t>6</w:t>
      </w:r>
      <w:r w:rsidRPr="001A519B">
        <w:t xml:space="preserve"> человек. В группу</w:t>
      </w:r>
    </w:p>
    <w:p w:rsidR="00E030EE" w:rsidRDefault="00E030EE" w:rsidP="00E030EE">
      <w:pPr>
        <w:autoSpaceDE w:val="0"/>
        <w:autoSpaceDN w:val="0"/>
        <w:adjustRightInd w:val="0"/>
        <w:jc w:val="both"/>
      </w:pPr>
      <w:r w:rsidRPr="001A519B">
        <w:t>могут приниматься обучающиеся разных годов обучения.</w:t>
      </w:r>
      <w:r>
        <w:t xml:space="preserve"> </w:t>
      </w:r>
      <w:r w:rsidRPr="001A519B">
        <w:t>При успешном освоении программы, разрешается</w:t>
      </w:r>
      <w:r>
        <w:t xml:space="preserve"> </w:t>
      </w:r>
      <w:r w:rsidRPr="001A519B">
        <w:t>переводить обучающихся в группы более старшего года обучения в течение всего</w:t>
      </w:r>
      <w:r>
        <w:t xml:space="preserve"> </w:t>
      </w:r>
      <w:r w:rsidRPr="001A519B">
        <w:t>учебного года.</w:t>
      </w:r>
    </w:p>
    <w:p w:rsidR="00E030EE" w:rsidRDefault="00E030EE" w:rsidP="00E030EE">
      <w:pPr>
        <w:autoSpaceDE w:val="0"/>
        <w:autoSpaceDN w:val="0"/>
        <w:adjustRightInd w:val="0"/>
        <w:ind w:firstLine="851"/>
        <w:jc w:val="both"/>
      </w:pPr>
      <w:r w:rsidRPr="001A519B">
        <w:t>С детьми, имеющими ограниченные возможности здоровья, проводится</w:t>
      </w:r>
      <w:r>
        <w:t xml:space="preserve"> </w:t>
      </w:r>
      <w:r w:rsidRPr="001A519B">
        <w:t>индивидуальная работа, как в учреждении, так и по месту жительства.</w:t>
      </w:r>
    </w:p>
    <w:p w:rsidR="00E030EE" w:rsidRDefault="00E030EE" w:rsidP="00C31FAF">
      <w:pPr>
        <w:autoSpaceDE w:val="0"/>
        <w:autoSpaceDN w:val="0"/>
        <w:adjustRightInd w:val="0"/>
        <w:ind w:firstLine="851"/>
        <w:jc w:val="both"/>
      </w:pPr>
      <w:r w:rsidRPr="001A519B">
        <w:t xml:space="preserve">Для широкого привлечения </w:t>
      </w:r>
      <w:r>
        <w:t>об</w:t>
      </w:r>
      <w:r w:rsidRPr="001A519B">
        <w:t>уча</w:t>
      </w:r>
      <w:r>
        <w:t>ю</w:t>
      </w:r>
      <w:r w:rsidRPr="001A519B">
        <w:t>щихся к дополнительному образованию педагог может</w:t>
      </w:r>
      <w:r>
        <w:t xml:space="preserve"> </w:t>
      </w:r>
      <w:r w:rsidRPr="001A519B">
        <w:t>создавать группы с переменным составом детей. Количественный состав таких групп</w:t>
      </w:r>
      <w:r w:rsidR="00C31FAF">
        <w:t xml:space="preserve"> </w:t>
      </w:r>
      <w:r w:rsidRPr="001A519B">
        <w:t xml:space="preserve">должен соответствовать нормам, изложенным </w:t>
      </w:r>
      <w:r>
        <w:t>выше</w:t>
      </w:r>
      <w:r w:rsidRPr="001A519B">
        <w:t>.</w:t>
      </w:r>
    </w:p>
    <w:p w:rsidR="00E030EE" w:rsidRPr="001A519B" w:rsidRDefault="00E030EE" w:rsidP="00E030EE">
      <w:pPr>
        <w:autoSpaceDE w:val="0"/>
        <w:autoSpaceDN w:val="0"/>
        <w:adjustRightInd w:val="0"/>
        <w:ind w:firstLine="851"/>
        <w:jc w:val="both"/>
      </w:pPr>
      <w:r w:rsidRPr="001A519B">
        <w:t>Для наиболее полного удовлетворения образовательных потребностей детей педагог</w:t>
      </w:r>
    </w:p>
    <w:p w:rsidR="00E030EE" w:rsidRDefault="00E030EE" w:rsidP="00E030EE">
      <w:pPr>
        <w:autoSpaceDE w:val="0"/>
        <w:autoSpaceDN w:val="0"/>
        <w:adjustRightInd w:val="0"/>
        <w:jc w:val="both"/>
      </w:pPr>
      <w:r w:rsidRPr="001A519B">
        <w:t>может вести индивидуальную работу с детьми, занимающимися исследовательской и</w:t>
      </w:r>
      <w:r>
        <w:t xml:space="preserve"> </w:t>
      </w:r>
      <w:r w:rsidRPr="001A519B">
        <w:t>творческой деятельностью, по рекомендации методического совета и на основании</w:t>
      </w:r>
      <w:r>
        <w:t xml:space="preserve"> </w:t>
      </w:r>
      <w:r w:rsidRPr="001A519B">
        <w:t>приказа директора.</w:t>
      </w:r>
    </w:p>
    <w:p w:rsidR="00E030EE" w:rsidRDefault="00E030EE" w:rsidP="00E030EE">
      <w:pPr>
        <w:autoSpaceDE w:val="0"/>
        <w:autoSpaceDN w:val="0"/>
        <w:adjustRightInd w:val="0"/>
        <w:ind w:firstLine="851"/>
        <w:jc w:val="both"/>
      </w:pPr>
      <w:r w:rsidRPr="001A519B">
        <w:t>Для более эффективного обучения разрешается деление учебных групп на</w:t>
      </w:r>
      <w:r>
        <w:t xml:space="preserve"> </w:t>
      </w:r>
      <w:r w:rsidRPr="001A519B">
        <w:t>подгруппы,  звенья меньшим составом. Учебные занятия могут проводиться по</w:t>
      </w:r>
      <w:r>
        <w:t xml:space="preserve"> </w:t>
      </w:r>
      <w:r w:rsidRPr="001A519B">
        <w:t>группам, подгруппам, индивидуально или всем составом объединения.</w:t>
      </w:r>
    </w:p>
    <w:p w:rsidR="00E030EE" w:rsidRPr="001A519B" w:rsidRDefault="00E030EE" w:rsidP="00E030EE">
      <w:pPr>
        <w:autoSpaceDE w:val="0"/>
        <w:autoSpaceDN w:val="0"/>
        <w:adjustRightInd w:val="0"/>
        <w:ind w:firstLine="851"/>
        <w:jc w:val="both"/>
      </w:pPr>
      <w:r w:rsidRPr="001A519B">
        <w:t>Для наиболее полного удовлетворения прав детей и их образовательных потребностей</w:t>
      </w:r>
    </w:p>
    <w:p w:rsidR="00E030EE" w:rsidRDefault="00E030EE" w:rsidP="00E030EE">
      <w:pPr>
        <w:autoSpaceDE w:val="0"/>
        <w:autoSpaceDN w:val="0"/>
        <w:adjustRightInd w:val="0"/>
        <w:jc w:val="both"/>
      </w:pPr>
      <w:r w:rsidRPr="001A519B">
        <w:t>разрешается в течение учебного года изменение персонального состава объединений при</w:t>
      </w:r>
      <w:r>
        <w:t xml:space="preserve"> </w:t>
      </w:r>
      <w:r w:rsidRPr="001A519B">
        <w:t>сохранении общего числа обучающихся к концу учебного го</w:t>
      </w:r>
      <w:r>
        <w:t>да не менее 70%.</w:t>
      </w:r>
    </w:p>
    <w:p w:rsidR="004D7203" w:rsidRPr="008A47B4" w:rsidRDefault="00AA35C6" w:rsidP="004D7203">
      <w:pPr>
        <w:pStyle w:val="Default"/>
        <w:ind w:firstLine="851"/>
        <w:jc w:val="both"/>
      </w:pPr>
      <w:r>
        <w:t>О</w:t>
      </w:r>
      <w:r w:rsidR="004D7203" w:rsidRPr="008A47B4">
        <w:t>бразовательн</w:t>
      </w:r>
      <w:r>
        <w:t>ый</w:t>
      </w:r>
      <w:r w:rsidR="004D7203" w:rsidRPr="008A47B4">
        <w:t xml:space="preserve"> процесс </w:t>
      </w:r>
      <w:r>
        <w:t xml:space="preserve">в рамках общеобразовательных программ </w:t>
      </w:r>
      <w:r w:rsidR="004D7203" w:rsidRPr="008A47B4">
        <w:t>представле</w:t>
      </w:r>
      <w:r>
        <w:t>н</w:t>
      </w:r>
      <w:r w:rsidR="004D7203" w:rsidRPr="008A47B4">
        <w:t xml:space="preserve"> </w:t>
      </w:r>
      <w:r>
        <w:t>4</w:t>
      </w:r>
      <w:r w:rsidR="004D7203" w:rsidRPr="008A47B4">
        <w:rPr>
          <w:i/>
          <w:iCs/>
        </w:rPr>
        <w:t xml:space="preserve"> уровнями: </w:t>
      </w:r>
    </w:p>
    <w:p w:rsidR="004D7203" w:rsidRPr="008A47B4" w:rsidRDefault="004D7203" w:rsidP="004D7203">
      <w:pPr>
        <w:pStyle w:val="Default"/>
        <w:ind w:firstLine="851"/>
        <w:jc w:val="both"/>
      </w:pPr>
      <w:r w:rsidRPr="00DB5FE1">
        <w:rPr>
          <w:bCs/>
          <w:i/>
          <w:u w:val="single"/>
        </w:rPr>
        <w:lastRenderedPageBreak/>
        <w:t>Первый уровень – ознакомительный</w:t>
      </w:r>
      <w:r w:rsidRPr="008A47B4">
        <w:rPr>
          <w:b/>
          <w:bCs/>
        </w:rPr>
        <w:t xml:space="preserve"> </w:t>
      </w:r>
      <w:r w:rsidRPr="008A47B4">
        <w:t>(5</w:t>
      </w:r>
      <w:r>
        <w:t xml:space="preserve"> </w:t>
      </w:r>
      <w:r w:rsidRPr="008A47B4">
        <w:t>-</w:t>
      </w:r>
      <w:r>
        <w:t xml:space="preserve"> 9</w:t>
      </w:r>
      <w:r w:rsidRPr="008A47B4">
        <w:t xml:space="preserve"> лет) – предполагает формирование определенной базы знаний, умений и навыков общения с окружающим миром, создание оптимальных условий для развития индивидуальных способностей и склонностей ребенка. Обучение и развитие детей дошкольного и младшего школьного возраста связано с формированием целостного восприятия мира и себя в нем. Задача педагогов на этом этапе – раскрыть внутренний потенциал детей, пробудить творческие начала в игровой, практической деятельности и в общении. </w:t>
      </w:r>
    </w:p>
    <w:p w:rsidR="004D7203" w:rsidRDefault="004D7203" w:rsidP="004D7203">
      <w:pPr>
        <w:pStyle w:val="Default"/>
        <w:jc w:val="both"/>
      </w:pPr>
      <w:r w:rsidRPr="008A47B4">
        <w:t xml:space="preserve">Личностно-ориентированный подход к детям со стороны педагогов, родителей, психолога помогает каждому </w:t>
      </w:r>
      <w:r>
        <w:t>обучающемуся</w:t>
      </w:r>
      <w:r w:rsidRPr="008A47B4">
        <w:t xml:space="preserve"> определиться в направлении дальнейшего обучения и развития. </w:t>
      </w:r>
    </w:p>
    <w:p w:rsidR="004D7203" w:rsidRPr="008A47B4" w:rsidRDefault="004D7203" w:rsidP="004D7203">
      <w:pPr>
        <w:pStyle w:val="Default"/>
        <w:ind w:firstLine="851"/>
        <w:jc w:val="both"/>
      </w:pPr>
      <w:r w:rsidRPr="00DB5FE1">
        <w:rPr>
          <w:bCs/>
          <w:i/>
          <w:u w:val="single"/>
        </w:rPr>
        <w:t>Второй уровень – базовый, самоопределения</w:t>
      </w:r>
      <w:r w:rsidRPr="008A47B4">
        <w:rPr>
          <w:b/>
          <w:bCs/>
        </w:rPr>
        <w:t xml:space="preserve"> </w:t>
      </w:r>
      <w:r>
        <w:rPr>
          <w:b/>
          <w:bCs/>
        </w:rPr>
        <w:t xml:space="preserve"> </w:t>
      </w:r>
      <w:r w:rsidRPr="008A47B4">
        <w:t>(9</w:t>
      </w:r>
      <w:r>
        <w:t xml:space="preserve"> </w:t>
      </w:r>
      <w:r w:rsidRPr="008A47B4">
        <w:t>-</w:t>
      </w:r>
      <w:r>
        <w:t xml:space="preserve"> </w:t>
      </w:r>
      <w:r w:rsidRPr="008A47B4">
        <w:t xml:space="preserve">11 лет). Основная задача педагогов – закрепить и продолжить развитие у ребенка мотивации к заинтересовавшей его деятельности. Предлагаемые программы творческих объединений по нескольким направлениям (декоративно-прикладному, </w:t>
      </w:r>
      <w:r>
        <w:t>художественному, эстетическому</w:t>
      </w:r>
      <w:r w:rsidRPr="008A47B4">
        <w:t>,</w:t>
      </w:r>
      <w:r>
        <w:t xml:space="preserve"> музыкальному,</w:t>
      </w:r>
      <w:r w:rsidRPr="008A47B4">
        <w:t xml:space="preserve"> физкультурно-спортивному</w:t>
      </w:r>
      <w:r>
        <w:t xml:space="preserve">  и др.</w:t>
      </w:r>
      <w:r w:rsidRPr="008A47B4">
        <w:t xml:space="preserve">) дают возможность ребенку попробовать себя, найти именно свою сферу применения сил. </w:t>
      </w:r>
    </w:p>
    <w:p w:rsidR="004D7203" w:rsidRDefault="004D7203" w:rsidP="004D7203">
      <w:pPr>
        <w:pStyle w:val="Default"/>
        <w:ind w:firstLine="851"/>
        <w:jc w:val="both"/>
      </w:pPr>
      <w:r w:rsidRPr="00DB5FE1">
        <w:rPr>
          <w:bCs/>
          <w:i/>
          <w:u w:val="single"/>
        </w:rPr>
        <w:t>Третий уровень – углубленный, допрофессиональный</w:t>
      </w:r>
      <w:r w:rsidRPr="008A47B4">
        <w:rPr>
          <w:b/>
          <w:bCs/>
        </w:rPr>
        <w:t xml:space="preserve"> </w:t>
      </w:r>
      <w:r w:rsidRPr="008A47B4">
        <w:t>(12-16) – предполагает создание условий для целенаправленной и систематической работы обучающихся по приобретению практических навыков и умений в сфере начальной профессиональной подготовки. На этом этапе работают объединения,  обеспечивающие современное содержание и изучение предметов с ор</w:t>
      </w:r>
      <w:r>
        <w:t>иентацией на будущую профессию.</w:t>
      </w:r>
    </w:p>
    <w:p w:rsidR="004D7203" w:rsidRDefault="004D7203" w:rsidP="004D7203">
      <w:pPr>
        <w:pStyle w:val="Default"/>
        <w:ind w:firstLine="851"/>
        <w:jc w:val="both"/>
      </w:pPr>
      <w:r w:rsidRPr="00DB5FE1">
        <w:rPr>
          <w:bCs/>
          <w:i/>
          <w:u w:val="single"/>
        </w:rPr>
        <w:t>Четвертый уровень – творческого и профессионального самоопределения</w:t>
      </w:r>
      <w:r w:rsidRPr="008A47B4">
        <w:rPr>
          <w:b/>
          <w:bCs/>
        </w:rPr>
        <w:t xml:space="preserve"> </w:t>
      </w:r>
      <w:r w:rsidRPr="008A47B4">
        <w:t xml:space="preserve">(16 лет и старше) – предполагает создание условий для завершения специализированного обучения по определенным </w:t>
      </w:r>
      <w:r>
        <w:t>направлениям деятельности</w:t>
      </w:r>
      <w:r w:rsidRPr="008A47B4">
        <w:t>, возможность получения профессиональных навыков 1 ступени, творческого самоопределения.</w:t>
      </w:r>
    </w:p>
    <w:p w:rsidR="00613297" w:rsidRPr="00AC7DD6" w:rsidRDefault="00613297" w:rsidP="00613297">
      <w:pPr>
        <w:ind w:firstLine="851"/>
        <w:jc w:val="both"/>
      </w:pPr>
      <w:r w:rsidRPr="00613297">
        <w:t>Вместе с тем, проведенное самообследование, позволило выявить ряд проблем в учебно-воспитательном</w:t>
      </w:r>
      <w:r>
        <w:t xml:space="preserve"> процессе</w:t>
      </w:r>
      <w:r w:rsidRPr="00AC7DD6">
        <w:t>, в том числе:</w:t>
      </w:r>
    </w:p>
    <w:p w:rsidR="00613297" w:rsidRPr="002B1525" w:rsidRDefault="00613297" w:rsidP="00613297">
      <w:pPr>
        <w:pStyle w:val="a8"/>
        <w:numPr>
          <w:ilvl w:val="0"/>
          <w:numId w:val="77"/>
        </w:numPr>
        <w:tabs>
          <w:tab w:val="left" w:pos="284"/>
        </w:tabs>
        <w:spacing w:after="0" w:line="240" w:lineRule="auto"/>
        <w:jc w:val="both"/>
        <w:rPr>
          <w:rFonts w:ascii="Times New Roman" w:hAnsi="Times New Roman"/>
          <w:sz w:val="24"/>
          <w:szCs w:val="24"/>
        </w:rPr>
      </w:pPr>
      <w:r w:rsidRPr="002B1525">
        <w:rPr>
          <w:rFonts w:ascii="Times New Roman" w:hAnsi="Times New Roman"/>
          <w:sz w:val="24"/>
          <w:szCs w:val="24"/>
        </w:rPr>
        <w:t>необходима корректировка имеющихся о</w:t>
      </w:r>
      <w:r w:rsidR="00351144">
        <w:rPr>
          <w:rFonts w:ascii="Times New Roman" w:hAnsi="Times New Roman"/>
          <w:sz w:val="24"/>
          <w:szCs w:val="24"/>
        </w:rPr>
        <w:t>бщеобразовательных</w:t>
      </w:r>
      <w:r w:rsidRPr="002B1525">
        <w:rPr>
          <w:rFonts w:ascii="Times New Roman" w:hAnsi="Times New Roman"/>
          <w:sz w:val="24"/>
          <w:szCs w:val="24"/>
        </w:rPr>
        <w:t xml:space="preserve"> программ, оснащение методическими и дидактическими материалами;</w:t>
      </w:r>
    </w:p>
    <w:p w:rsidR="00613297" w:rsidRPr="002B1525" w:rsidRDefault="00613297" w:rsidP="00613297">
      <w:pPr>
        <w:pStyle w:val="a8"/>
        <w:numPr>
          <w:ilvl w:val="0"/>
          <w:numId w:val="77"/>
        </w:numPr>
        <w:tabs>
          <w:tab w:val="left" w:pos="284"/>
        </w:tabs>
        <w:spacing w:after="0" w:line="240" w:lineRule="auto"/>
        <w:jc w:val="both"/>
        <w:rPr>
          <w:rFonts w:ascii="Times New Roman" w:hAnsi="Times New Roman"/>
          <w:sz w:val="24"/>
          <w:szCs w:val="24"/>
        </w:rPr>
      </w:pPr>
      <w:r w:rsidRPr="002B1525">
        <w:rPr>
          <w:rFonts w:ascii="Times New Roman" w:hAnsi="Times New Roman"/>
          <w:sz w:val="24"/>
          <w:szCs w:val="24"/>
        </w:rPr>
        <w:t>преобладание в процессе обучения «усредненных» методик, рассчитанных в основном на среднего учащегося;</w:t>
      </w:r>
    </w:p>
    <w:p w:rsidR="00613297" w:rsidRPr="002B1525" w:rsidRDefault="00613297" w:rsidP="00613297">
      <w:pPr>
        <w:pStyle w:val="a8"/>
        <w:numPr>
          <w:ilvl w:val="0"/>
          <w:numId w:val="77"/>
        </w:numPr>
        <w:tabs>
          <w:tab w:val="left" w:pos="284"/>
        </w:tabs>
        <w:spacing w:after="0" w:line="240" w:lineRule="auto"/>
        <w:jc w:val="both"/>
        <w:rPr>
          <w:rFonts w:ascii="Times New Roman" w:hAnsi="Times New Roman"/>
          <w:sz w:val="24"/>
          <w:szCs w:val="24"/>
        </w:rPr>
      </w:pPr>
      <w:r w:rsidRPr="002B1525">
        <w:rPr>
          <w:rFonts w:ascii="Times New Roman" w:hAnsi="Times New Roman"/>
          <w:sz w:val="24"/>
          <w:szCs w:val="24"/>
        </w:rPr>
        <w:t>недостаточное использование научно обоснованных методов диагностики развития ребенка, учитывающих индивидуальные особенности личности;</w:t>
      </w:r>
    </w:p>
    <w:p w:rsidR="00613297" w:rsidRPr="002B1525" w:rsidRDefault="00613297" w:rsidP="00613297">
      <w:pPr>
        <w:pStyle w:val="a8"/>
        <w:numPr>
          <w:ilvl w:val="0"/>
          <w:numId w:val="77"/>
        </w:numPr>
        <w:tabs>
          <w:tab w:val="left" w:pos="284"/>
        </w:tabs>
        <w:spacing w:after="0" w:line="240" w:lineRule="auto"/>
        <w:jc w:val="both"/>
        <w:rPr>
          <w:rFonts w:ascii="Times New Roman" w:hAnsi="Times New Roman"/>
          <w:sz w:val="24"/>
          <w:szCs w:val="24"/>
        </w:rPr>
      </w:pPr>
      <w:r w:rsidRPr="002B1525">
        <w:rPr>
          <w:rFonts w:ascii="Times New Roman" w:hAnsi="Times New Roman"/>
          <w:sz w:val="24"/>
          <w:szCs w:val="24"/>
        </w:rPr>
        <w:t>разрыв процессов образования и воспитания, обусловленный преобладанием у педагогов ориентации на формирование у обучающихся, прежде всего конкретных навыков той или иной деятельности, соответствующих профилю предмета и явно недостаточным вниманием к развитию личностных качеств детей.</w:t>
      </w:r>
    </w:p>
    <w:p w:rsidR="00D246D5" w:rsidRPr="00EE52B5" w:rsidRDefault="00D246D5" w:rsidP="00E030EE">
      <w:pPr>
        <w:rPr>
          <w:b/>
          <w:i/>
        </w:rPr>
      </w:pPr>
      <w:r w:rsidRPr="00EE52B5">
        <w:rPr>
          <w:b/>
          <w:i/>
        </w:rPr>
        <w:t>Программно-методическое обеспечение образовательного процесса.</w:t>
      </w:r>
    </w:p>
    <w:p w:rsidR="00607BDD" w:rsidRPr="003373BC" w:rsidRDefault="00607BDD" w:rsidP="00607BDD">
      <w:pPr>
        <w:ind w:firstLine="851"/>
        <w:jc w:val="both"/>
        <w:rPr>
          <w:color w:val="000000"/>
          <w:sz w:val="28"/>
          <w:szCs w:val="28"/>
        </w:rPr>
      </w:pPr>
      <w:r>
        <w:t>В 201</w:t>
      </w:r>
      <w:r w:rsidRPr="005C45E1">
        <w:t>4</w:t>
      </w:r>
      <w:r>
        <w:t xml:space="preserve"> году продолжена работа по обновлению дополнительных п</w:t>
      </w:r>
      <w:r w:rsidRPr="00F82A56">
        <w:t xml:space="preserve">рограмм с учётом психофизиологических, возрастных особенностей </w:t>
      </w:r>
      <w:r>
        <w:t>детей</w:t>
      </w:r>
      <w:r w:rsidRPr="00F82A56">
        <w:t xml:space="preserve">, нормативных документов, регламентирующих деятельность объединений, </w:t>
      </w:r>
    </w:p>
    <w:p w:rsidR="00EC4C27" w:rsidRDefault="00EC4C27" w:rsidP="00EC4C27">
      <w:pPr>
        <w:pStyle w:val="Default"/>
        <w:ind w:firstLine="851"/>
        <w:jc w:val="both"/>
      </w:pPr>
      <w:r>
        <w:t xml:space="preserve">Системообразующим элементом модели дополнительного образования в Центре является пакет дополнительных общеразвивающих программ по 5 направленностям: </w:t>
      </w:r>
    </w:p>
    <w:p w:rsidR="00EC4C27" w:rsidRDefault="00EC4C27" w:rsidP="00C0339F">
      <w:pPr>
        <w:pStyle w:val="Default"/>
        <w:numPr>
          <w:ilvl w:val="0"/>
          <w:numId w:val="83"/>
        </w:numPr>
        <w:tabs>
          <w:tab w:val="left" w:pos="284"/>
        </w:tabs>
        <w:jc w:val="both"/>
      </w:pPr>
      <w:r>
        <w:t>художественной;</w:t>
      </w:r>
    </w:p>
    <w:p w:rsidR="00EC4C27" w:rsidRDefault="00EC4C27" w:rsidP="00C0339F">
      <w:pPr>
        <w:pStyle w:val="Default"/>
        <w:numPr>
          <w:ilvl w:val="0"/>
          <w:numId w:val="83"/>
        </w:numPr>
        <w:tabs>
          <w:tab w:val="left" w:pos="284"/>
        </w:tabs>
        <w:jc w:val="both"/>
      </w:pPr>
      <w:r>
        <w:t>социально-педагогической;</w:t>
      </w:r>
    </w:p>
    <w:p w:rsidR="00EC4C27" w:rsidRDefault="00EC4C27" w:rsidP="00C0339F">
      <w:pPr>
        <w:pStyle w:val="Default"/>
        <w:numPr>
          <w:ilvl w:val="0"/>
          <w:numId w:val="83"/>
        </w:numPr>
        <w:tabs>
          <w:tab w:val="left" w:pos="284"/>
        </w:tabs>
        <w:jc w:val="both"/>
      </w:pPr>
      <w:r>
        <w:t>технической:</w:t>
      </w:r>
    </w:p>
    <w:p w:rsidR="00EC4C27" w:rsidRDefault="00EC4C27" w:rsidP="00C0339F">
      <w:pPr>
        <w:pStyle w:val="Default"/>
        <w:numPr>
          <w:ilvl w:val="0"/>
          <w:numId w:val="83"/>
        </w:numPr>
        <w:tabs>
          <w:tab w:val="left" w:pos="284"/>
        </w:tabs>
        <w:jc w:val="both"/>
      </w:pPr>
      <w:r>
        <w:t>естественнонаучной;</w:t>
      </w:r>
    </w:p>
    <w:p w:rsidR="00EC4C27" w:rsidRDefault="00EC4C27" w:rsidP="00C0339F">
      <w:pPr>
        <w:pStyle w:val="Default"/>
        <w:numPr>
          <w:ilvl w:val="0"/>
          <w:numId w:val="83"/>
        </w:numPr>
        <w:tabs>
          <w:tab w:val="left" w:pos="284"/>
        </w:tabs>
        <w:jc w:val="both"/>
      </w:pPr>
      <w:r>
        <w:t>физкультурно-спортивной.</w:t>
      </w:r>
    </w:p>
    <w:p w:rsidR="00DB5FE1" w:rsidRDefault="00DB5FE1" w:rsidP="00607BDD">
      <w:pPr>
        <w:ind w:right="-1" w:firstLine="851"/>
        <w:jc w:val="both"/>
      </w:pPr>
    </w:p>
    <w:p w:rsidR="00607BDD" w:rsidRPr="00D64E29" w:rsidRDefault="00607BDD" w:rsidP="00607BDD">
      <w:pPr>
        <w:ind w:right="-1" w:firstLine="851"/>
        <w:jc w:val="both"/>
      </w:pPr>
      <w:r w:rsidRPr="00D64E29">
        <w:t>Программы направлены на:</w:t>
      </w:r>
    </w:p>
    <w:p w:rsidR="00607BDD" w:rsidRPr="00607BDD" w:rsidRDefault="00607BDD" w:rsidP="00C0339F">
      <w:pPr>
        <w:pStyle w:val="a8"/>
        <w:numPr>
          <w:ilvl w:val="0"/>
          <w:numId w:val="33"/>
        </w:numPr>
        <w:tabs>
          <w:tab w:val="left" w:pos="284"/>
        </w:tabs>
        <w:spacing w:after="0" w:line="240" w:lineRule="auto"/>
        <w:ind w:right="-1"/>
        <w:jc w:val="both"/>
        <w:rPr>
          <w:rFonts w:ascii="Times New Roman" w:hAnsi="Times New Roman"/>
          <w:sz w:val="24"/>
          <w:szCs w:val="24"/>
        </w:rPr>
      </w:pPr>
      <w:r w:rsidRPr="00607BDD">
        <w:rPr>
          <w:rFonts w:ascii="Times New Roman" w:hAnsi="Times New Roman"/>
          <w:sz w:val="24"/>
          <w:szCs w:val="24"/>
        </w:rPr>
        <w:t>формирование творческих способностей обучающихся;</w:t>
      </w:r>
    </w:p>
    <w:p w:rsidR="00607BDD" w:rsidRPr="00607BDD" w:rsidRDefault="00607BDD" w:rsidP="00C0339F">
      <w:pPr>
        <w:pStyle w:val="a8"/>
        <w:numPr>
          <w:ilvl w:val="0"/>
          <w:numId w:val="33"/>
        </w:numPr>
        <w:tabs>
          <w:tab w:val="left" w:pos="284"/>
        </w:tabs>
        <w:spacing w:after="0" w:line="240" w:lineRule="auto"/>
        <w:ind w:right="-1"/>
        <w:jc w:val="both"/>
        <w:rPr>
          <w:rFonts w:ascii="Times New Roman" w:hAnsi="Times New Roman"/>
          <w:sz w:val="24"/>
          <w:szCs w:val="24"/>
        </w:rPr>
      </w:pPr>
      <w:r w:rsidRPr="00607BDD">
        <w:rPr>
          <w:rFonts w:ascii="Times New Roman" w:hAnsi="Times New Roman"/>
          <w:sz w:val="24"/>
          <w:szCs w:val="24"/>
        </w:rPr>
        <w:lastRenderedPageBreak/>
        <w:t>удовлетворение индивидуальных потребностей обучающихся в интеллектуальном, художественно-эстетическом, нравственном и интеллектуальном развитии, а также в занятиях физической культурой и спортом;</w:t>
      </w:r>
    </w:p>
    <w:p w:rsidR="00607BDD" w:rsidRPr="00607BDD" w:rsidRDefault="00607BDD" w:rsidP="00C0339F">
      <w:pPr>
        <w:pStyle w:val="a8"/>
        <w:numPr>
          <w:ilvl w:val="0"/>
          <w:numId w:val="33"/>
        </w:numPr>
        <w:tabs>
          <w:tab w:val="left" w:pos="284"/>
        </w:tabs>
        <w:spacing w:after="0" w:line="240" w:lineRule="auto"/>
        <w:ind w:right="-1"/>
        <w:jc w:val="both"/>
        <w:rPr>
          <w:rFonts w:ascii="Times New Roman" w:hAnsi="Times New Roman"/>
          <w:sz w:val="24"/>
          <w:szCs w:val="24"/>
        </w:rPr>
      </w:pPr>
      <w:r w:rsidRPr="00607BDD">
        <w:rPr>
          <w:rFonts w:ascii="Times New Roman" w:hAnsi="Times New Roman"/>
          <w:sz w:val="24"/>
          <w:szCs w:val="24"/>
        </w:rPr>
        <w:t>формирование культуры здорового и безопасного образа жизни, укрепления здоровья обучающихся;</w:t>
      </w:r>
    </w:p>
    <w:p w:rsidR="00607BDD" w:rsidRPr="00607BDD" w:rsidRDefault="00607BDD" w:rsidP="00C0339F">
      <w:pPr>
        <w:pStyle w:val="a8"/>
        <w:numPr>
          <w:ilvl w:val="0"/>
          <w:numId w:val="33"/>
        </w:numPr>
        <w:tabs>
          <w:tab w:val="left" w:pos="284"/>
        </w:tabs>
        <w:spacing w:after="0" w:line="240" w:lineRule="auto"/>
        <w:ind w:right="-1"/>
        <w:jc w:val="both"/>
        <w:rPr>
          <w:rFonts w:ascii="Times New Roman" w:hAnsi="Times New Roman"/>
          <w:sz w:val="24"/>
          <w:szCs w:val="24"/>
        </w:rPr>
      </w:pPr>
      <w:r w:rsidRPr="00607BDD">
        <w:rPr>
          <w:rFonts w:ascii="Times New Roman" w:hAnsi="Times New Roman"/>
          <w:sz w:val="24"/>
          <w:szCs w:val="24"/>
        </w:rPr>
        <w:t>выявление и поддержку талантливых обучающихся;</w:t>
      </w:r>
    </w:p>
    <w:p w:rsidR="00607BDD" w:rsidRPr="00607BDD" w:rsidRDefault="00607BDD" w:rsidP="00C0339F">
      <w:pPr>
        <w:pStyle w:val="a8"/>
        <w:numPr>
          <w:ilvl w:val="0"/>
          <w:numId w:val="33"/>
        </w:numPr>
        <w:tabs>
          <w:tab w:val="left" w:pos="284"/>
        </w:tabs>
        <w:spacing w:after="0" w:line="240" w:lineRule="auto"/>
        <w:ind w:right="-1"/>
        <w:jc w:val="both"/>
        <w:rPr>
          <w:rFonts w:ascii="Times New Roman" w:hAnsi="Times New Roman"/>
          <w:sz w:val="24"/>
          <w:szCs w:val="24"/>
        </w:rPr>
      </w:pPr>
      <w:r w:rsidRPr="00607BDD">
        <w:rPr>
          <w:rFonts w:ascii="Times New Roman" w:hAnsi="Times New Roman"/>
          <w:sz w:val="24"/>
          <w:szCs w:val="24"/>
        </w:rPr>
        <w:t>создание и обеспечение необходимых условий для личностного развития, укрепление здоровья; и творческого труда обучающихся;</w:t>
      </w:r>
    </w:p>
    <w:p w:rsidR="00607BDD" w:rsidRPr="00607BDD" w:rsidRDefault="00607BDD" w:rsidP="00C0339F">
      <w:pPr>
        <w:pStyle w:val="a8"/>
        <w:numPr>
          <w:ilvl w:val="0"/>
          <w:numId w:val="33"/>
        </w:numPr>
        <w:tabs>
          <w:tab w:val="left" w:pos="284"/>
        </w:tabs>
        <w:spacing w:after="0" w:line="240" w:lineRule="auto"/>
        <w:ind w:right="-1"/>
        <w:jc w:val="both"/>
        <w:rPr>
          <w:rFonts w:ascii="Times New Roman" w:hAnsi="Times New Roman"/>
          <w:sz w:val="24"/>
          <w:szCs w:val="24"/>
        </w:rPr>
      </w:pPr>
      <w:r w:rsidRPr="00607BDD">
        <w:rPr>
          <w:rFonts w:ascii="Times New Roman" w:hAnsi="Times New Roman"/>
          <w:sz w:val="24"/>
          <w:szCs w:val="24"/>
        </w:rPr>
        <w:t xml:space="preserve">социализацию и адаптацию обучающихся в обществе; </w:t>
      </w:r>
    </w:p>
    <w:p w:rsidR="00607BDD" w:rsidRPr="00607BDD" w:rsidRDefault="00607BDD" w:rsidP="00C0339F">
      <w:pPr>
        <w:pStyle w:val="a8"/>
        <w:numPr>
          <w:ilvl w:val="0"/>
          <w:numId w:val="33"/>
        </w:numPr>
        <w:tabs>
          <w:tab w:val="left" w:pos="284"/>
        </w:tabs>
        <w:spacing w:after="0" w:line="240" w:lineRule="auto"/>
        <w:ind w:right="-1"/>
        <w:jc w:val="both"/>
        <w:rPr>
          <w:rFonts w:ascii="Times New Roman" w:hAnsi="Times New Roman"/>
          <w:sz w:val="24"/>
          <w:szCs w:val="24"/>
        </w:rPr>
      </w:pPr>
      <w:r w:rsidRPr="00607BDD">
        <w:rPr>
          <w:rFonts w:ascii="Times New Roman" w:hAnsi="Times New Roman"/>
          <w:sz w:val="24"/>
          <w:szCs w:val="24"/>
        </w:rPr>
        <w:t>формирование общей культуры детей;</w:t>
      </w:r>
    </w:p>
    <w:p w:rsidR="00607BDD" w:rsidRPr="00607BDD" w:rsidRDefault="00607BDD" w:rsidP="00C0339F">
      <w:pPr>
        <w:pStyle w:val="a8"/>
        <w:numPr>
          <w:ilvl w:val="0"/>
          <w:numId w:val="33"/>
        </w:numPr>
        <w:tabs>
          <w:tab w:val="left" w:pos="284"/>
          <w:tab w:val="left" w:pos="709"/>
        </w:tabs>
        <w:spacing w:after="0" w:line="240" w:lineRule="auto"/>
        <w:ind w:right="-1"/>
        <w:jc w:val="both"/>
        <w:rPr>
          <w:rFonts w:ascii="Times New Roman" w:hAnsi="Times New Roman"/>
          <w:sz w:val="24"/>
          <w:szCs w:val="24"/>
        </w:rPr>
      </w:pPr>
      <w:r w:rsidRPr="00607BDD">
        <w:rPr>
          <w:rFonts w:ascii="Times New Roman" w:hAnsi="Times New Roman"/>
          <w:sz w:val="24"/>
          <w:szCs w:val="24"/>
        </w:rPr>
        <w:t>воспитание гражданской позиции патриотизма у подрастающего поколения;</w:t>
      </w:r>
    </w:p>
    <w:p w:rsidR="00607BDD" w:rsidRPr="00D64E29" w:rsidRDefault="00607BDD" w:rsidP="00C0339F">
      <w:pPr>
        <w:pStyle w:val="a8"/>
        <w:numPr>
          <w:ilvl w:val="0"/>
          <w:numId w:val="33"/>
        </w:numPr>
        <w:tabs>
          <w:tab w:val="left" w:pos="284"/>
          <w:tab w:val="left" w:pos="709"/>
        </w:tabs>
        <w:spacing w:after="0" w:line="240" w:lineRule="auto"/>
        <w:ind w:right="-1"/>
        <w:jc w:val="both"/>
      </w:pPr>
      <w:r w:rsidRPr="00607BDD">
        <w:rPr>
          <w:rFonts w:ascii="Times New Roman" w:hAnsi="Times New Roman"/>
          <w:sz w:val="24"/>
          <w:szCs w:val="24"/>
        </w:rPr>
        <w:t>приобщение к здоровому образу жизни и безопасной жизнедеятельности</w:t>
      </w:r>
      <w:r w:rsidRPr="00D64E29">
        <w:t xml:space="preserve">. </w:t>
      </w:r>
    </w:p>
    <w:p w:rsidR="00EC4C27" w:rsidRDefault="00607BDD" w:rsidP="00EC4C27">
      <w:pPr>
        <w:pStyle w:val="Default"/>
        <w:ind w:firstLine="851"/>
        <w:jc w:val="both"/>
      </w:pPr>
      <w:r w:rsidRPr="00D64E29">
        <w:t xml:space="preserve">В методическом банке ЦРТДЮ «Созвездие» </w:t>
      </w:r>
      <w:r w:rsidRPr="00607BDD">
        <w:rPr>
          <w:b/>
        </w:rPr>
        <w:t>82 дополнительны</w:t>
      </w:r>
      <w:r w:rsidR="001247BA">
        <w:rPr>
          <w:b/>
        </w:rPr>
        <w:t>е</w:t>
      </w:r>
      <w:r w:rsidRPr="00607BDD">
        <w:rPr>
          <w:b/>
        </w:rPr>
        <w:t xml:space="preserve"> общеразвивающи</w:t>
      </w:r>
      <w:r w:rsidR="001247BA">
        <w:rPr>
          <w:b/>
        </w:rPr>
        <w:t>е</w:t>
      </w:r>
      <w:r w:rsidRPr="00607BDD">
        <w:rPr>
          <w:b/>
        </w:rPr>
        <w:t xml:space="preserve"> программ</w:t>
      </w:r>
      <w:r w:rsidR="001247BA">
        <w:rPr>
          <w:b/>
        </w:rPr>
        <w:t>ы</w:t>
      </w:r>
      <w:r w:rsidR="00AA35C6">
        <w:rPr>
          <w:b/>
        </w:rPr>
        <w:t>,</w:t>
      </w:r>
      <w:r w:rsidR="00EC4C27">
        <w:t xml:space="preserve"> рекомендова</w:t>
      </w:r>
      <w:r w:rsidR="00AA35C6">
        <w:t>н</w:t>
      </w:r>
      <w:r w:rsidR="00EC4C27">
        <w:t>ны</w:t>
      </w:r>
      <w:r w:rsidR="00AA35C6">
        <w:t>е</w:t>
      </w:r>
      <w:r w:rsidR="00EC4C27">
        <w:t xml:space="preserve"> методическим советом и утвержден</w:t>
      </w:r>
      <w:r w:rsidR="00AA35C6">
        <w:t>н</w:t>
      </w:r>
      <w:r w:rsidR="00EC4C27">
        <w:t>ы</w:t>
      </w:r>
      <w:r w:rsidR="00AA35C6">
        <w:t>е</w:t>
      </w:r>
      <w:r w:rsidR="00EC4C27">
        <w:t xml:space="preserve"> директором Центра.</w:t>
      </w:r>
    </w:p>
    <w:p w:rsidR="00607BDD" w:rsidRDefault="00607BDD" w:rsidP="00607BDD">
      <w:pPr>
        <w:tabs>
          <w:tab w:val="left" w:pos="9498"/>
        </w:tabs>
        <w:ind w:right="140" w:firstLine="851"/>
        <w:jc w:val="both"/>
      </w:pPr>
      <w:r w:rsidRPr="00D64E29">
        <w:t xml:space="preserve"> Они полностью ориентированы на взаимодействие с различными областями жизнедеятельности ребёнка – семьёй, школой, социумом. Содержание программ способствует усвоению обучающимися определённой суммы знаний и предполагает развитие личности, её познавательных и созидательных способностей, воспитание и профессиональную ориентацию личности. Программы построены с учётом психологических особенностей различных периодов детского возраста и предназначены для свободного выбора и освоения детьми, близки их природе, отвечают внутренним потребностям, развивают интеллект, помогают удовлетворять интересы.</w:t>
      </w:r>
      <w:r w:rsidRPr="008834E8">
        <w:t xml:space="preserve"> </w:t>
      </w:r>
      <w:r w:rsidRPr="00D64E29">
        <w:t>Важным педагогическим принципом программ является их социальная направленность – активное вовлечение родителей в образовательный процесс. Дополнительные общеразвивающие программы создают возможность для детей уже в детском возрасте раскрыть свои способности, подготовиться к жизни в высокотехнологичном конкурентном мире.</w:t>
      </w:r>
    </w:p>
    <w:p w:rsidR="00607BDD" w:rsidRPr="000C3EB9" w:rsidRDefault="00607BDD" w:rsidP="00607BDD">
      <w:pPr>
        <w:tabs>
          <w:tab w:val="left" w:pos="9498"/>
        </w:tabs>
        <w:ind w:firstLine="851"/>
        <w:jc w:val="both"/>
      </w:pPr>
      <w:r w:rsidRPr="000C3EB9">
        <w:t xml:space="preserve">Самыми популярными являются программы художественной направленности (по сравнению с предыдущим годом количество увеличилось с </w:t>
      </w:r>
      <w:r>
        <w:t xml:space="preserve">30 </w:t>
      </w:r>
      <w:r w:rsidRPr="000C3EB9">
        <w:t xml:space="preserve">до </w:t>
      </w:r>
      <w:r>
        <w:t>39</w:t>
      </w:r>
      <w:r w:rsidRPr="00FD6585">
        <w:t xml:space="preserve"> </w:t>
      </w:r>
      <w:r>
        <w:t>программ</w:t>
      </w:r>
      <w:r w:rsidRPr="000C3EB9">
        <w:t>). В последнее время популярными становятся программы социально-педагогической</w:t>
      </w:r>
      <w:r w:rsidR="001247BA">
        <w:t xml:space="preserve">  направленности</w:t>
      </w:r>
      <w:r>
        <w:t xml:space="preserve"> </w:t>
      </w:r>
      <w:r w:rsidRPr="008F35ED">
        <w:t>(</w:t>
      </w:r>
      <w:r w:rsidR="001247BA">
        <w:t>в</w:t>
      </w:r>
      <w:r>
        <w:t xml:space="preserve"> прошлом году было 20, сейчас – 29 программ)</w:t>
      </w:r>
      <w:r w:rsidRPr="000C3EB9">
        <w:t xml:space="preserve">. Уменьшилось количество программ </w:t>
      </w:r>
      <w:r>
        <w:t>технической направленности (</w:t>
      </w:r>
      <w:r w:rsidR="001247BA">
        <w:t>б</w:t>
      </w:r>
      <w:r>
        <w:t>ыло 4 программы, сейчас – 2).</w:t>
      </w:r>
    </w:p>
    <w:p w:rsidR="00607BDD" w:rsidRPr="000C3EB9" w:rsidRDefault="00607BDD" w:rsidP="00607BDD">
      <w:pPr>
        <w:tabs>
          <w:tab w:val="left" w:pos="9498"/>
        </w:tabs>
        <w:ind w:firstLine="851"/>
        <w:jc w:val="both"/>
      </w:pPr>
      <w:r w:rsidRPr="00DB5FE1">
        <w:rPr>
          <w:i/>
          <w:u w:val="single"/>
        </w:rPr>
        <w:t>По сроку реализации</w:t>
      </w:r>
      <w:r w:rsidRPr="00DB5FE1">
        <w:rPr>
          <w:u w:val="single"/>
        </w:rPr>
        <w:t xml:space="preserve"> </w:t>
      </w:r>
      <w:r w:rsidRPr="000C3EB9">
        <w:t>7% долгосрочных программ, рассчитанных на 3 года и более лет обучения</w:t>
      </w:r>
      <w:r>
        <w:t xml:space="preserve"> 52</w:t>
      </w:r>
      <w:r w:rsidRPr="000C3EB9">
        <w:t xml:space="preserve">, было </w:t>
      </w:r>
      <w:r>
        <w:t>44.</w:t>
      </w:r>
    </w:p>
    <w:p w:rsidR="00607BDD" w:rsidRPr="000C3EB9" w:rsidRDefault="00607BDD" w:rsidP="00607BDD">
      <w:pPr>
        <w:tabs>
          <w:tab w:val="left" w:pos="9498"/>
        </w:tabs>
        <w:ind w:firstLine="851"/>
        <w:jc w:val="both"/>
      </w:pPr>
      <w:r w:rsidRPr="00DB5FE1">
        <w:rPr>
          <w:i/>
          <w:u w:val="single"/>
        </w:rPr>
        <w:t>По содержанию</w:t>
      </w:r>
      <w:r w:rsidRPr="000C3EB9">
        <w:t xml:space="preserve"> преимущество составляют однопрофильные программы </w:t>
      </w:r>
      <w:r>
        <w:t>–</w:t>
      </w:r>
      <w:r w:rsidRPr="000C3EB9">
        <w:t xml:space="preserve"> </w:t>
      </w:r>
      <w:r>
        <w:t>45 (было 54)</w:t>
      </w:r>
      <w:r w:rsidRPr="000C3EB9">
        <w:t xml:space="preserve"> количество интегрированных -</w:t>
      </w:r>
      <w:r>
        <w:t xml:space="preserve"> 37 (было 15).</w:t>
      </w:r>
    </w:p>
    <w:p w:rsidR="00607BDD" w:rsidRPr="000C3EB9" w:rsidRDefault="00607BDD" w:rsidP="00607BDD">
      <w:pPr>
        <w:tabs>
          <w:tab w:val="left" w:pos="9498"/>
        </w:tabs>
        <w:ind w:firstLine="851"/>
        <w:jc w:val="both"/>
      </w:pPr>
      <w:r w:rsidRPr="00DB5FE1">
        <w:rPr>
          <w:i/>
          <w:u w:val="single"/>
        </w:rPr>
        <w:t>По форме организации</w:t>
      </w:r>
      <w:r w:rsidRPr="000C3EB9">
        <w:rPr>
          <w:i/>
        </w:rPr>
        <w:t xml:space="preserve"> </w:t>
      </w:r>
      <w:r w:rsidRPr="000C3EB9">
        <w:t xml:space="preserve">– </w:t>
      </w:r>
      <w:r>
        <w:t>77</w:t>
      </w:r>
      <w:r w:rsidRPr="000C3EB9">
        <w:t xml:space="preserve"> программ  модульны</w:t>
      </w:r>
      <w:r>
        <w:t>х (было 64)</w:t>
      </w:r>
      <w:r w:rsidRPr="000C3EB9">
        <w:t xml:space="preserve">, количество программ комплексных </w:t>
      </w:r>
      <w:r>
        <w:t>осталось на прошлогоднем уровне - 4,</w:t>
      </w:r>
      <w:r w:rsidRPr="000C3EB9">
        <w:t xml:space="preserve"> сквозн</w:t>
      </w:r>
      <w:r>
        <w:t>ая программа -1.</w:t>
      </w:r>
    </w:p>
    <w:p w:rsidR="00607BDD" w:rsidRDefault="00607BDD" w:rsidP="00607BDD">
      <w:pPr>
        <w:tabs>
          <w:tab w:val="left" w:pos="9498"/>
        </w:tabs>
        <w:ind w:firstLine="851"/>
        <w:jc w:val="both"/>
      </w:pPr>
      <w:r w:rsidRPr="00DB5FE1">
        <w:rPr>
          <w:i/>
          <w:u w:val="single"/>
        </w:rPr>
        <w:t>По цели обучения</w:t>
      </w:r>
      <w:r w:rsidRPr="000C3EB9">
        <w:t xml:space="preserve"> программы распределены следующим образом:</w:t>
      </w:r>
    </w:p>
    <w:p w:rsidR="00607BDD" w:rsidRPr="00556DDF" w:rsidRDefault="00607BDD" w:rsidP="00C0339F">
      <w:pPr>
        <w:pStyle w:val="a8"/>
        <w:numPr>
          <w:ilvl w:val="0"/>
          <w:numId w:val="84"/>
        </w:numPr>
        <w:tabs>
          <w:tab w:val="left" w:pos="9498"/>
        </w:tabs>
        <w:spacing w:after="0" w:line="240" w:lineRule="auto"/>
        <w:rPr>
          <w:rFonts w:ascii="Times New Roman" w:hAnsi="Times New Roman"/>
          <w:sz w:val="24"/>
          <w:szCs w:val="24"/>
        </w:rPr>
      </w:pPr>
      <w:r w:rsidRPr="00556DDF">
        <w:rPr>
          <w:rFonts w:ascii="Times New Roman" w:hAnsi="Times New Roman"/>
          <w:sz w:val="24"/>
          <w:szCs w:val="24"/>
        </w:rPr>
        <w:t xml:space="preserve">увеличилось количество профессионально-прикладных программ: 25 </w:t>
      </w:r>
      <w:r w:rsidR="00AA35C6">
        <w:rPr>
          <w:rFonts w:ascii="Times New Roman" w:hAnsi="Times New Roman"/>
          <w:sz w:val="24"/>
          <w:szCs w:val="24"/>
        </w:rPr>
        <w:t>(</w:t>
      </w:r>
      <w:r w:rsidRPr="00556DDF">
        <w:rPr>
          <w:rFonts w:ascii="Times New Roman" w:hAnsi="Times New Roman"/>
          <w:sz w:val="24"/>
          <w:szCs w:val="24"/>
        </w:rPr>
        <w:t>9</w:t>
      </w:r>
      <w:r w:rsidR="00AA35C6">
        <w:rPr>
          <w:rFonts w:ascii="Times New Roman" w:hAnsi="Times New Roman"/>
          <w:sz w:val="24"/>
          <w:szCs w:val="24"/>
        </w:rPr>
        <w:t>)</w:t>
      </w:r>
      <w:r w:rsidRPr="00556DDF">
        <w:rPr>
          <w:rFonts w:ascii="Times New Roman" w:hAnsi="Times New Roman"/>
          <w:sz w:val="24"/>
          <w:szCs w:val="24"/>
        </w:rPr>
        <w:t>;</w:t>
      </w:r>
    </w:p>
    <w:p w:rsidR="00607BDD" w:rsidRPr="00556DDF" w:rsidRDefault="00607BDD" w:rsidP="00C0339F">
      <w:pPr>
        <w:pStyle w:val="a8"/>
        <w:numPr>
          <w:ilvl w:val="0"/>
          <w:numId w:val="84"/>
        </w:numPr>
        <w:tabs>
          <w:tab w:val="left" w:pos="9498"/>
        </w:tabs>
        <w:spacing w:after="0" w:line="240" w:lineRule="auto"/>
        <w:rPr>
          <w:rFonts w:ascii="Times New Roman" w:hAnsi="Times New Roman"/>
          <w:sz w:val="24"/>
          <w:szCs w:val="24"/>
        </w:rPr>
      </w:pPr>
      <w:r w:rsidRPr="00556DDF">
        <w:rPr>
          <w:rFonts w:ascii="Times New Roman" w:hAnsi="Times New Roman"/>
          <w:sz w:val="24"/>
          <w:szCs w:val="24"/>
        </w:rPr>
        <w:t>увеличилось количество научно-исследовательских программ: 4</w:t>
      </w:r>
      <w:r w:rsidR="00AA35C6">
        <w:rPr>
          <w:rFonts w:ascii="Times New Roman" w:hAnsi="Times New Roman"/>
          <w:sz w:val="24"/>
          <w:szCs w:val="24"/>
        </w:rPr>
        <w:t xml:space="preserve"> (</w:t>
      </w:r>
      <w:r w:rsidRPr="00556DDF">
        <w:rPr>
          <w:rFonts w:ascii="Times New Roman" w:hAnsi="Times New Roman"/>
          <w:sz w:val="24"/>
          <w:szCs w:val="24"/>
        </w:rPr>
        <w:t>2</w:t>
      </w:r>
      <w:r w:rsidR="00AA35C6">
        <w:rPr>
          <w:rFonts w:ascii="Times New Roman" w:hAnsi="Times New Roman"/>
          <w:sz w:val="24"/>
          <w:szCs w:val="24"/>
        </w:rPr>
        <w:t>)</w:t>
      </w:r>
      <w:r w:rsidRPr="00556DDF">
        <w:rPr>
          <w:rFonts w:ascii="Times New Roman" w:hAnsi="Times New Roman"/>
          <w:sz w:val="24"/>
          <w:szCs w:val="24"/>
        </w:rPr>
        <w:t xml:space="preserve">; </w:t>
      </w:r>
    </w:p>
    <w:p w:rsidR="00607BDD" w:rsidRPr="00556DDF" w:rsidRDefault="00607BDD" w:rsidP="00C0339F">
      <w:pPr>
        <w:pStyle w:val="a8"/>
        <w:numPr>
          <w:ilvl w:val="0"/>
          <w:numId w:val="84"/>
        </w:numPr>
        <w:tabs>
          <w:tab w:val="left" w:pos="9498"/>
        </w:tabs>
        <w:spacing w:after="0" w:line="240" w:lineRule="auto"/>
        <w:rPr>
          <w:rFonts w:ascii="Times New Roman" w:hAnsi="Times New Roman"/>
          <w:sz w:val="24"/>
          <w:szCs w:val="24"/>
        </w:rPr>
      </w:pPr>
      <w:r w:rsidRPr="00556DDF">
        <w:rPr>
          <w:rFonts w:ascii="Times New Roman" w:hAnsi="Times New Roman"/>
          <w:sz w:val="24"/>
          <w:szCs w:val="24"/>
        </w:rPr>
        <w:t>стало боль</w:t>
      </w:r>
      <w:r w:rsidR="00AA35C6">
        <w:rPr>
          <w:rFonts w:ascii="Times New Roman" w:hAnsi="Times New Roman"/>
          <w:sz w:val="24"/>
          <w:szCs w:val="24"/>
        </w:rPr>
        <w:t>ше программ социальной адаптации:</w:t>
      </w:r>
      <w:r w:rsidRPr="00556DDF">
        <w:rPr>
          <w:rFonts w:ascii="Times New Roman" w:hAnsi="Times New Roman"/>
          <w:sz w:val="24"/>
          <w:szCs w:val="24"/>
        </w:rPr>
        <w:t xml:space="preserve"> 11</w:t>
      </w:r>
      <w:r w:rsidR="00AA35C6">
        <w:rPr>
          <w:rFonts w:ascii="Times New Roman" w:hAnsi="Times New Roman"/>
          <w:sz w:val="24"/>
          <w:szCs w:val="24"/>
        </w:rPr>
        <w:t xml:space="preserve"> (</w:t>
      </w:r>
      <w:r w:rsidRPr="00556DDF">
        <w:rPr>
          <w:rFonts w:ascii="Times New Roman" w:hAnsi="Times New Roman"/>
          <w:sz w:val="24"/>
          <w:szCs w:val="24"/>
        </w:rPr>
        <w:t>2);</w:t>
      </w:r>
    </w:p>
    <w:p w:rsidR="00607BDD" w:rsidRPr="00556DDF" w:rsidRDefault="00607BDD" w:rsidP="00C0339F">
      <w:pPr>
        <w:pStyle w:val="a8"/>
        <w:numPr>
          <w:ilvl w:val="0"/>
          <w:numId w:val="84"/>
        </w:numPr>
        <w:tabs>
          <w:tab w:val="left" w:pos="9498"/>
        </w:tabs>
        <w:spacing w:after="0" w:line="240" w:lineRule="auto"/>
        <w:rPr>
          <w:rFonts w:ascii="Times New Roman" w:hAnsi="Times New Roman"/>
          <w:sz w:val="24"/>
          <w:szCs w:val="24"/>
        </w:rPr>
      </w:pPr>
      <w:r w:rsidRPr="00556DDF">
        <w:rPr>
          <w:rFonts w:ascii="Times New Roman" w:hAnsi="Times New Roman"/>
          <w:sz w:val="24"/>
          <w:szCs w:val="24"/>
        </w:rPr>
        <w:t>познавательных программ</w:t>
      </w:r>
      <w:r w:rsidR="00AA35C6">
        <w:rPr>
          <w:rFonts w:ascii="Times New Roman" w:hAnsi="Times New Roman"/>
          <w:sz w:val="24"/>
          <w:szCs w:val="24"/>
        </w:rPr>
        <w:t>:</w:t>
      </w:r>
      <w:r w:rsidRPr="00556DDF">
        <w:rPr>
          <w:rFonts w:ascii="Times New Roman" w:hAnsi="Times New Roman"/>
          <w:sz w:val="24"/>
          <w:szCs w:val="24"/>
        </w:rPr>
        <w:t xml:space="preserve"> 14</w:t>
      </w:r>
      <w:r w:rsidR="00AA35C6">
        <w:rPr>
          <w:rFonts w:ascii="Times New Roman" w:hAnsi="Times New Roman"/>
          <w:sz w:val="24"/>
          <w:szCs w:val="24"/>
        </w:rPr>
        <w:t xml:space="preserve"> (13)</w:t>
      </w:r>
      <w:r w:rsidRPr="00556DDF">
        <w:rPr>
          <w:rFonts w:ascii="Times New Roman" w:hAnsi="Times New Roman"/>
          <w:sz w:val="24"/>
          <w:szCs w:val="24"/>
        </w:rPr>
        <w:t>;</w:t>
      </w:r>
    </w:p>
    <w:p w:rsidR="00607BDD" w:rsidRPr="00556DDF" w:rsidRDefault="00607BDD" w:rsidP="00C0339F">
      <w:pPr>
        <w:pStyle w:val="a8"/>
        <w:numPr>
          <w:ilvl w:val="0"/>
          <w:numId w:val="84"/>
        </w:numPr>
        <w:tabs>
          <w:tab w:val="left" w:pos="9498"/>
        </w:tabs>
        <w:spacing w:after="0" w:line="240" w:lineRule="auto"/>
        <w:rPr>
          <w:rFonts w:ascii="Times New Roman" w:hAnsi="Times New Roman"/>
          <w:sz w:val="24"/>
          <w:szCs w:val="24"/>
        </w:rPr>
      </w:pPr>
      <w:r w:rsidRPr="00556DDF">
        <w:rPr>
          <w:rFonts w:ascii="Times New Roman" w:hAnsi="Times New Roman"/>
          <w:sz w:val="24"/>
          <w:szCs w:val="24"/>
        </w:rPr>
        <w:t>увеличилось  количество спортивно-оздоровительных программ</w:t>
      </w:r>
      <w:r w:rsidR="00AA35C6">
        <w:rPr>
          <w:rFonts w:ascii="Times New Roman" w:hAnsi="Times New Roman"/>
          <w:sz w:val="24"/>
          <w:szCs w:val="24"/>
        </w:rPr>
        <w:t xml:space="preserve">: </w:t>
      </w:r>
      <w:r w:rsidRPr="00556DDF">
        <w:rPr>
          <w:rFonts w:ascii="Times New Roman" w:hAnsi="Times New Roman"/>
          <w:sz w:val="24"/>
          <w:szCs w:val="24"/>
        </w:rPr>
        <w:t>5</w:t>
      </w:r>
      <w:r w:rsidR="00AA35C6">
        <w:rPr>
          <w:rFonts w:ascii="Times New Roman" w:hAnsi="Times New Roman"/>
          <w:sz w:val="24"/>
          <w:szCs w:val="24"/>
        </w:rPr>
        <w:t xml:space="preserve"> (</w:t>
      </w:r>
      <w:r w:rsidRPr="00556DDF">
        <w:rPr>
          <w:rFonts w:ascii="Times New Roman" w:hAnsi="Times New Roman"/>
          <w:sz w:val="24"/>
          <w:szCs w:val="24"/>
        </w:rPr>
        <w:t>1);</w:t>
      </w:r>
    </w:p>
    <w:p w:rsidR="00607BDD" w:rsidRPr="00556DDF" w:rsidRDefault="00607BDD" w:rsidP="00C0339F">
      <w:pPr>
        <w:pStyle w:val="a8"/>
        <w:numPr>
          <w:ilvl w:val="0"/>
          <w:numId w:val="84"/>
        </w:numPr>
        <w:tabs>
          <w:tab w:val="left" w:pos="9498"/>
        </w:tabs>
        <w:spacing w:after="0" w:line="240" w:lineRule="auto"/>
        <w:rPr>
          <w:rFonts w:ascii="Times New Roman" w:hAnsi="Times New Roman"/>
          <w:sz w:val="24"/>
          <w:szCs w:val="24"/>
        </w:rPr>
      </w:pPr>
      <w:r w:rsidRPr="00556DDF">
        <w:rPr>
          <w:rFonts w:ascii="Times New Roman" w:hAnsi="Times New Roman"/>
          <w:sz w:val="24"/>
          <w:szCs w:val="24"/>
        </w:rPr>
        <w:t>увеличилось количество программ художественной одарённости</w:t>
      </w:r>
      <w:r w:rsidR="00AA35C6">
        <w:rPr>
          <w:rFonts w:ascii="Times New Roman" w:hAnsi="Times New Roman"/>
          <w:sz w:val="24"/>
          <w:szCs w:val="24"/>
        </w:rPr>
        <w:t xml:space="preserve">: </w:t>
      </w:r>
      <w:r w:rsidRPr="00556DDF">
        <w:rPr>
          <w:rFonts w:ascii="Times New Roman" w:hAnsi="Times New Roman"/>
          <w:sz w:val="24"/>
          <w:szCs w:val="24"/>
        </w:rPr>
        <w:t>29</w:t>
      </w:r>
      <w:r w:rsidR="00AA35C6">
        <w:rPr>
          <w:rFonts w:ascii="Times New Roman" w:hAnsi="Times New Roman"/>
          <w:sz w:val="24"/>
          <w:szCs w:val="24"/>
        </w:rPr>
        <w:t xml:space="preserve"> (</w:t>
      </w:r>
      <w:r w:rsidRPr="00556DDF">
        <w:rPr>
          <w:rFonts w:ascii="Times New Roman" w:hAnsi="Times New Roman"/>
          <w:sz w:val="24"/>
          <w:szCs w:val="24"/>
        </w:rPr>
        <w:t>25);</w:t>
      </w:r>
    </w:p>
    <w:p w:rsidR="00607BDD" w:rsidRPr="00556DDF" w:rsidRDefault="00607BDD" w:rsidP="00C0339F">
      <w:pPr>
        <w:pStyle w:val="a8"/>
        <w:numPr>
          <w:ilvl w:val="0"/>
          <w:numId w:val="84"/>
        </w:numPr>
        <w:tabs>
          <w:tab w:val="left" w:pos="9498"/>
        </w:tabs>
        <w:spacing w:after="0" w:line="240" w:lineRule="auto"/>
        <w:rPr>
          <w:rFonts w:ascii="Times New Roman" w:hAnsi="Times New Roman"/>
          <w:sz w:val="24"/>
          <w:szCs w:val="24"/>
        </w:rPr>
      </w:pPr>
      <w:r w:rsidRPr="00556DDF">
        <w:rPr>
          <w:rFonts w:ascii="Times New Roman" w:hAnsi="Times New Roman"/>
          <w:sz w:val="24"/>
          <w:szCs w:val="24"/>
        </w:rPr>
        <w:t>досугов</w:t>
      </w:r>
      <w:r w:rsidR="00AA35C6">
        <w:rPr>
          <w:rFonts w:ascii="Times New Roman" w:hAnsi="Times New Roman"/>
          <w:sz w:val="24"/>
          <w:szCs w:val="24"/>
        </w:rPr>
        <w:t xml:space="preserve">ых программ стало на две больше: </w:t>
      </w:r>
      <w:r w:rsidRPr="00556DDF">
        <w:rPr>
          <w:rFonts w:ascii="Times New Roman" w:hAnsi="Times New Roman"/>
          <w:sz w:val="24"/>
          <w:szCs w:val="24"/>
        </w:rPr>
        <w:t>11</w:t>
      </w:r>
      <w:r w:rsidR="00AA35C6">
        <w:rPr>
          <w:rFonts w:ascii="Times New Roman" w:hAnsi="Times New Roman"/>
          <w:sz w:val="24"/>
          <w:szCs w:val="24"/>
        </w:rPr>
        <w:t xml:space="preserve"> (9</w:t>
      </w:r>
      <w:r w:rsidRPr="00556DDF">
        <w:rPr>
          <w:rFonts w:ascii="Times New Roman" w:hAnsi="Times New Roman"/>
          <w:sz w:val="24"/>
          <w:szCs w:val="24"/>
        </w:rPr>
        <w:t>).</w:t>
      </w:r>
    </w:p>
    <w:p w:rsidR="00607BDD" w:rsidRDefault="00607BDD" w:rsidP="00607BDD">
      <w:pPr>
        <w:tabs>
          <w:tab w:val="left" w:pos="9498"/>
        </w:tabs>
        <w:ind w:firstLine="851"/>
        <w:jc w:val="both"/>
      </w:pPr>
      <w:r w:rsidRPr="00DB5FE1">
        <w:rPr>
          <w:i/>
          <w:u w:val="single"/>
        </w:rPr>
        <w:t>По уровню освоения</w:t>
      </w:r>
      <w:r w:rsidRPr="0005179F">
        <w:rPr>
          <w:i/>
        </w:rPr>
        <w:t xml:space="preserve"> </w:t>
      </w:r>
      <w:r w:rsidRPr="003C3577">
        <w:t>все программы являются общеразвивающими</w:t>
      </w:r>
      <w:r>
        <w:t>,  предпрофессиональных</w:t>
      </w:r>
      <w:r w:rsidR="00556DDF">
        <w:t xml:space="preserve"> программ</w:t>
      </w:r>
      <w:r>
        <w:t xml:space="preserve"> нет.</w:t>
      </w:r>
    </w:p>
    <w:p w:rsidR="00607BDD" w:rsidRPr="003C3577" w:rsidRDefault="00607BDD" w:rsidP="00607BDD">
      <w:pPr>
        <w:tabs>
          <w:tab w:val="left" w:pos="9498"/>
        </w:tabs>
        <w:ind w:firstLine="851"/>
        <w:jc w:val="both"/>
        <w:rPr>
          <w:i/>
        </w:rPr>
      </w:pPr>
      <w:r w:rsidRPr="00556DDF">
        <w:rPr>
          <w:i/>
          <w:u w:val="single"/>
        </w:rPr>
        <w:t>По уровню реализации</w:t>
      </w:r>
      <w:r>
        <w:rPr>
          <w:i/>
        </w:rPr>
        <w:t xml:space="preserve"> </w:t>
      </w:r>
      <w:r w:rsidRPr="00F369AC">
        <w:t>увеличилось количество программ</w:t>
      </w:r>
      <w:r>
        <w:rPr>
          <w:i/>
        </w:rPr>
        <w:t xml:space="preserve"> </w:t>
      </w:r>
      <w:r w:rsidRPr="000C3EB9">
        <w:t xml:space="preserve">дошкольного уровня </w:t>
      </w:r>
      <w:r w:rsidR="00B01222">
        <w:t xml:space="preserve">- </w:t>
      </w:r>
      <w:r>
        <w:t>4</w:t>
      </w:r>
      <w:r w:rsidR="00B01222">
        <w:t xml:space="preserve"> (2</w:t>
      </w:r>
      <w:r>
        <w:t xml:space="preserve">); количество программ </w:t>
      </w:r>
      <w:r w:rsidRPr="000C3EB9">
        <w:t xml:space="preserve">начального уровня – </w:t>
      </w:r>
      <w:r>
        <w:t>23 (24); увеличилось</w:t>
      </w:r>
      <w:r w:rsidRPr="000C3EB9">
        <w:t xml:space="preserve"> количество программ основного образования </w:t>
      </w:r>
      <w:r w:rsidR="00B01222">
        <w:t xml:space="preserve">– </w:t>
      </w:r>
      <w:r>
        <w:t>21</w:t>
      </w:r>
      <w:r w:rsidR="00B01222">
        <w:t xml:space="preserve"> (</w:t>
      </w:r>
      <w:r>
        <w:t xml:space="preserve">18); количество программ среднего возраста  уменьшилось  </w:t>
      </w:r>
      <w:r w:rsidR="00B01222">
        <w:t xml:space="preserve">- </w:t>
      </w:r>
      <w:r>
        <w:t>1</w:t>
      </w:r>
      <w:r w:rsidR="00B01222">
        <w:t xml:space="preserve"> (8</w:t>
      </w:r>
      <w:r>
        <w:t xml:space="preserve">); количество программ </w:t>
      </w:r>
      <w:r w:rsidRPr="000C3EB9">
        <w:t>разноуровнего</w:t>
      </w:r>
      <w:r>
        <w:t xml:space="preserve"> образования увеличилось</w:t>
      </w:r>
      <w:r w:rsidRPr="000C3EB9">
        <w:t xml:space="preserve"> </w:t>
      </w:r>
      <w:r>
        <w:t>–</w:t>
      </w:r>
      <w:r w:rsidRPr="000C3EB9">
        <w:t xml:space="preserve"> </w:t>
      </w:r>
      <w:r>
        <w:t xml:space="preserve"> 33</w:t>
      </w:r>
      <w:r w:rsidR="00B01222">
        <w:t xml:space="preserve"> (</w:t>
      </w:r>
      <w:r>
        <w:t xml:space="preserve">21). </w:t>
      </w:r>
    </w:p>
    <w:p w:rsidR="00607BDD" w:rsidRPr="000C3EB9" w:rsidRDefault="00607BDD" w:rsidP="00607BDD">
      <w:pPr>
        <w:tabs>
          <w:tab w:val="left" w:pos="9498"/>
        </w:tabs>
        <w:ind w:firstLine="851"/>
        <w:jc w:val="both"/>
      </w:pPr>
      <w:r w:rsidRPr="00556DDF">
        <w:rPr>
          <w:i/>
          <w:u w:val="single"/>
        </w:rPr>
        <w:lastRenderedPageBreak/>
        <w:t>По типу</w:t>
      </w:r>
      <w:r w:rsidR="00B01222">
        <w:rPr>
          <w:i/>
          <w:u w:val="single"/>
        </w:rPr>
        <w:t xml:space="preserve"> </w:t>
      </w:r>
      <w:r>
        <w:t xml:space="preserve">– все программы  </w:t>
      </w:r>
      <w:r w:rsidRPr="000C3EB9">
        <w:t>модифицированны</w:t>
      </w:r>
      <w:r>
        <w:t xml:space="preserve">е, </w:t>
      </w:r>
      <w:r w:rsidRPr="000C3EB9">
        <w:t xml:space="preserve"> </w:t>
      </w:r>
      <w:r>
        <w:t xml:space="preserve">адаптированных и авторских </w:t>
      </w:r>
      <w:r w:rsidRPr="000C3EB9">
        <w:t xml:space="preserve">программ </w:t>
      </w:r>
      <w:r w:rsidR="00B01222">
        <w:t>нет (</w:t>
      </w:r>
      <w:r>
        <w:t xml:space="preserve">в прошлом году </w:t>
      </w:r>
      <w:r w:rsidR="00B01222">
        <w:t xml:space="preserve"> - </w:t>
      </w:r>
      <w:r>
        <w:t xml:space="preserve">3 авторских и 2 </w:t>
      </w:r>
      <w:r w:rsidRPr="000C3EB9">
        <w:t>типовых</w:t>
      </w:r>
      <w:r>
        <w:t>)</w:t>
      </w:r>
      <w:r w:rsidRPr="000C3EB9">
        <w:t xml:space="preserve">. </w:t>
      </w:r>
    </w:p>
    <w:p w:rsidR="00607BDD" w:rsidRPr="001247BA" w:rsidRDefault="00607BDD" w:rsidP="00607BDD">
      <w:pPr>
        <w:ind w:firstLine="851"/>
        <w:rPr>
          <w:i/>
          <w:szCs w:val="28"/>
        </w:rPr>
      </w:pPr>
      <w:r w:rsidRPr="001247BA">
        <w:rPr>
          <w:szCs w:val="28"/>
        </w:rPr>
        <w:t>За отчетный период разработаны новые программы</w:t>
      </w:r>
      <w:r w:rsidRPr="001247BA">
        <w:rPr>
          <w:i/>
          <w:szCs w:val="28"/>
        </w:rPr>
        <w:t xml:space="preserve">: </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«Я хочу танцевать Сентюрина Е.В.</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«На крыльях танца» Гербер А.А.</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«Волшебная палитра» Тиссен И.В.</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«Рукодельница» для детей с ОВЗ Тиссен И.В</w:t>
      </w:r>
      <w:r w:rsidR="00556DDF" w:rsidRPr="00556DDF">
        <w:rPr>
          <w:rFonts w:ascii="Times New Roman" w:hAnsi="Times New Roman"/>
          <w:sz w:val="24"/>
          <w:szCs w:val="24"/>
        </w:rPr>
        <w:t>.</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«Волшебная бумага» Бахтеева А.Р.</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 xml:space="preserve">«АртКомп» Климова Н.О. </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«Познаём мир через искусство» для детей с ОВЗ Климова Н.О.</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 xml:space="preserve">«Волшебные акварельки» Янкина Г.А </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Программа по ИЗО «Мир на ладошке» для детей с  ОВЗ  Янкина Г.А.</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«Вокруг Британии»  Колбинцева М.А.</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«Коррекция навыков чтения» Захарова Л.И.</w:t>
      </w:r>
    </w:p>
    <w:p w:rsidR="00556DDF"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«Добро. Истина. Красота.» Штепенко С.Ю.</w:t>
      </w:r>
    </w:p>
    <w:p w:rsidR="00607BDD" w:rsidRPr="00556DDF" w:rsidRDefault="00607BDD" w:rsidP="00C0339F">
      <w:pPr>
        <w:pStyle w:val="a8"/>
        <w:numPr>
          <w:ilvl w:val="0"/>
          <w:numId w:val="85"/>
        </w:numPr>
        <w:spacing w:after="0" w:line="240" w:lineRule="auto"/>
        <w:rPr>
          <w:rFonts w:ascii="Times New Roman" w:hAnsi="Times New Roman"/>
          <w:sz w:val="24"/>
          <w:szCs w:val="24"/>
        </w:rPr>
      </w:pPr>
      <w:r w:rsidRPr="00556DDF">
        <w:rPr>
          <w:rFonts w:ascii="Times New Roman" w:hAnsi="Times New Roman"/>
          <w:sz w:val="24"/>
          <w:szCs w:val="24"/>
        </w:rPr>
        <w:t>«Спортивные танцы» Свердюков В.В.</w:t>
      </w:r>
    </w:p>
    <w:p w:rsidR="00607BDD" w:rsidRPr="008834E8" w:rsidRDefault="00607BDD" w:rsidP="007C2E37">
      <w:pPr>
        <w:ind w:firstLine="851"/>
      </w:pPr>
      <w:r w:rsidRPr="001247BA">
        <w:t>Доработан</w:t>
      </w:r>
      <w:r w:rsidRPr="001247BA">
        <w:rPr>
          <w:lang w:val="en-US"/>
        </w:rPr>
        <w:t>a</w:t>
      </w:r>
      <w:r w:rsidRPr="001247BA">
        <w:t xml:space="preserve">  программ</w:t>
      </w:r>
      <w:r w:rsidRPr="001247BA">
        <w:rPr>
          <w:lang w:val="en-US"/>
        </w:rPr>
        <w:t>a</w:t>
      </w:r>
      <w:r w:rsidRPr="008834E8">
        <w:rPr>
          <w:b/>
        </w:rPr>
        <w:t xml:space="preserve"> </w:t>
      </w:r>
      <w:r w:rsidRPr="00EA3C85">
        <w:t xml:space="preserve">«Мелодия» Осиповой Л.М. </w:t>
      </w:r>
      <w:r w:rsidRPr="008834E8">
        <w:t>(</w:t>
      </w:r>
      <w:r w:rsidRPr="00EA3C85">
        <w:t>прописан второй год обучения</w:t>
      </w:r>
      <w:r w:rsidRPr="008834E8">
        <w:t>)</w:t>
      </w:r>
      <w:r>
        <w:t>.</w:t>
      </w:r>
    </w:p>
    <w:p w:rsidR="00607BDD" w:rsidRDefault="00607BDD" w:rsidP="007C2E37">
      <w:pPr>
        <w:pStyle w:val="a8"/>
        <w:spacing w:after="0" w:line="240" w:lineRule="auto"/>
        <w:ind w:left="0" w:firstLine="851"/>
        <w:jc w:val="both"/>
        <w:rPr>
          <w:rFonts w:ascii="Times New Roman" w:hAnsi="Times New Roman"/>
          <w:sz w:val="24"/>
          <w:szCs w:val="24"/>
        </w:rPr>
      </w:pPr>
      <w:r w:rsidRPr="001247BA">
        <w:rPr>
          <w:rFonts w:ascii="Times New Roman" w:hAnsi="Times New Roman"/>
          <w:sz w:val="24"/>
          <w:szCs w:val="24"/>
        </w:rPr>
        <w:t xml:space="preserve">Проведена коррекция всех имеющихся в банке  </w:t>
      </w:r>
      <w:r w:rsidR="001247BA">
        <w:rPr>
          <w:rFonts w:ascii="Times New Roman" w:hAnsi="Times New Roman"/>
          <w:sz w:val="24"/>
          <w:szCs w:val="24"/>
        </w:rPr>
        <w:t>программ. В</w:t>
      </w:r>
      <w:r w:rsidRPr="001247BA">
        <w:rPr>
          <w:rFonts w:ascii="Times New Roman" w:hAnsi="Times New Roman"/>
          <w:sz w:val="24"/>
          <w:szCs w:val="24"/>
        </w:rPr>
        <w:t>несены изменения в соответствии с</w:t>
      </w:r>
      <w:r w:rsidR="00B01222">
        <w:rPr>
          <w:rFonts w:ascii="Times New Roman" w:hAnsi="Times New Roman"/>
          <w:sz w:val="24"/>
          <w:szCs w:val="24"/>
        </w:rPr>
        <w:t xml:space="preserve"> законодательством</w:t>
      </w:r>
      <w:r w:rsidR="001247BA">
        <w:rPr>
          <w:rFonts w:ascii="Times New Roman" w:hAnsi="Times New Roman"/>
          <w:sz w:val="24"/>
          <w:szCs w:val="24"/>
        </w:rPr>
        <w:t>.</w:t>
      </w:r>
      <w:r w:rsidRPr="001247BA">
        <w:rPr>
          <w:rFonts w:ascii="Times New Roman" w:hAnsi="Times New Roman"/>
          <w:sz w:val="24"/>
          <w:szCs w:val="24"/>
        </w:rPr>
        <w:t xml:space="preserve"> Предметные результаты соотнесены с обучающими задачами, личностные результаты соотнесены </w:t>
      </w:r>
      <w:r w:rsidR="00B01222">
        <w:rPr>
          <w:rFonts w:ascii="Times New Roman" w:hAnsi="Times New Roman"/>
          <w:sz w:val="24"/>
          <w:szCs w:val="24"/>
        </w:rPr>
        <w:t>с</w:t>
      </w:r>
      <w:r w:rsidRPr="001247BA">
        <w:rPr>
          <w:rFonts w:ascii="Times New Roman" w:hAnsi="Times New Roman"/>
          <w:sz w:val="24"/>
          <w:szCs w:val="24"/>
        </w:rPr>
        <w:t xml:space="preserve"> воспитательными задачами и перечислены качества, которые могут развиваться у обучающихся; метапредметные результаты соотнесены с развивающими задачами. </w:t>
      </w:r>
      <w:r w:rsidR="00B01222">
        <w:rPr>
          <w:rFonts w:ascii="Times New Roman" w:hAnsi="Times New Roman"/>
          <w:sz w:val="24"/>
          <w:szCs w:val="24"/>
        </w:rPr>
        <w:t>Во в</w:t>
      </w:r>
      <w:r w:rsidRPr="001247BA">
        <w:rPr>
          <w:rFonts w:ascii="Times New Roman" w:hAnsi="Times New Roman"/>
          <w:sz w:val="24"/>
          <w:szCs w:val="24"/>
        </w:rPr>
        <w:t>се</w:t>
      </w:r>
      <w:r w:rsidR="00B01222">
        <w:rPr>
          <w:rFonts w:ascii="Times New Roman" w:hAnsi="Times New Roman"/>
          <w:sz w:val="24"/>
          <w:szCs w:val="24"/>
        </w:rPr>
        <w:t>х программах</w:t>
      </w:r>
      <w:r w:rsidRPr="001247BA">
        <w:rPr>
          <w:rFonts w:ascii="Times New Roman" w:hAnsi="Times New Roman"/>
          <w:sz w:val="24"/>
          <w:szCs w:val="24"/>
        </w:rPr>
        <w:t xml:space="preserve">  прописана работа в летний период (летний блок на 6 недель).</w:t>
      </w:r>
    </w:p>
    <w:p w:rsidR="00DD225D" w:rsidRPr="00351144" w:rsidRDefault="00DD225D" w:rsidP="007C2E37">
      <w:pPr>
        <w:rPr>
          <w:b/>
          <w:i/>
          <w:sz w:val="16"/>
          <w:szCs w:val="16"/>
        </w:rPr>
      </w:pPr>
    </w:p>
    <w:p w:rsidR="00DD225D" w:rsidRPr="00556DDF" w:rsidRDefault="00DD225D" w:rsidP="00DD225D">
      <w:pPr>
        <w:rPr>
          <w:i/>
        </w:rPr>
      </w:pPr>
      <w:r w:rsidRPr="00556DDF">
        <w:rPr>
          <w:i/>
        </w:rPr>
        <w:t xml:space="preserve">Перечень реализуемых дополнительных общеразвивающих программ </w:t>
      </w:r>
    </w:p>
    <w:p w:rsidR="00DD225D" w:rsidRPr="00351144" w:rsidRDefault="00DD225D" w:rsidP="00DD225D">
      <w:pPr>
        <w:rPr>
          <w:b/>
          <w:sz w:val="16"/>
          <w:szCs w:val="16"/>
        </w:rPr>
      </w:pPr>
    </w:p>
    <w:tbl>
      <w:tblPr>
        <w:tblW w:w="994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3"/>
        <w:gridCol w:w="2775"/>
        <w:gridCol w:w="2409"/>
        <w:gridCol w:w="1418"/>
        <w:gridCol w:w="1417"/>
        <w:gridCol w:w="1418"/>
      </w:tblGrid>
      <w:tr w:rsidR="00DD225D" w:rsidRPr="00556DDF" w:rsidTr="004D7203">
        <w:trPr>
          <w:trHeight w:val="300"/>
        </w:trPr>
        <w:tc>
          <w:tcPr>
            <w:tcW w:w="503" w:type="dxa"/>
            <w:vMerge w:val="restart"/>
            <w:shd w:val="clear" w:color="auto" w:fill="DBE5F1"/>
            <w:hideMark/>
          </w:tcPr>
          <w:p w:rsidR="00DD225D" w:rsidRPr="00556DDF" w:rsidRDefault="00DD225D" w:rsidP="004D7203">
            <w:pPr>
              <w:jc w:val="center"/>
              <w:rPr>
                <w:b/>
                <w:bCs/>
                <w:sz w:val="20"/>
                <w:szCs w:val="20"/>
              </w:rPr>
            </w:pPr>
            <w:r w:rsidRPr="00556DDF">
              <w:rPr>
                <w:b/>
                <w:bCs/>
                <w:sz w:val="20"/>
                <w:szCs w:val="20"/>
              </w:rPr>
              <w:t>№</w:t>
            </w:r>
          </w:p>
        </w:tc>
        <w:tc>
          <w:tcPr>
            <w:tcW w:w="2775" w:type="dxa"/>
            <w:vMerge w:val="restart"/>
            <w:shd w:val="clear" w:color="auto" w:fill="DBE5F1"/>
            <w:hideMark/>
          </w:tcPr>
          <w:p w:rsidR="00DD225D" w:rsidRPr="00556DDF" w:rsidRDefault="00DD225D" w:rsidP="004D7203">
            <w:pPr>
              <w:jc w:val="center"/>
              <w:rPr>
                <w:b/>
                <w:bCs/>
                <w:sz w:val="20"/>
                <w:szCs w:val="20"/>
              </w:rPr>
            </w:pPr>
            <w:r w:rsidRPr="00556DDF">
              <w:rPr>
                <w:b/>
                <w:bCs/>
                <w:sz w:val="20"/>
                <w:szCs w:val="20"/>
              </w:rPr>
              <w:t>Общеразвивающие программы</w:t>
            </w:r>
          </w:p>
        </w:tc>
        <w:tc>
          <w:tcPr>
            <w:tcW w:w="2409" w:type="dxa"/>
            <w:vMerge w:val="restart"/>
            <w:shd w:val="clear" w:color="auto" w:fill="DBE5F1"/>
            <w:hideMark/>
          </w:tcPr>
          <w:p w:rsidR="00DD225D" w:rsidRPr="00556DDF" w:rsidRDefault="00DD225D" w:rsidP="004D7203">
            <w:pPr>
              <w:jc w:val="center"/>
              <w:rPr>
                <w:b/>
                <w:bCs/>
                <w:sz w:val="20"/>
                <w:szCs w:val="20"/>
              </w:rPr>
            </w:pPr>
            <w:r w:rsidRPr="00556DDF">
              <w:rPr>
                <w:b/>
                <w:bCs/>
                <w:sz w:val="20"/>
                <w:szCs w:val="20"/>
              </w:rPr>
              <w:t>Ф.И.О. педагога</w:t>
            </w:r>
          </w:p>
        </w:tc>
        <w:tc>
          <w:tcPr>
            <w:tcW w:w="4253" w:type="dxa"/>
            <w:gridSpan w:val="3"/>
            <w:shd w:val="clear" w:color="auto" w:fill="DBE5F1"/>
            <w:hideMark/>
          </w:tcPr>
          <w:p w:rsidR="00DD225D" w:rsidRPr="00556DDF" w:rsidRDefault="00DD225D" w:rsidP="004D7203">
            <w:pPr>
              <w:jc w:val="center"/>
              <w:rPr>
                <w:b/>
                <w:bCs/>
                <w:sz w:val="20"/>
                <w:szCs w:val="20"/>
              </w:rPr>
            </w:pPr>
            <w:r w:rsidRPr="00556DDF">
              <w:rPr>
                <w:b/>
                <w:bCs/>
                <w:sz w:val="20"/>
                <w:szCs w:val="20"/>
              </w:rPr>
              <w:t>Учебный план</w:t>
            </w:r>
          </w:p>
        </w:tc>
      </w:tr>
      <w:tr w:rsidR="00DD225D" w:rsidRPr="00556DDF" w:rsidTr="004D7203">
        <w:trPr>
          <w:trHeight w:val="510"/>
        </w:trPr>
        <w:tc>
          <w:tcPr>
            <w:tcW w:w="503" w:type="dxa"/>
            <w:vMerge/>
            <w:shd w:val="clear" w:color="auto" w:fill="DBE5F1"/>
            <w:hideMark/>
          </w:tcPr>
          <w:p w:rsidR="00DD225D" w:rsidRPr="00556DDF" w:rsidRDefault="00DD225D" w:rsidP="004D7203">
            <w:pPr>
              <w:jc w:val="center"/>
              <w:rPr>
                <w:b/>
                <w:bCs/>
                <w:sz w:val="20"/>
                <w:szCs w:val="20"/>
              </w:rPr>
            </w:pPr>
          </w:p>
        </w:tc>
        <w:tc>
          <w:tcPr>
            <w:tcW w:w="2775" w:type="dxa"/>
            <w:vMerge/>
            <w:shd w:val="clear" w:color="auto" w:fill="DBE5F1"/>
            <w:vAlign w:val="center"/>
            <w:hideMark/>
          </w:tcPr>
          <w:p w:rsidR="00DD225D" w:rsidRPr="00556DDF" w:rsidRDefault="00DD225D" w:rsidP="004D7203">
            <w:pPr>
              <w:jc w:val="center"/>
              <w:rPr>
                <w:b/>
                <w:bCs/>
                <w:sz w:val="20"/>
                <w:szCs w:val="20"/>
              </w:rPr>
            </w:pPr>
          </w:p>
        </w:tc>
        <w:tc>
          <w:tcPr>
            <w:tcW w:w="2409" w:type="dxa"/>
            <w:vMerge/>
            <w:shd w:val="clear" w:color="auto" w:fill="DBE5F1"/>
            <w:vAlign w:val="center"/>
            <w:hideMark/>
          </w:tcPr>
          <w:p w:rsidR="00DD225D" w:rsidRPr="00556DDF" w:rsidRDefault="00DD225D" w:rsidP="004D7203">
            <w:pPr>
              <w:jc w:val="center"/>
              <w:rPr>
                <w:b/>
                <w:bCs/>
                <w:sz w:val="20"/>
                <w:szCs w:val="20"/>
              </w:rPr>
            </w:pPr>
          </w:p>
        </w:tc>
        <w:tc>
          <w:tcPr>
            <w:tcW w:w="1418" w:type="dxa"/>
            <w:shd w:val="clear" w:color="auto" w:fill="DBE5F1"/>
            <w:hideMark/>
          </w:tcPr>
          <w:p w:rsidR="00DD225D" w:rsidRPr="00556DDF" w:rsidRDefault="00DD225D" w:rsidP="004D7203">
            <w:pPr>
              <w:jc w:val="center"/>
              <w:rPr>
                <w:b/>
                <w:bCs/>
                <w:sz w:val="20"/>
                <w:szCs w:val="20"/>
              </w:rPr>
            </w:pPr>
            <w:r w:rsidRPr="00556DDF">
              <w:rPr>
                <w:b/>
                <w:bCs/>
                <w:sz w:val="20"/>
                <w:szCs w:val="20"/>
              </w:rPr>
              <w:t>ИОМ</w:t>
            </w:r>
          </w:p>
        </w:tc>
        <w:tc>
          <w:tcPr>
            <w:tcW w:w="1417" w:type="dxa"/>
            <w:shd w:val="clear" w:color="auto" w:fill="DBE5F1"/>
            <w:hideMark/>
          </w:tcPr>
          <w:p w:rsidR="00DD225D" w:rsidRPr="00556DDF" w:rsidRDefault="00DD225D" w:rsidP="004D7203">
            <w:pPr>
              <w:jc w:val="center"/>
              <w:rPr>
                <w:b/>
                <w:bCs/>
                <w:sz w:val="20"/>
                <w:szCs w:val="20"/>
              </w:rPr>
            </w:pPr>
            <w:r w:rsidRPr="00556DDF">
              <w:rPr>
                <w:b/>
                <w:bCs/>
                <w:sz w:val="20"/>
                <w:szCs w:val="20"/>
              </w:rPr>
              <w:t>Кол- групп</w:t>
            </w:r>
          </w:p>
        </w:tc>
        <w:tc>
          <w:tcPr>
            <w:tcW w:w="1418" w:type="dxa"/>
            <w:shd w:val="clear" w:color="auto" w:fill="DBE5F1"/>
            <w:hideMark/>
          </w:tcPr>
          <w:p w:rsidR="00DD225D" w:rsidRPr="00556DDF" w:rsidRDefault="00DD225D" w:rsidP="004D7203">
            <w:pPr>
              <w:jc w:val="center"/>
              <w:rPr>
                <w:b/>
                <w:bCs/>
                <w:sz w:val="20"/>
                <w:szCs w:val="20"/>
              </w:rPr>
            </w:pPr>
            <w:r w:rsidRPr="00556DDF">
              <w:rPr>
                <w:b/>
                <w:bCs/>
                <w:sz w:val="20"/>
                <w:szCs w:val="20"/>
              </w:rPr>
              <w:t>Количество детей</w:t>
            </w:r>
          </w:p>
        </w:tc>
      </w:tr>
      <w:tr w:rsidR="00DD225D" w:rsidRPr="00556DDF" w:rsidTr="00556DDF">
        <w:trPr>
          <w:trHeight w:val="269"/>
        </w:trPr>
        <w:tc>
          <w:tcPr>
            <w:tcW w:w="9940" w:type="dxa"/>
            <w:gridSpan w:val="6"/>
            <w:shd w:val="clear" w:color="000000" w:fill="FFFFFF"/>
            <w:hideMark/>
          </w:tcPr>
          <w:p w:rsidR="00DD225D" w:rsidRPr="00556DDF" w:rsidRDefault="00DD225D" w:rsidP="004D7203">
            <w:pPr>
              <w:jc w:val="center"/>
              <w:rPr>
                <w:b/>
                <w:bCs/>
                <w:sz w:val="20"/>
                <w:szCs w:val="20"/>
              </w:rPr>
            </w:pPr>
            <w:r w:rsidRPr="00556DDF">
              <w:rPr>
                <w:b/>
                <w:bCs/>
                <w:sz w:val="20"/>
                <w:szCs w:val="20"/>
              </w:rPr>
              <w:t>I.Физкультурно-спортивная направленность «Рекорд»</w:t>
            </w:r>
          </w:p>
        </w:tc>
      </w:tr>
      <w:tr w:rsidR="00DD225D" w:rsidRPr="00556DDF" w:rsidTr="00DD225D">
        <w:trPr>
          <w:trHeight w:val="283"/>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2775" w:type="dxa"/>
            <w:shd w:val="clear" w:color="000000" w:fill="FFFFFF"/>
            <w:hideMark/>
          </w:tcPr>
          <w:p w:rsidR="00DD225D" w:rsidRPr="00556DDF" w:rsidRDefault="00DD225D" w:rsidP="004D7203">
            <w:pPr>
              <w:rPr>
                <w:sz w:val="20"/>
                <w:szCs w:val="20"/>
              </w:rPr>
            </w:pPr>
            <w:r w:rsidRPr="00556DDF">
              <w:rPr>
                <w:sz w:val="20"/>
                <w:szCs w:val="20"/>
              </w:rPr>
              <w:t>«Футбол»</w:t>
            </w:r>
          </w:p>
        </w:tc>
        <w:tc>
          <w:tcPr>
            <w:tcW w:w="2409" w:type="dxa"/>
            <w:shd w:val="clear" w:color="000000" w:fill="FFFFFF"/>
            <w:hideMark/>
          </w:tcPr>
          <w:p w:rsidR="00DD225D" w:rsidRPr="00556DDF" w:rsidRDefault="00DD225D" w:rsidP="004D7203">
            <w:pPr>
              <w:rPr>
                <w:sz w:val="20"/>
                <w:szCs w:val="20"/>
              </w:rPr>
            </w:pPr>
            <w:r w:rsidRPr="00556DDF">
              <w:rPr>
                <w:sz w:val="20"/>
                <w:szCs w:val="20"/>
              </w:rPr>
              <w:t>Пучкин В.А.</w:t>
            </w:r>
          </w:p>
        </w:tc>
        <w:tc>
          <w:tcPr>
            <w:tcW w:w="1418" w:type="dxa"/>
            <w:shd w:val="clear" w:color="000000" w:fill="FFFFFF"/>
            <w:hideMark/>
          </w:tcPr>
          <w:p w:rsidR="00DD225D" w:rsidRPr="00556DDF" w:rsidRDefault="00DD225D" w:rsidP="004D7203">
            <w:pPr>
              <w:jc w:val="cente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51</w:t>
            </w:r>
          </w:p>
        </w:tc>
      </w:tr>
      <w:tr w:rsidR="00DD225D" w:rsidRPr="00556DDF" w:rsidTr="00DD225D">
        <w:trPr>
          <w:trHeight w:val="287"/>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2</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«Русские шашки»</w:t>
            </w:r>
          </w:p>
        </w:tc>
        <w:tc>
          <w:tcPr>
            <w:tcW w:w="2409" w:type="dxa"/>
            <w:shd w:val="clear" w:color="000000" w:fill="FFFFFF"/>
            <w:hideMark/>
          </w:tcPr>
          <w:p w:rsidR="00DD225D" w:rsidRPr="00556DDF" w:rsidRDefault="00DD225D" w:rsidP="004D7203">
            <w:pPr>
              <w:rPr>
                <w:sz w:val="20"/>
                <w:szCs w:val="20"/>
              </w:rPr>
            </w:pPr>
            <w:r w:rsidRPr="00556DDF">
              <w:rPr>
                <w:sz w:val="20"/>
                <w:szCs w:val="20"/>
              </w:rPr>
              <w:t>Лукиных С.В.</w:t>
            </w:r>
          </w:p>
        </w:tc>
        <w:tc>
          <w:tcPr>
            <w:tcW w:w="1418" w:type="dxa"/>
            <w:shd w:val="clear" w:color="000000" w:fill="FFFFFF"/>
            <w:hideMark/>
          </w:tcPr>
          <w:p w:rsidR="00DD225D" w:rsidRPr="00556DDF" w:rsidRDefault="00DD225D" w:rsidP="004D7203">
            <w:pPr>
              <w:jc w:val="cente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64</w:t>
            </w:r>
          </w:p>
        </w:tc>
      </w:tr>
      <w:tr w:rsidR="00DD225D" w:rsidRPr="00556DDF" w:rsidTr="00DD225D">
        <w:trPr>
          <w:trHeight w:val="277"/>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Яровик Ю.И.</w:t>
            </w:r>
          </w:p>
        </w:tc>
        <w:tc>
          <w:tcPr>
            <w:tcW w:w="1418" w:type="dxa"/>
            <w:shd w:val="clear" w:color="000000" w:fill="FFFFFF"/>
            <w:hideMark/>
          </w:tcPr>
          <w:p w:rsidR="00DD225D" w:rsidRPr="00556DDF" w:rsidRDefault="00DD225D" w:rsidP="004D7203">
            <w:pPr>
              <w:jc w:val="cente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30</w:t>
            </w:r>
          </w:p>
        </w:tc>
      </w:tr>
      <w:tr w:rsidR="00DD225D" w:rsidRPr="00556DDF" w:rsidTr="00DD225D">
        <w:trPr>
          <w:trHeight w:val="268"/>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2775" w:type="dxa"/>
            <w:shd w:val="clear" w:color="000000" w:fill="FFFFFF"/>
            <w:hideMark/>
          </w:tcPr>
          <w:p w:rsidR="00DD225D" w:rsidRPr="00556DDF" w:rsidRDefault="00DD225D" w:rsidP="004D7203">
            <w:pPr>
              <w:rPr>
                <w:sz w:val="20"/>
                <w:szCs w:val="20"/>
              </w:rPr>
            </w:pPr>
            <w:r w:rsidRPr="00556DDF">
              <w:rPr>
                <w:sz w:val="20"/>
                <w:szCs w:val="20"/>
              </w:rPr>
              <w:t>«Волейбол»</w:t>
            </w:r>
          </w:p>
        </w:tc>
        <w:tc>
          <w:tcPr>
            <w:tcW w:w="2409" w:type="dxa"/>
            <w:shd w:val="clear" w:color="000000" w:fill="FFFFFF"/>
            <w:hideMark/>
          </w:tcPr>
          <w:p w:rsidR="00DD225D" w:rsidRPr="00556DDF" w:rsidRDefault="00DD225D" w:rsidP="004D7203">
            <w:pPr>
              <w:rPr>
                <w:sz w:val="20"/>
                <w:szCs w:val="20"/>
              </w:rPr>
            </w:pPr>
            <w:r w:rsidRPr="00556DDF">
              <w:rPr>
                <w:sz w:val="20"/>
                <w:szCs w:val="20"/>
              </w:rPr>
              <w:t>Мамбеталина Г.Т.</w:t>
            </w:r>
          </w:p>
        </w:tc>
        <w:tc>
          <w:tcPr>
            <w:tcW w:w="1418" w:type="dxa"/>
            <w:shd w:val="clear" w:color="000000" w:fill="FFFFFF"/>
            <w:hideMark/>
          </w:tcPr>
          <w:p w:rsidR="00DD225D" w:rsidRPr="00556DDF" w:rsidRDefault="00DD225D" w:rsidP="004D7203">
            <w:pPr>
              <w:jc w:val="cente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66</w:t>
            </w:r>
          </w:p>
        </w:tc>
      </w:tr>
      <w:tr w:rsidR="00DD225D" w:rsidRPr="00556DDF" w:rsidTr="00556DDF">
        <w:trPr>
          <w:trHeight w:val="15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2775" w:type="dxa"/>
            <w:shd w:val="clear" w:color="000000" w:fill="FFFFFF"/>
            <w:hideMark/>
          </w:tcPr>
          <w:p w:rsidR="00DD225D" w:rsidRPr="00556DDF" w:rsidRDefault="00DD225D" w:rsidP="004D7203">
            <w:pPr>
              <w:rPr>
                <w:sz w:val="20"/>
                <w:szCs w:val="20"/>
              </w:rPr>
            </w:pPr>
            <w:r w:rsidRPr="00556DDF">
              <w:rPr>
                <w:sz w:val="20"/>
                <w:szCs w:val="20"/>
              </w:rPr>
              <w:t>«В стране шахматных чудес»</w:t>
            </w:r>
          </w:p>
        </w:tc>
        <w:tc>
          <w:tcPr>
            <w:tcW w:w="2409" w:type="dxa"/>
            <w:shd w:val="clear" w:color="000000" w:fill="FFFFFF"/>
            <w:hideMark/>
          </w:tcPr>
          <w:p w:rsidR="00DD225D" w:rsidRPr="00556DDF" w:rsidRDefault="00DD225D" w:rsidP="004D7203">
            <w:pPr>
              <w:rPr>
                <w:sz w:val="20"/>
                <w:szCs w:val="20"/>
              </w:rPr>
            </w:pPr>
            <w:r w:rsidRPr="00556DDF">
              <w:rPr>
                <w:sz w:val="20"/>
                <w:szCs w:val="20"/>
              </w:rPr>
              <w:t>Яровик Ю.И.</w:t>
            </w:r>
          </w:p>
        </w:tc>
        <w:tc>
          <w:tcPr>
            <w:tcW w:w="1418" w:type="dxa"/>
            <w:shd w:val="clear" w:color="000000" w:fill="FFFFFF"/>
            <w:hideMark/>
          </w:tcPr>
          <w:p w:rsidR="00DD225D" w:rsidRPr="00556DDF" w:rsidRDefault="00DD225D" w:rsidP="004D7203">
            <w:pPr>
              <w:jc w:val="cente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173</w:t>
            </w:r>
          </w:p>
        </w:tc>
      </w:tr>
      <w:tr w:rsidR="00DD225D" w:rsidRPr="00556DDF" w:rsidTr="00DD225D">
        <w:trPr>
          <w:trHeight w:val="32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2775" w:type="dxa"/>
            <w:shd w:val="clear" w:color="000000" w:fill="FFFFFF"/>
            <w:hideMark/>
          </w:tcPr>
          <w:p w:rsidR="00DD225D" w:rsidRPr="00556DDF" w:rsidRDefault="00DD225D" w:rsidP="004D7203">
            <w:pPr>
              <w:rPr>
                <w:sz w:val="20"/>
                <w:szCs w:val="20"/>
              </w:rPr>
            </w:pPr>
            <w:r w:rsidRPr="00556DDF">
              <w:rPr>
                <w:sz w:val="20"/>
                <w:szCs w:val="20"/>
              </w:rPr>
              <w:t>«Силовое троеборье»</w:t>
            </w:r>
          </w:p>
        </w:tc>
        <w:tc>
          <w:tcPr>
            <w:tcW w:w="2409" w:type="dxa"/>
            <w:shd w:val="clear" w:color="000000" w:fill="FFFFFF"/>
            <w:hideMark/>
          </w:tcPr>
          <w:p w:rsidR="00DD225D" w:rsidRPr="00556DDF" w:rsidRDefault="00DD225D" w:rsidP="004D7203">
            <w:pPr>
              <w:rPr>
                <w:sz w:val="20"/>
                <w:szCs w:val="20"/>
              </w:rPr>
            </w:pPr>
            <w:r w:rsidRPr="00556DDF">
              <w:rPr>
                <w:sz w:val="20"/>
                <w:szCs w:val="20"/>
              </w:rPr>
              <w:t>Меркулов Д.В.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43</w:t>
            </w:r>
          </w:p>
        </w:tc>
      </w:tr>
      <w:tr w:rsidR="00DD225D" w:rsidRPr="00556DDF" w:rsidTr="00DD225D">
        <w:trPr>
          <w:trHeight w:val="270"/>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6</w:t>
            </w:r>
          </w:p>
        </w:tc>
        <w:tc>
          <w:tcPr>
            <w:tcW w:w="2775" w:type="dxa"/>
            <w:shd w:val="clear" w:color="000000" w:fill="FFFFFF"/>
            <w:hideMark/>
          </w:tcPr>
          <w:p w:rsidR="00DD225D" w:rsidRPr="00556DDF" w:rsidRDefault="00DD225D" w:rsidP="004D7203">
            <w:pPr>
              <w:rPr>
                <w:sz w:val="20"/>
                <w:szCs w:val="20"/>
              </w:rPr>
            </w:pPr>
            <w:r w:rsidRPr="00556DDF">
              <w:rPr>
                <w:sz w:val="20"/>
                <w:szCs w:val="20"/>
              </w:rPr>
              <w:t>«ОФП»</w:t>
            </w:r>
          </w:p>
        </w:tc>
        <w:tc>
          <w:tcPr>
            <w:tcW w:w="2409" w:type="dxa"/>
            <w:shd w:val="clear" w:color="000000" w:fill="FFFFFF"/>
            <w:hideMark/>
          </w:tcPr>
          <w:p w:rsidR="00DD225D" w:rsidRPr="00556DDF" w:rsidRDefault="00DD225D" w:rsidP="004D7203">
            <w:pPr>
              <w:rPr>
                <w:sz w:val="20"/>
                <w:szCs w:val="20"/>
              </w:rPr>
            </w:pPr>
            <w:r w:rsidRPr="00556DDF">
              <w:rPr>
                <w:sz w:val="20"/>
                <w:szCs w:val="20"/>
              </w:rPr>
              <w:t>Перхина А.А.</w:t>
            </w:r>
          </w:p>
        </w:tc>
        <w:tc>
          <w:tcPr>
            <w:tcW w:w="1418" w:type="dxa"/>
            <w:shd w:val="clear" w:color="000000" w:fill="FFFFFF"/>
            <w:hideMark/>
          </w:tcPr>
          <w:p w:rsidR="00DD225D" w:rsidRPr="00556DDF" w:rsidRDefault="00DD225D" w:rsidP="004D7203">
            <w:pPr>
              <w:jc w:val="cente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r>
      <w:tr w:rsidR="00DD225D" w:rsidRPr="00556DDF" w:rsidTr="00DD225D">
        <w:trPr>
          <w:trHeight w:val="288"/>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7</w:t>
            </w:r>
          </w:p>
        </w:tc>
        <w:tc>
          <w:tcPr>
            <w:tcW w:w="2775" w:type="dxa"/>
            <w:shd w:val="clear" w:color="000000" w:fill="FFFFFF"/>
            <w:hideMark/>
          </w:tcPr>
          <w:p w:rsidR="00DD225D" w:rsidRPr="00556DDF" w:rsidRDefault="00DD225D" w:rsidP="004D7203">
            <w:pPr>
              <w:rPr>
                <w:sz w:val="20"/>
                <w:szCs w:val="20"/>
              </w:rPr>
            </w:pPr>
            <w:r w:rsidRPr="00556DDF">
              <w:rPr>
                <w:sz w:val="20"/>
                <w:szCs w:val="20"/>
              </w:rPr>
              <w:t>«Вольная борьба</w:t>
            </w:r>
            <w:r w:rsidRPr="00556DDF">
              <w:rPr>
                <w:i/>
                <w:iCs/>
                <w:sz w:val="20"/>
                <w:szCs w:val="20"/>
              </w:rPr>
              <w:t>»</w:t>
            </w:r>
          </w:p>
        </w:tc>
        <w:tc>
          <w:tcPr>
            <w:tcW w:w="2409" w:type="dxa"/>
            <w:shd w:val="clear" w:color="000000" w:fill="FFFFFF"/>
            <w:hideMark/>
          </w:tcPr>
          <w:p w:rsidR="00DD225D" w:rsidRPr="00556DDF" w:rsidRDefault="00DD225D" w:rsidP="004D7203">
            <w:pPr>
              <w:rPr>
                <w:sz w:val="20"/>
                <w:szCs w:val="20"/>
              </w:rPr>
            </w:pPr>
            <w:r w:rsidRPr="00556DDF">
              <w:rPr>
                <w:sz w:val="20"/>
                <w:szCs w:val="20"/>
              </w:rPr>
              <w:t>Искалиев А.А.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17</w:t>
            </w:r>
          </w:p>
        </w:tc>
        <w:tc>
          <w:tcPr>
            <w:tcW w:w="1417" w:type="dxa"/>
            <w:shd w:val="clear" w:color="000000" w:fill="FFFFFF"/>
            <w:hideMark/>
          </w:tcPr>
          <w:p w:rsidR="00DD225D" w:rsidRPr="00556DDF" w:rsidRDefault="00DD225D" w:rsidP="004D7203">
            <w:pPr>
              <w:jc w:val="center"/>
              <w:rPr>
                <w:sz w:val="20"/>
                <w:szCs w:val="20"/>
              </w:rPr>
            </w:pP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17</w:t>
            </w:r>
          </w:p>
        </w:tc>
      </w:tr>
      <w:tr w:rsidR="00DD225D" w:rsidRPr="00556DDF" w:rsidTr="004D7203">
        <w:trPr>
          <w:trHeight w:val="300"/>
        </w:trPr>
        <w:tc>
          <w:tcPr>
            <w:tcW w:w="5687" w:type="dxa"/>
            <w:gridSpan w:val="3"/>
            <w:shd w:val="clear" w:color="000000" w:fill="FFFFFF"/>
            <w:hideMark/>
          </w:tcPr>
          <w:p w:rsidR="00DD225D" w:rsidRPr="00556DDF" w:rsidRDefault="00DD225D" w:rsidP="004D7203">
            <w:pPr>
              <w:jc w:val="center"/>
              <w:rPr>
                <w:b/>
                <w:bCs/>
                <w:sz w:val="20"/>
                <w:szCs w:val="20"/>
              </w:rPr>
            </w:pPr>
            <w:r w:rsidRPr="00556DDF">
              <w:rPr>
                <w:b/>
                <w:bCs/>
                <w:sz w:val="20"/>
                <w:szCs w:val="20"/>
              </w:rPr>
              <w:t>ИТОГО</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23</w:t>
            </w:r>
          </w:p>
        </w:tc>
        <w:tc>
          <w:tcPr>
            <w:tcW w:w="1417" w:type="dxa"/>
            <w:shd w:val="clear" w:color="000000" w:fill="FFFFFF"/>
            <w:hideMark/>
          </w:tcPr>
          <w:p w:rsidR="00DD225D" w:rsidRPr="00556DDF" w:rsidRDefault="00DD225D" w:rsidP="004D7203">
            <w:pPr>
              <w:jc w:val="center"/>
              <w:rPr>
                <w:b/>
                <w:bCs/>
                <w:sz w:val="20"/>
                <w:szCs w:val="20"/>
              </w:rPr>
            </w:pPr>
            <w:r w:rsidRPr="00556DDF">
              <w:rPr>
                <w:b/>
                <w:bCs/>
                <w:sz w:val="20"/>
                <w:szCs w:val="20"/>
              </w:rPr>
              <w:t>35</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456</w:t>
            </w:r>
          </w:p>
        </w:tc>
      </w:tr>
      <w:tr w:rsidR="00DD225D" w:rsidRPr="00556DDF" w:rsidTr="00556DDF">
        <w:trPr>
          <w:trHeight w:val="211"/>
        </w:trPr>
        <w:tc>
          <w:tcPr>
            <w:tcW w:w="9940" w:type="dxa"/>
            <w:gridSpan w:val="6"/>
            <w:shd w:val="clear" w:color="000000" w:fill="FFFFFF"/>
            <w:hideMark/>
          </w:tcPr>
          <w:p w:rsidR="00DD225D" w:rsidRPr="00556DDF" w:rsidRDefault="00DD225D" w:rsidP="004D7203">
            <w:pPr>
              <w:jc w:val="center"/>
              <w:rPr>
                <w:b/>
                <w:bCs/>
                <w:sz w:val="20"/>
                <w:szCs w:val="20"/>
              </w:rPr>
            </w:pPr>
            <w:r w:rsidRPr="00556DDF">
              <w:rPr>
                <w:b/>
                <w:bCs/>
                <w:sz w:val="20"/>
                <w:szCs w:val="20"/>
              </w:rPr>
              <w:t>II.Художественная направленность   «Дебют»</w:t>
            </w:r>
          </w:p>
        </w:tc>
      </w:tr>
      <w:tr w:rsidR="00DD225D" w:rsidRPr="00556DDF" w:rsidTr="00DD225D">
        <w:trPr>
          <w:trHeight w:val="275"/>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«Аэробика: Здоровье. Красота. Грация».</w:t>
            </w:r>
          </w:p>
        </w:tc>
        <w:tc>
          <w:tcPr>
            <w:tcW w:w="2409" w:type="dxa"/>
            <w:shd w:val="clear" w:color="000000" w:fill="FFFFFF"/>
            <w:hideMark/>
          </w:tcPr>
          <w:p w:rsidR="00DD225D" w:rsidRPr="00556DDF" w:rsidRDefault="00DD225D" w:rsidP="004D7203">
            <w:pPr>
              <w:rPr>
                <w:sz w:val="20"/>
                <w:szCs w:val="20"/>
              </w:rPr>
            </w:pPr>
            <w:r w:rsidRPr="00556DDF">
              <w:rPr>
                <w:sz w:val="20"/>
                <w:szCs w:val="20"/>
              </w:rPr>
              <w:t>Максютова Н.С.</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6</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90</w:t>
            </w:r>
          </w:p>
        </w:tc>
      </w:tr>
      <w:tr w:rsidR="00DD225D" w:rsidRPr="00556DDF" w:rsidTr="00DD225D">
        <w:trPr>
          <w:trHeight w:val="293"/>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Симоненко П.В.</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57</w:t>
            </w:r>
          </w:p>
        </w:tc>
      </w:tr>
      <w:tr w:rsidR="00DD225D" w:rsidRPr="00556DDF" w:rsidTr="00DD225D">
        <w:trPr>
          <w:trHeight w:val="269"/>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2</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Ритмика</w:t>
            </w:r>
          </w:p>
        </w:tc>
        <w:tc>
          <w:tcPr>
            <w:tcW w:w="2409" w:type="dxa"/>
            <w:shd w:val="clear" w:color="000000" w:fill="FFFFFF"/>
            <w:hideMark/>
          </w:tcPr>
          <w:p w:rsidR="00DD225D" w:rsidRPr="00556DDF" w:rsidRDefault="00DD225D" w:rsidP="004D7203">
            <w:pPr>
              <w:rPr>
                <w:sz w:val="20"/>
                <w:szCs w:val="20"/>
              </w:rPr>
            </w:pPr>
            <w:r w:rsidRPr="00556DDF">
              <w:rPr>
                <w:sz w:val="20"/>
                <w:szCs w:val="20"/>
              </w:rPr>
              <w:t>Петрушкова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15</w:t>
            </w:r>
          </w:p>
        </w:tc>
      </w:tr>
      <w:tr w:rsidR="00DD225D" w:rsidRPr="00556DDF" w:rsidTr="00DD225D">
        <w:trPr>
          <w:trHeight w:val="274"/>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Казакова Н.А.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30</w:t>
            </w:r>
          </w:p>
        </w:tc>
      </w:tr>
      <w:tr w:rsidR="00DD225D" w:rsidRPr="00556DDF" w:rsidTr="00DD225D">
        <w:trPr>
          <w:trHeight w:val="264"/>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2775" w:type="dxa"/>
            <w:shd w:val="clear" w:color="000000" w:fill="FFFFFF"/>
            <w:hideMark/>
          </w:tcPr>
          <w:p w:rsidR="00DD225D" w:rsidRPr="00556DDF" w:rsidRDefault="00DD225D" w:rsidP="004D7203">
            <w:pPr>
              <w:rPr>
                <w:sz w:val="20"/>
                <w:szCs w:val="20"/>
              </w:rPr>
            </w:pPr>
            <w:r w:rsidRPr="00556DDF">
              <w:rPr>
                <w:sz w:val="20"/>
                <w:szCs w:val="20"/>
              </w:rPr>
              <w:t>«Мастерская вокалиста»</w:t>
            </w:r>
          </w:p>
        </w:tc>
        <w:tc>
          <w:tcPr>
            <w:tcW w:w="2409" w:type="dxa"/>
            <w:shd w:val="clear" w:color="000000" w:fill="FFFFFF"/>
            <w:hideMark/>
          </w:tcPr>
          <w:p w:rsidR="00DD225D" w:rsidRPr="00556DDF" w:rsidRDefault="00DD225D" w:rsidP="004D7203">
            <w:pPr>
              <w:rPr>
                <w:sz w:val="20"/>
                <w:szCs w:val="20"/>
              </w:rPr>
            </w:pPr>
            <w:r w:rsidRPr="00556DDF">
              <w:rPr>
                <w:sz w:val="20"/>
                <w:szCs w:val="20"/>
              </w:rPr>
              <w:t>Ермоленко И.В.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w:t>
            </w:r>
          </w:p>
        </w:tc>
      </w:tr>
      <w:tr w:rsidR="00DD225D" w:rsidRPr="00556DDF" w:rsidTr="00DD225D">
        <w:trPr>
          <w:trHeight w:val="281"/>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4</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«Мелодия»</w:t>
            </w:r>
          </w:p>
        </w:tc>
        <w:tc>
          <w:tcPr>
            <w:tcW w:w="2409" w:type="dxa"/>
            <w:shd w:val="clear" w:color="000000" w:fill="FFFFFF"/>
            <w:hideMark/>
          </w:tcPr>
          <w:p w:rsidR="00DD225D" w:rsidRPr="00556DDF" w:rsidRDefault="00DD225D" w:rsidP="004D7203">
            <w:pPr>
              <w:rPr>
                <w:sz w:val="20"/>
                <w:szCs w:val="20"/>
              </w:rPr>
            </w:pPr>
            <w:r w:rsidRPr="00556DDF">
              <w:rPr>
                <w:sz w:val="20"/>
                <w:szCs w:val="20"/>
              </w:rPr>
              <w:t>Панакулова Ж.И.</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168</w:t>
            </w:r>
          </w:p>
        </w:tc>
      </w:tr>
      <w:tr w:rsidR="00DD225D" w:rsidRPr="00556DDF" w:rsidTr="00DD225D">
        <w:trPr>
          <w:trHeight w:val="272"/>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Москаленко Н.В.</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40</w:t>
            </w:r>
          </w:p>
        </w:tc>
      </w:tr>
      <w:tr w:rsidR="00DD225D" w:rsidRPr="00556DDF" w:rsidTr="00DD225D">
        <w:trPr>
          <w:trHeight w:val="273"/>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Осипова Л.М.</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16</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185</w:t>
            </w:r>
          </w:p>
        </w:tc>
      </w:tr>
      <w:tr w:rsidR="00DD225D" w:rsidRPr="00556DDF" w:rsidTr="00DD225D">
        <w:trPr>
          <w:trHeight w:val="273"/>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Ратушная Т.И.</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106D03">
        <w:trPr>
          <w:trHeight w:val="263"/>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Ратушная О.С.</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506"/>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2775" w:type="dxa"/>
            <w:shd w:val="clear" w:color="000000" w:fill="FFFFFF"/>
            <w:hideMark/>
          </w:tcPr>
          <w:p w:rsidR="00DD225D" w:rsidRPr="00556DDF" w:rsidRDefault="00DD225D" w:rsidP="004D7203">
            <w:pPr>
              <w:rPr>
                <w:sz w:val="20"/>
                <w:szCs w:val="20"/>
              </w:rPr>
            </w:pPr>
            <w:r w:rsidRPr="00556DDF">
              <w:rPr>
                <w:sz w:val="20"/>
                <w:szCs w:val="20"/>
              </w:rPr>
              <w:t>Фольклорный театр «Петрушка»</w:t>
            </w:r>
          </w:p>
        </w:tc>
        <w:tc>
          <w:tcPr>
            <w:tcW w:w="2409" w:type="dxa"/>
            <w:shd w:val="clear" w:color="000000" w:fill="FFFFFF"/>
            <w:hideMark/>
          </w:tcPr>
          <w:p w:rsidR="00DD225D" w:rsidRPr="00556DDF" w:rsidRDefault="00DD225D" w:rsidP="004D7203">
            <w:pPr>
              <w:rPr>
                <w:sz w:val="20"/>
                <w:szCs w:val="20"/>
              </w:rPr>
            </w:pPr>
            <w:r w:rsidRPr="00556DDF">
              <w:rPr>
                <w:sz w:val="20"/>
                <w:szCs w:val="20"/>
              </w:rPr>
              <w:t>Ваганова В.А.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r>
      <w:tr w:rsidR="00DD225D" w:rsidRPr="00556DDF" w:rsidTr="004D7203">
        <w:trPr>
          <w:trHeight w:val="506"/>
        </w:trPr>
        <w:tc>
          <w:tcPr>
            <w:tcW w:w="503" w:type="dxa"/>
            <w:shd w:val="clear" w:color="000000" w:fill="FFFFFF"/>
            <w:hideMark/>
          </w:tcPr>
          <w:p w:rsidR="00DD225D" w:rsidRPr="00556DDF" w:rsidRDefault="00DD225D" w:rsidP="004D7203">
            <w:pPr>
              <w:jc w:val="center"/>
              <w:rPr>
                <w:sz w:val="20"/>
                <w:szCs w:val="20"/>
              </w:rPr>
            </w:pPr>
            <w:r w:rsidRPr="00556DDF">
              <w:rPr>
                <w:sz w:val="20"/>
                <w:szCs w:val="20"/>
              </w:rPr>
              <w:lastRenderedPageBreak/>
              <w:t>6</w:t>
            </w:r>
          </w:p>
        </w:tc>
        <w:tc>
          <w:tcPr>
            <w:tcW w:w="2775" w:type="dxa"/>
            <w:shd w:val="clear" w:color="000000" w:fill="FFFFFF"/>
            <w:hideMark/>
          </w:tcPr>
          <w:p w:rsidR="00DD225D" w:rsidRPr="00556DDF" w:rsidRDefault="00DD225D" w:rsidP="004D7203">
            <w:pPr>
              <w:rPr>
                <w:sz w:val="20"/>
                <w:szCs w:val="20"/>
              </w:rPr>
            </w:pPr>
            <w:r w:rsidRPr="00556DDF">
              <w:rPr>
                <w:sz w:val="20"/>
                <w:szCs w:val="20"/>
              </w:rPr>
              <w:t>Шумовой ансамбль «Волшебный мир звуков»</w:t>
            </w:r>
          </w:p>
        </w:tc>
        <w:tc>
          <w:tcPr>
            <w:tcW w:w="2409" w:type="dxa"/>
            <w:shd w:val="clear" w:color="000000" w:fill="FFFFFF"/>
            <w:hideMark/>
          </w:tcPr>
          <w:p w:rsidR="00DD225D" w:rsidRPr="00556DDF" w:rsidRDefault="00DD225D" w:rsidP="004D7203">
            <w:pPr>
              <w:rPr>
                <w:sz w:val="20"/>
                <w:szCs w:val="20"/>
              </w:rPr>
            </w:pPr>
            <w:r w:rsidRPr="00556DDF">
              <w:rPr>
                <w:sz w:val="20"/>
                <w:szCs w:val="20"/>
              </w:rPr>
              <w:t>Козырецкая Ю.В.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54</w:t>
            </w:r>
          </w:p>
        </w:tc>
      </w:tr>
      <w:tr w:rsidR="00DD225D" w:rsidRPr="00556DDF" w:rsidTr="00106D03">
        <w:trPr>
          <w:trHeight w:val="237"/>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7</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Программа по вокалу «Голос»</w:t>
            </w:r>
          </w:p>
        </w:tc>
        <w:tc>
          <w:tcPr>
            <w:tcW w:w="2409" w:type="dxa"/>
            <w:shd w:val="clear" w:color="000000" w:fill="FFFFFF"/>
            <w:hideMark/>
          </w:tcPr>
          <w:p w:rsidR="00DD225D" w:rsidRPr="00556DDF" w:rsidRDefault="00DD225D" w:rsidP="004D7203">
            <w:pPr>
              <w:rPr>
                <w:sz w:val="20"/>
                <w:szCs w:val="20"/>
              </w:rPr>
            </w:pPr>
            <w:r w:rsidRPr="00556DDF">
              <w:rPr>
                <w:sz w:val="20"/>
                <w:szCs w:val="20"/>
              </w:rPr>
              <w:t>Карабалина К.З.</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22</w:t>
            </w:r>
          </w:p>
        </w:tc>
      </w:tr>
      <w:tr w:rsidR="00DD225D" w:rsidRPr="00556DDF" w:rsidTr="00106D03">
        <w:trPr>
          <w:trHeight w:val="27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Кузьменко Н.В.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r>
      <w:tr w:rsidR="00DD225D" w:rsidRPr="00556DDF" w:rsidTr="00106D03">
        <w:trPr>
          <w:trHeight w:val="259"/>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Асланова А.С.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14</w:t>
            </w:r>
          </w:p>
        </w:tc>
      </w:tr>
      <w:tr w:rsidR="00DD225D" w:rsidRPr="00556DDF" w:rsidTr="00106D03">
        <w:trPr>
          <w:trHeight w:val="278"/>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Казакова Н.А.</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27</w:t>
            </w:r>
          </w:p>
        </w:tc>
      </w:tr>
      <w:tr w:rsidR="00DD225D" w:rsidRPr="00556DDF" w:rsidTr="00106D03">
        <w:trPr>
          <w:trHeight w:val="267"/>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8</w:t>
            </w:r>
          </w:p>
        </w:tc>
        <w:tc>
          <w:tcPr>
            <w:tcW w:w="2775" w:type="dxa"/>
            <w:shd w:val="clear" w:color="000000" w:fill="FFFFFF"/>
            <w:hideMark/>
          </w:tcPr>
          <w:p w:rsidR="00DD225D" w:rsidRPr="00556DDF" w:rsidRDefault="00DD225D" w:rsidP="004D7203">
            <w:pPr>
              <w:rPr>
                <w:sz w:val="20"/>
                <w:szCs w:val="20"/>
              </w:rPr>
            </w:pPr>
            <w:r w:rsidRPr="00556DDF">
              <w:rPr>
                <w:sz w:val="20"/>
                <w:szCs w:val="20"/>
              </w:rPr>
              <w:t>Обучение игре на гитаре</w:t>
            </w:r>
          </w:p>
        </w:tc>
        <w:tc>
          <w:tcPr>
            <w:tcW w:w="2409" w:type="dxa"/>
            <w:shd w:val="clear" w:color="000000" w:fill="FFFFFF"/>
            <w:hideMark/>
          </w:tcPr>
          <w:p w:rsidR="00DD225D" w:rsidRPr="00556DDF" w:rsidRDefault="00DD225D" w:rsidP="004D7203">
            <w:pPr>
              <w:rPr>
                <w:sz w:val="20"/>
                <w:szCs w:val="20"/>
              </w:rPr>
            </w:pPr>
            <w:r w:rsidRPr="00556DDF">
              <w:rPr>
                <w:sz w:val="20"/>
                <w:szCs w:val="20"/>
              </w:rPr>
              <w:t>Даньшин М.С.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37</w:t>
            </w:r>
          </w:p>
        </w:tc>
      </w:tr>
      <w:tr w:rsidR="00DD225D" w:rsidRPr="00556DDF" w:rsidTr="00106D03">
        <w:trPr>
          <w:trHeight w:val="286"/>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2775" w:type="dxa"/>
            <w:shd w:val="clear" w:color="000000" w:fill="FFFFFF"/>
            <w:hideMark/>
          </w:tcPr>
          <w:p w:rsidR="00DD225D" w:rsidRPr="00556DDF" w:rsidRDefault="00DD225D" w:rsidP="004D7203">
            <w:pPr>
              <w:rPr>
                <w:sz w:val="20"/>
                <w:szCs w:val="20"/>
              </w:rPr>
            </w:pPr>
            <w:r w:rsidRPr="00556DDF">
              <w:rPr>
                <w:sz w:val="20"/>
                <w:szCs w:val="20"/>
              </w:rPr>
              <w:t>«Гитара и песня»»</w:t>
            </w:r>
          </w:p>
        </w:tc>
        <w:tc>
          <w:tcPr>
            <w:tcW w:w="2409" w:type="dxa"/>
            <w:shd w:val="clear" w:color="000000" w:fill="FFFFFF"/>
            <w:hideMark/>
          </w:tcPr>
          <w:p w:rsidR="00DD225D" w:rsidRPr="00556DDF" w:rsidRDefault="00DD225D" w:rsidP="004D7203">
            <w:pPr>
              <w:rPr>
                <w:sz w:val="20"/>
                <w:szCs w:val="20"/>
              </w:rPr>
            </w:pPr>
            <w:r w:rsidRPr="00556DDF">
              <w:rPr>
                <w:sz w:val="20"/>
                <w:szCs w:val="20"/>
              </w:rPr>
              <w:t>Быбко Е.В.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16</w:t>
            </w:r>
          </w:p>
        </w:tc>
      </w:tr>
      <w:tr w:rsidR="00DD225D" w:rsidRPr="00556DDF" w:rsidTr="00106D03">
        <w:trPr>
          <w:trHeight w:val="27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10</w:t>
            </w:r>
          </w:p>
        </w:tc>
        <w:tc>
          <w:tcPr>
            <w:tcW w:w="2775" w:type="dxa"/>
            <w:shd w:val="clear" w:color="000000" w:fill="FFFFFF"/>
            <w:hideMark/>
          </w:tcPr>
          <w:p w:rsidR="00DD225D" w:rsidRPr="00556DDF" w:rsidRDefault="00DD225D" w:rsidP="004D7203">
            <w:pPr>
              <w:rPr>
                <w:sz w:val="20"/>
                <w:szCs w:val="20"/>
              </w:rPr>
            </w:pPr>
            <w:r w:rsidRPr="00556DDF">
              <w:rPr>
                <w:sz w:val="20"/>
                <w:szCs w:val="20"/>
              </w:rPr>
              <w:t>Вокал «Шанс»</w:t>
            </w:r>
          </w:p>
        </w:tc>
        <w:tc>
          <w:tcPr>
            <w:tcW w:w="2409" w:type="dxa"/>
            <w:shd w:val="clear" w:color="000000" w:fill="FFFFFF"/>
            <w:hideMark/>
          </w:tcPr>
          <w:p w:rsidR="00DD225D" w:rsidRPr="00556DDF" w:rsidRDefault="00DD225D" w:rsidP="004D7203">
            <w:pPr>
              <w:rPr>
                <w:sz w:val="20"/>
                <w:szCs w:val="20"/>
              </w:rPr>
            </w:pPr>
            <w:r w:rsidRPr="00556DDF">
              <w:rPr>
                <w:sz w:val="20"/>
                <w:szCs w:val="20"/>
              </w:rPr>
              <w:t>Быбко Е.В.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w:t>
            </w:r>
          </w:p>
        </w:tc>
      </w:tr>
      <w:tr w:rsidR="00DD225D" w:rsidRPr="00556DDF" w:rsidTr="00106D03">
        <w:trPr>
          <w:trHeight w:val="280"/>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11</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Хореография «В мире танцев»</w:t>
            </w:r>
          </w:p>
        </w:tc>
        <w:tc>
          <w:tcPr>
            <w:tcW w:w="2409" w:type="dxa"/>
            <w:shd w:val="clear" w:color="000000" w:fill="FFFFFF"/>
            <w:hideMark/>
          </w:tcPr>
          <w:p w:rsidR="00DD225D" w:rsidRPr="00556DDF" w:rsidRDefault="00DD225D" w:rsidP="004D7203">
            <w:pPr>
              <w:rPr>
                <w:sz w:val="20"/>
                <w:szCs w:val="20"/>
              </w:rPr>
            </w:pPr>
            <w:r w:rsidRPr="00556DDF">
              <w:rPr>
                <w:sz w:val="20"/>
                <w:szCs w:val="20"/>
              </w:rPr>
              <w:t>Кузнецова Ю.Е.</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20</w:t>
            </w:r>
          </w:p>
        </w:tc>
      </w:tr>
      <w:tr w:rsidR="00DD225D" w:rsidRPr="00556DDF" w:rsidTr="00106D03">
        <w:trPr>
          <w:trHeight w:val="269"/>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Назарикова А.В.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62</w:t>
            </w:r>
          </w:p>
        </w:tc>
      </w:tr>
      <w:tr w:rsidR="00DD225D" w:rsidRPr="00556DDF" w:rsidTr="00106D03">
        <w:trPr>
          <w:trHeight w:val="26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Рудакова В.С.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22</w:t>
            </w:r>
          </w:p>
        </w:tc>
      </w:tr>
      <w:tr w:rsidR="00DD225D" w:rsidRPr="00556DDF" w:rsidTr="00106D03">
        <w:trPr>
          <w:trHeight w:val="277"/>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Севостьянова Н.С.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75</w:t>
            </w:r>
          </w:p>
        </w:tc>
      </w:tr>
      <w:tr w:rsidR="00DD225D" w:rsidRPr="00556DDF" w:rsidTr="00106D03">
        <w:trPr>
          <w:trHeight w:val="268"/>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Болтенкова И.Н.</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14</w:t>
            </w:r>
          </w:p>
        </w:tc>
      </w:tr>
      <w:tr w:rsidR="00DD225D" w:rsidRPr="00556DDF" w:rsidTr="00106D03">
        <w:trPr>
          <w:trHeight w:val="28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12</w:t>
            </w:r>
          </w:p>
        </w:tc>
        <w:tc>
          <w:tcPr>
            <w:tcW w:w="2775" w:type="dxa"/>
            <w:shd w:val="clear" w:color="000000" w:fill="FFFFFF"/>
            <w:hideMark/>
          </w:tcPr>
          <w:p w:rsidR="00DD225D" w:rsidRPr="00556DDF" w:rsidRDefault="00DD225D" w:rsidP="004D7203">
            <w:pPr>
              <w:rPr>
                <w:sz w:val="20"/>
                <w:szCs w:val="20"/>
              </w:rPr>
            </w:pPr>
            <w:r w:rsidRPr="00556DDF">
              <w:rPr>
                <w:sz w:val="20"/>
                <w:szCs w:val="20"/>
              </w:rPr>
              <w:t>«Волшебные струны»</w:t>
            </w:r>
          </w:p>
        </w:tc>
        <w:tc>
          <w:tcPr>
            <w:tcW w:w="2409" w:type="dxa"/>
            <w:shd w:val="clear" w:color="000000" w:fill="FFFFFF"/>
            <w:hideMark/>
          </w:tcPr>
          <w:p w:rsidR="00DD225D" w:rsidRPr="00556DDF" w:rsidRDefault="00DD225D" w:rsidP="004D7203">
            <w:pPr>
              <w:rPr>
                <w:sz w:val="20"/>
                <w:szCs w:val="20"/>
              </w:rPr>
            </w:pPr>
            <w:r w:rsidRPr="00556DDF">
              <w:rPr>
                <w:sz w:val="20"/>
                <w:szCs w:val="20"/>
              </w:rPr>
              <w:t>Тарабрина Т.М.</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50</w:t>
            </w:r>
          </w:p>
        </w:tc>
      </w:tr>
      <w:tr w:rsidR="00DD225D" w:rsidRPr="00556DDF" w:rsidTr="00106D03">
        <w:trPr>
          <w:trHeight w:val="262"/>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13</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«Затейник »</w:t>
            </w:r>
          </w:p>
        </w:tc>
        <w:tc>
          <w:tcPr>
            <w:tcW w:w="2409" w:type="dxa"/>
            <w:shd w:val="clear" w:color="000000" w:fill="FFFFFF"/>
            <w:hideMark/>
          </w:tcPr>
          <w:p w:rsidR="00DD225D" w:rsidRPr="00556DDF" w:rsidRDefault="00DD225D" w:rsidP="004D7203">
            <w:pPr>
              <w:rPr>
                <w:sz w:val="20"/>
                <w:szCs w:val="20"/>
              </w:rPr>
            </w:pPr>
            <w:r w:rsidRPr="00556DDF">
              <w:rPr>
                <w:sz w:val="20"/>
                <w:szCs w:val="20"/>
              </w:rPr>
              <w:t>Календарёва О.С.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r>
      <w:tr w:rsidR="00DD225D" w:rsidRPr="00556DDF" w:rsidTr="00106D03">
        <w:trPr>
          <w:trHeight w:val="279"/>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Подкорытова И.Б.</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106D03">
        <w:trPr>
          <w:trHeight w:val="128"/>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Зайцева И.Н.</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15</w:t>
            </w:r>
          </w:p>
        </w:tc>
      </w:tr>
      <w:tr w:rsidR="00DD225D" w:rsidRPr="00556DDF" w:rsidTr="00106D03">
        <w:trPr>
          <w:trHeight w:val="301"/>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Туменбаева Ж.Ж.</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r>
      <w:tr w:rsidR="00DD225D" w:rsidRPr="00556DDF" w:rsidTr="00DD225D">
        <w:trPr>
          <w:trHeight w:val="274"/>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14</w:t>
            </w:r>
          </w:p>
        </w:tc>
        <w:tc>
          <w:tcPr>
            <w:tcW w:w="2775" w:type="dxa"/>
            <w:shd w:val="clear" w:color="000000" w:fill="FFFFFF"/>
            <w:hideMark/>
          </w:tcPr>
          <w:p w:rsidR="00DD225D" w:rsidRPr="00556DDF" w:rsidRDefault="00DD225D" w:rsidP="004D7203">
            <w:pPr>
              <w:rPr>
                <w:sz w:val="20"/>
                <w:szCs w:val="20"/>
              </w:rPr>
            </w:pPr>
            <w:r w:rsidRPr="00556DDF">
              <w:rPr>
                <w:sz w:val="20"/>
                <w:szCs w:val="20"/>
              </w:rPr>
              <w:t>«Театральные подмостки»</w:t>
            </w:r>
          </w:p>
        </w:tc>
        <w:tc>
          <w:tcPr>
            <w:tcW w:w="2409" w:type="dxa"/>
            <w:shd w:val="clear" w:color="000000" w:fill="FFFFFF"/>
            <w:hideMark/>
          </w:tcPr>
          <w:p w:rsidR="00DD225D" w:rsidRPr="00556DDF" w:rsidRDefault="00DD225D" w:rsidP="004D7203">
            <w:pPr>
              <w:rPr>
                <w:sz w:val="20"/>
                <w:szCs w:val="20"/>
              </w:rPr>
            </w:pPr>
            <w:r w:rsidRPr="00556DDF">
              <w:rPr>
                <w:sz w:val="20"/>
                <w:szCs w:val="20"/>
              </w:rPr>
              <w:t>Малюченко Н.Л.</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34</w:t>
            </w:r>
          </w:p>
        </w:tc>
      </w:tr>
      <w:tr w:rsidR="00DD225D" w:rsidRPr="00556DDF" w:rsidTr="00DD225D">
        <w:trPr>
          <w:trHeight w:val="12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15</w:t>
            </w:r>
          </w:p>
        </w:tc>
        <w:tc>
          <w:tcPr>
            <w:tcW w:w="2775" w:type="dxa"/>
            <w:shd w:val="clear" w:color="000000" w:fill="FFFFFF"/>
            <w:hideMark/>
          </w:tcPr>
          <w:p w:rsidR="00DD225D" w:rsidRPr="00556DDF" w:rsidRDefault="00DD225D" w:rsidP="004D7203">
            <w:pPr>
              <w:rPr>
                <w:sz w:val="20"/>
                <w:szCs w:val="20"/>
              </w:rPr>
            </w:pPr>
            <w:r w:rsidRPr="00556DDF">
              <w:rPr>
                <w:sz w:val="20"/>
                <w:szCs w:val="20"/>
              </w:rPr>
              <w:t>«Театральная игра»</w:t>
            </w:r>
          </w:p>
        </w:tc>
        <w:tc>
          <w:tcPr>
            <w:tcW w:w="2409" w:type="dxa"/>
            <w:shd w:val="clear" w:color="000000" w:fill="FFFFFF"/>
            <w:hideMark/>
          </w:tcPr>
          <w:p w:rsidR="00DD225D" w:rsidRPr="00556DDF" w:rsidRDefault="00DD225D" w:rsidP="004D7203">
            <w:pPr>
              <w:rPr>
                <w:sz w:val="20"/>
                <w:szCs w:val="20"/>
              </w:rPr>
            </w:pPr>
            <w:r w:rsidRPr="00556DDF">
              <w:rPr>
                <w:sz w:val="20"/>
                <w:szCs w:val="20"/>
              </w:rPr>
              <w:t>Малюченко Н.Л.</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15</w:t>
            </w:r>
          </w:p>
        </w:tc>
      </w:tr>
      <w:tr w:rsidR="00DD225D" w:rsidRPr="00556DDF" w:rsidTr="00DD225D">
        <w:trPr>
          <w:trHeight w:val="294"/>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16</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«Стилизованный народный танец»</w:t>
            </w:r>
          </w:p>
        </w:tc>
        <w:tc>
          <w:tcPr>
            <w:tcW w:w="2409" w:type="dxa"/>
            <w:shd w:val="clear" w:color="000000" w:fill="FFFFFF"/>
            <w:hideMark/>
          </w:tcPr>
          <w:p w:rsidR="00DD225D" w:rsidRPr="00556DDF" w:rsidRDefault="00DD225D" w:rsidP="004D7203">
            <w:pPr>
              <w:rPr>
                <w:sz w:val="20"/>
                <w:szCs w:val="20"/>
              </w:rPr>
            </w:pPr>
            <w:r w:rsidRPr="00556DDF">
              <w:rPr>
                <w:sz w:val="20"/>
                <w:szCs w:val="20"/>
              </w:rPr>
              <w:t>Ермоленко К.В.</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6</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60</w:t>
            </w:r>
          </w:p>
        </w:tc>
      </w:tr>
      <w:tr w:rsidR="00DD225D" w:rsidRPr="00556DDF" w:rsidTr="00556DDF">
        <w:trPr>
          <w:trHeight w:val="172"/>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Афанасьева Г.Н.</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30</w:t>
            </w:r>
          </w:p>
        </w:tc>
      </w:tr>
      <w:tr w:rsidR="00DD225D" w:rsidRPr="00556DDF" w:rsidTr="00556DDF">
        <w:trPr>
          <w:trHeight w:val="217"/>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17</w:t>
            </w:r>
          </w:p>
        </w:tc>
        <w:tc>
          <w:tcPr>
            <w:tcW w:w="2775" w:type="dxa"/>
            <w:shd w:val="clear" w:color="000000" w:fill="FFFFFF"/>
            <w:hideMark/>
          </w:tcPr>
          <w:p w:rsidR="00DD225D" w:rsidRPr="00556DDF" w:rsidRDefault="00DD225D" w:rsidP="004D7203">
            <w:pPr>
              <w:rPr>
                <w:sz w:val="20"/>
                <w:szCs w:val="20"/>
              </w:rPr>
            </w:pPr>
            <w:r w:rsidRPr="00556DDF">
              <w:rPr>
                <w:sz w:val="20"/>
                <w:szCs w:val="20"/>
              </w:rPr>
              <w:t>«Я хочу танцевать»</w:t>
            </w:r>
          </w:p>
        </w:tc>
        <w:tc>
          <w:tcPr>
            <w:tcW w:w="2409" w:type="dxa"/>
            <w:shd w:val="clear" w:color="000000" w:fill="FFFFFF"/>
            <w:hideMark/>
          </w:tcPr>
          <w:p w:rsidR="00DD225D" w:rsidRPr="00556DDF" w:rsidRDefault="00DD225D" w:rsidP="004D7203">
            <w:pPr>
              <w:rPr>
                <w:sz w:val="20"/>
                <w:szCs w:val="20"/>
              </w:rPr>
            </w:pPr>
            <w:r w:rsidRPr="00556DDF">
              <w:rPr>
                <w:sz w:val="20"/>
                <w:szCs w:val="20"/>
              </w:rPr>
              <w:t>Гербер А.А.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64</w:t>
            </w:r>
          </w:p>
        </w:tc>
      </w:tr>
      <w:tr w:rsidR="00DD225D" w:rsidRPr="00556DDF" w:rsidTr="00DD225D">
        <w:trPr>
          <w:trHeight w:val="279"/>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18</w:t>
            </w:r>
          </w:p>
        </w:tc>
        <w:tc>
          <w:tcPr>
            <w:tcW w:w="2775" w:type="dxa"/>
            <w:shd w:val="clear" w:color="000000" w:fill="FFFFFF"/>
            <w:hideMark/>
          </w:tcPr>
          <w:p w:rsidR="00DD225D" w:rsidRPr="00556DDF" w:rsidRDefault="00DD225D" w:rsidP="004D7203">
            <w:pPr>
              <w:rPr>
                <w:sz w:val="20"/>
                <w:szCs w:val="20"/>
              </w:rPr>
            </w:pPr>
            <w:r w:rsidRPr="00556DDF">
              <w:rPr>
                <w:sz w:val="20"/>
                <w:szCs w:val="20"/>
              </w:rPr>
              <w:t>«На крыльях танца»</w:t>
            </w:r>
          </w:p>
        </w:tc>
        <w:tc>
          <w:tcPr>
            <w:tcW w:w="2409" w:type="dxa"/>
            <w:shd w:val="clear" w:color="000000" w:fill="FFFFFF"/>
            <w:hideMark/>
          </w:tcPr>
          <w:p w:rsidR="00DD225D" w:rsidRPr="00556DDF" w:rsidRDefault="00DD225D" w:rsidP="004D7203">
            <w:pPr>
              <w:rPr>
                <w:sz w:val="20"/>
                <w:szCs w:val="20"/>
              </w:rPr>
            </w:pPr>
            <w:r w:rsidRPr="00556DDF">
              <w:rPr>
                <w:sz w:val="20"/>
                <w:szCs w:val="20"/>
              </w:rPr>
              <w:t>Сентюрина М.В.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54</w:t>
            </w:r>
          </w:p>
        </w:tc>
      </w:tr>
      <w:tr w:rsidR="00DD225D" w:rsidRPr="00556DDF" w:rsidTr="00556DDF">
        <w:trPr>
          <w:trHeight w:val="267"/>
        </w:trPr>
        <w:tc>
          <w:tcPr>
            <w:tcW w:w="5687" w:type="dxa"/>
            <w:gridSpan w:val="3"/>
            <w:shd w:val="clear" w:color="000000" w:fill="FFFFFF"/>
            <w:hideMark/>
          </w:tcPr>
          <w:p w:rsidR="00DD225D" w:rsidRPr="00556DDF" w:rsidRDefault="00DD225D" w:rsidP="004D7203">
            <w:pPr>
              <w:jc w:val="center"/>
              <w:rPr>
                <w:b/>
                <w:bCs/>
                <w:sz w:val="20"/>
                <w:szCs w:val="20"/>
              </w:rPr>
            </w:pPr>
            <w:r w:rsidRPr="00556DDF">
              <w:rPr>
                <w:b/>
                <w:bCs/>
                <w:sz w:val="20"/>
                <w:szCs w:val="20"/>
              </w:rPr>
              <w:t>ИТОГО</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40</w:t>
            </w:r>
          </w:p>
        </w:tc>
        <w:tc>
          <w:tcPr>
            <w:tcW w:w="1417" w:type="dxa"/>
            <w:shd w:val="clear" w:color="000000" w:fill="FFFFFF"/>
            <w:hideMark/>
          </w:tcPr>
          <w:p w:rsidR="00DD225D" w:rsidRPr="00556DDF" w:rsidRDefault="00DD225D" w:rsidP="004D7203">
            <w:pPr>
              <w:jc w:val="center"/>
              <w:rPr>
                <w:b/>
                <w:bCs/>
                <w:sz w:val="20"/>
                <w:szCs w:val="20"/>
              </w:rPr>
            </w:pPr>
            <w:r w:rsidRPr="00556DDF">
              <w:rPr>
                <w:b/>
                <w:bCs/>
                <w:sz w:val="20"/>
                <w:szCs w:val="20"/>
              </w:rPr>
              <w:t>107</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1361</w:t>
            </w:r>
          </w:p>
        </w:tc>
      </w:tr>
      <w:tr w:rsidR="00DD225D" w:rsidRPr="00556DDF" w:rsidTr="004D7203">
        <w:trPr>
          <w:trHeight w:val="300"/>
        </w:trPr>
        <w:tc>
          <w:tcPr>
            <w:tcW w:w="9940" w:type="dxa"/>
            <w:gridSpan w:val="6"/>
            <w:shd w:val="clear" w:color="000000" w:fill="FFFFFF"/>
            <w:hideMark/>
          </w:tcPr>
          <w:p w:rsidR="00DD225D" w:rsidRPr="00556DDF" w:rsidRDefault="00DD225D" w:rsidP="004D7203">
            <w:pPr>
              <w:jc w:val="center"/>
              <w:rPr>
                <w:b/>
                <w:bCs/>
                <w:sz w:val="20"/>
                <w:szCs w:val="20"/>
              </w:rPr>
            </w:pPr>
            <w:r w:rsidRPr="00556DDF">
              <w:rPr>
                <w:b/>
                <w:bCs/>
                <w:sz w:val="20"/>
                <w:szCs w:val="20"/>
              </w:rPr>
              <w:t>II. Художественная направленность «Дизайн»</w:t>
            </w:r>
          </w:p>
        </w:tc>
      </w:tr>
      <w:tr w:rsidR="00DD225D" w:rsidRPr="00556DDF" w:rsidTr="004D7203">
        <w:trPr>
          <w:trHeight w:val="347"/>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2775" w:type="dxa"/>
            <w:shd w:val="clear" w:color="000000" w:fill="FFFFFF"/>
            <w:hideMark/>
          </w:tcPr>
          <w:p w:rsidR="00DD225D" w:rsidRPr="00556DDF" w:rsidRDefault="00DD225D" w:rsidP="004D7203">
            <w:pPr>
              <w:rPr>
                <w:sz w:val="20"/>
                <w:szCs w:val="20"/>
              </w:rPr>
            </w:pPr>
            <w:r w:rsidRPr="00556DDF">
              <w:rPr>
                <w:sz w:val="20"/>
                <w:szCs w:val="20"/>
              </w:rPr>
              <w:t>ДПТ «Сударушка »</w:t>
            </w:r>
          </w:p>
        </w:tc>
        <w:tc>
          <w:tcPr>
            <w:tcW w:w="2409" w:type="dxa"/>
            <w:shd w:val="clear" w:color="000000" w:fill="FFFFFF"/>
            <w:hideMark/>
          </w:tcPr>
          <w:p w:rsidR="00DD225D" w:rsidRPr="00556DDF" w:rsidRDefault="00DD225D" w:rsidP="004D7203">
            <w:pPr>
              <w:rPr>
                <w:sz w:val="20"/>
                <w:szCs w:val="20"/>
              </w:rPr>
            </w:pPr>
            <w:r w:rsidRPr="00556DDF">
              <w:rPr>
                <w:sz w:val="20"/>
                <w:szCs w:val="20"/>
              </w:rPr>
              <w:t>Рыднева Е.С.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r>
      <w:tr w:rsidR="00DD225D" w:rsidRPr="00556DDF" w:rsidTr="00556DDF">
        <w:trPr>
          <w:trHeight w:val="45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2775" w:type="dxa"/>
            <w:shd w:val="clear" w:color="000000" w:fill="FFFFFF"/>
            <w:hideMark/>
          </w:tcPr>
          <w:p w:rsidR="00DD225D" w:rsidRPr="00556DDF" w:rsidRDefault="00DD225D" w:rsidP="004D7203">
            <w:pPr>
              <w:rPr>
                <w:sz w:val="20"/>
                <w:szCs w:val="20"/>
              </w:rPr>
            </w:pPr>
            <w:r w:rsidRPr="00556DDF">
              <w:rPr>
                <w:sz w:val="20"/>
                <w:szCs w:val="20"/>
              </w:rPr>
              <w:t>«ИЗО и художественный труд»</w:t>
            </w:r>
          </w:p>
        </w:tc>
        <w:tc>
          <w:tcPr>
            <w:tcW w:w="2409" w:type="dxa"/>
            <w:shd w:val="clear" w:color="000000" w:fill="FFFFFF"/>
            <w:hideMark/>
          </w:tcPr>
          <w:p w:rsidR="00DD225D" w:rsidRPr="00556DDF" w:rsidRDefault="00DD225D" w:rsidP="004D7203">
            <w:pPr>
              <w:rPr>
                <w:sz w:val="20"/>
                <w:szCs w:val="20"/>
              </w:rPr>
            </w:pPr>
            <w:r w:rsidRPr="00556DDF">
              <w:rPr>
                <w:sz w:val="20"/>
                <w:szCs w:val="20"/>
              </w:rPr>
              <w:t>Гладких Т.В.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7</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78</w:t>
            </w:r>
          </w:p>
        </w:tc>
      </w:tr>
      <w:tr w:rsidR="00DD225D" w:rsidRPr="00556DDF" w:rsidTr="00106D03">
        <w:trPr>
          <w:trHeight w:val="21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2775" w:type="dxa"/>
            <w:shd w:val="clear" w:color="000000" w:fill="FFFFFF"/>
            <w:hideMark/>
          </w:tcPr>
          <w:p w:rsidR="00DD225D" w:rsidRPr="00556DDF" w:rsidRDefault="00DD225D" w:rsidP="004D7203">
            <w:pPr>
              <w:rPr>
                <w:sz w:val="20"/>
                <w:szCs w:val="20"/>
              </w:rPr>
            </w:pPr>
            <w:r w:rsidRPr="00556DDF">
              <w:rPr>
                <w:sz w:val="20"/>
                <w:szCs w:val="20"/>
              </w:rPr>
              <w:t>Программа по арттерапии</w:t>
            </w:r>
          </w:p>
        </w:tc>
        <w:tc>
          <w:tcPr>
            <w:tcW w:w="2409" w:type="dxa"/>
            <w:shd w:val="clear" w:color="000000" w:fill="FFFFFF"/>
            <w:hideMark/>
          </w:tcPr>
          <w:p w:rsidR="00DD225D" w:rsidRPr="00556DDF" w:rsidRDefault="00DD225D" w:rsidP="004D7203">
            <w:pPr>
              <w:rPr>
                <w:sz w:val="20"/>
                <w:szCs w:val="20"/>
              </w:rPr>
            </w:pPr>
            <w:r w:rsidRPr="00556DDF">
              <w:rPr>
                <w:sz w:val="20"/>
                <w:szCs w:val="20"/>
              </w:rPr>
              <w:t>Гладких Т.В.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556DDF">
        <w:trPr>
          <w:trHeight w:val="73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2775" w:type="dxa"/>
            <w:shd w:val="clear" w:color="000000" w:fill="FFFFFF"/>
            <w:hideMark/>
          </w:tcPr>
          <w:p w:rsidR="00DD225D" w:rsidRPr="00556DDF" w:rsidRDefault="00DD225D" w:rsidP="004D7203">
            <w:pPr>
              <w:rPr>
                <w:sz w:val="20"/>
                <w:szCs w:val="20"/>
              </w:rPr>
            </w:pPr>
            <w:r w:rsidRPr="00556DDF">
              <w:rPr>
                <w:sz w:val="20"/>
                <w:szCs w:val="20"/>
              </w:rPr>
              <w:t>Комплексная программа «Школа модели театра моды «Жемчужина»</w:t>
            </w:r>
          </w:p>
        </w:tc>
        <w:tc>
          <w:tcPr>
            <w:tcW w:w="2409" w:type="dxa"/>
            <w:shd w:val="clear" w:color="000000" w:fill="FFFFFF"/>
            <w:hideMark/>
          </w:tcPr>
          <w:p w:rsidR="00DD225D" w:rsidRPr="00556DDF" w:rsidRDefault="00DD225D" w:rsidP="004D7203">
            <w:pPr>
              <w:rPr>
                <w:sz w:val="20"/>
                <w:szCs w:val="20"/>
              </w:rPr>
            </w:pPr>
            <w:r w:rsidRPr="00556DDF">
              <w:rPr>
                <w:sz w:val="20"/>
                <w:szCs w:val="20"/>
              </w:rPr>
              <w:t>Мокина Ю.А.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35</w:t>
            </w:r>
          </w:p>
        </w:tc>
      </w:tr>
      <w:tr w:rsidR="00DD225D" w:rsidRPr="00556DDF" w:rsidTr="00106D03">
        <w:trPr>
          <w:trHeight w:val="289"/>
        </w:trPr>
        <w:tc>
          <w:tcPr>
            <w:tcW w:w="503" w:type="dxa"/>
            <w:shd w:val="clear" w:color="000000" w:fill="FFFFFF"/>
            <w:hideMark/>
          </w:tcPr>
          <w:p w:rsidR="00DD225D" w:rsidRPr="00556DDF" w:rsidRDefault="00DD225D" w:rsidP="004D7203">
            <w:pPr>
              <w:jc w:val="right"/>
              <w:rPr>
                <w:sz w:val="20"/>
                <w:szCs w:val="20"/>
              </w:rPr>
            </w:pPr>
            <w:r w:rsidRPr="00556DDF">
              <w:rPr>
                <w:sz w:val="20"/>
                <w:szCs w:val="20"/>
              </w:rPr>
              <w:t>5</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«Выжигание по ткани и художественный труд»»</w:t>
            </w:r>
          </w:p>
        </w:tc>
        <w:tc>
          <w:tcPr>
            <w:tcW w:w="2409" w:type="dxa"/>
            <w:shd w:val="clear" w:color="000000" w:fill="FFFFFF"/>
            <w:hideMark/>
          </w:tcPr>
          <w:p w:rsidR="00DD225D" w:rsidRPr="00556DDF" w:rsidRDefault="00DD225D" w:rsidP="004D7203">
            <w:pPr>
              <w:rPr>
                <w:sz w:val="20"/>
                <w:szCs w:val="20"/>
              </w:rPr>
            </w:pPr>
            <w:r w:rsidRPr="00556DDF">
              <w:rPr>
                <w:sz w:val="20"/>
                <w:szCs w:val="20"/>
              </w:rPr>
              <w:t>Гуркова Л.А.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168</w:t>
            </w:r>
          </w:p>
        </w:tc>
      </w:tr>
      <w:tr w:rsidR="00DD225D" w:rsidRPr="00556DDF" w:rsidTr="00106D03">
        <w:trPr>
          <w:trHeight w:val="266"/>
        </w:trPr>
        <w:tc>
          <w:tcPr>
            <w:tcW w:w="503" w:type="dxa"/>
            <w:shd w:val="clear" w:color="000000" w:fill="FFFFFF"/>
            <w:hideMark/>
          </w:tcPr>
          <w:p w:rsidR="00DD225D" w:rsidRPr="00556DDF" w:rsidRDefault="00DD225D" w:rsidP="004D7203">
            <w:pPr>
              <w:jc w:val="right"/>
              <w:rPr>
                <w:sz w:val="20"/>
                <w:szCs w:val="20"/>
              </w:rPr>
            </w:pPr>
            <w:r w:rsidRPr="00556DDF">
              <w:rPr>
                <w:sz w:val="20"/>
                <w:szCs w:val="20"/>
              </w:rPr>
              <w:t>6</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Севостьянова Н.В.</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30</w:t>
            </w:r>
          </w:p>
        </w:tc>
      </w:tr>
      <w:tr w:rsidR="00DD225D" w:rsidRPr="00556DDF" w:rsidTr="00106D03">
        <w:trPr>
          <w:trHeight w:val="283"/>
        </w:trPr>
        <w:tc>
          <w:tcPr>
            <w:tcW w:w="503" w:type="dxa"/>
            <w:shd w:val="clear" w:color="000000" w:fill="FFFFFF"/>
            <w:hideMark/>
          </w:tcPr>
          <w:p w:rsidR="00DD225D" w:rsidRPr="00556DDF" w:rsidRDefault="00DD225D" w:rsidP="004D7203">
            <w:pPr>
              <w:jc w:val="right"/>
              <w:rPr>
                <w:sz w:val="20"/>
                <w:szCs w:val="20"/>
              </w:rPr>
            </w:pPr>
            <w:r w:rsidRPr="00556DDF">
              <w:rPr>
                <w:sz w:val="20"/>
                <w:szCs w:val="20"/>
              </w:rPr>
              <w:t>7</w:t>
            </w:r>
          </w:p>
        </w:tc>
        <w:tc>
          <w:tcPr>
            <w:tcW w:w="2775" w:type="dxa"/>
            <w:vMerge w:val="restart"/>
            <w:shd w:val="clear" w:color="000000" w:fill="FFFFFF"/>
            <w:hideMark/>
          </w:tcPr>
          <w:p w:rsidR="00DD225D" w:rsidRPr="00556DDF" w:rsidRDefault="00DD225D" w:rsidP="004D7203">
            <w:pPr>
              <w:jc w:val="center"/>
              <w:rPr>
                <w:sz w:val="20"/>
                <w:szCs w:val="20"/>
              </w:rPr>
            </w:pPr>
            <w:r w:rsidRPr="00556DDF">
              <w:rPr>
                <w:sz w:val="20"/>
                <w:szCs w:val="20"/>
              </w:rPr>
              <w:t>«Художественное творчество»</w:t>
            </w:r>
          </w:p>
        </w:tc>
        <w:tc>
          <w:tcPr>
            <w:tcW w:w="2409" w:type="dxa"/>
            <w:shd w:val="clear" w:color="000000" w:fill="FFFFFF"/>
            <w:hideMark/>
          </w:tcPr>
          <w:p w:rsidR="00DD225D" w:rsidRPr="00556DDF" w:rsidRDefault="00DD225D" w:rsidP="004D7203">
            <w:pPr>
              <w:rPr>
                <w:sz w:val="20"/>
                <w:szCs w:val="20"/>
              </w:rPr>
            </w:pPr>
            <w:r w:rsidRPr="00556DDF">
              <w:rPr>
                <w:sz w:val="20"/>
                <w:szCs w:val="20"/>
              </w:rPr>
              <w:t>Скворцова В.А.</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44</w:t>
            </w:r>
          </w:p>
        </w:tc>
      </w:tr>
      <w:tr w:rsidR="00DD225D" w:rsidRPr="00556DDF" w:rsidTr="00106D03">
        <w:trPr>
          <w:trHeight w:val="274"/>
        </w:trPr>
        <w:tc>
          <w:tcPr>
            <w:tcW w:w="503" w:type="dxa"/>
            <w:shd w:val="clear" w:color="000000" w:fill="FFFFFF"/>
            <w:hideMark/>
          </w:tcPr>
          <w:p w:rsidR="00DD225D" w:rsidRPr="00556DDF" w:rsidRDefault="00DD225D" w:rsidP="004D7203">
            <w:pPr>
              <w:jc w:val="right"/>
              <w:rPr>
                <w:sz w:val="20"/>
                <w:szCs w:val="20"/>
              </w:rPr>
            </w:pPr>
            <w:r w:rsidRPr="00556DDF">
              <w:rPr>
                <w:sz w:val="20"/>
                <w:szCs w:val="20"/>
              </w:rPr>
              <w:t>8</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Севостьянова Н.В.</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54</w:t>
            </w:r>
          </w:p>
        </w:tc>
      </w:tr>
      <w:tr w:rsidR="00DD225D" w:rsidRPr="00556DDF" w:rsidTr="00106D03">
        <w:trPr>
          <w:trHeight w:val="277"/>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Румынина Н.В.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556DDF">
        <w:trPr>
          <w:trHeight w:val="25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10</w:t>
            </w:r>
          </w:p>
        </w:tc>
        <w:tc>
          <w:tcPr>
            <w:tcW w:w="2775" w:type="dxa"/>
            <w:shd w:val="clear" w:color="000000" w:fill="FFFFFF"/>
            <w:hideMark/>
          </w:tcPr>
          <w:p w:rsidR="00DD225D" w:rsidRPr="00556DDF" w:rsidRDefault="00DD225D" w:rsidP="004D7203">
            <w:pPr>
              <w:rPr>
                <w:sz w:val="20"/>
                <w:szCs w:val="20"/>
              </w:rPr>
            </w:pPr>
            <w:r w:rsidRPr="00556DDF">
              <w:rPr>
                <w:sz w:val="20"/>
                <w:szCs w:val="20"/>
              </w:rPr>
              <w:t>«Умелые ручки»</w:t>
            </w:r>
          </w:p>
        </w:tc>
        <w:tc>
          <w:tcPr>
            <w:tcW w:w="2409" w:type="dxa"/>
            <w:shd w:val="clear" w:color="000000" w:fill="FFFFFF"/>
            <w:hideMark/>
          </w:tcPr>
          <w:p w:rsidR="00DD225D" w:rsidRPr="00556DDF" w:rsidRDefault="00DD225D" w:rsidP="004D7203">
            <w:pPr>
              <w:rPr>
                <w:sz w:val="20"/>
                <w:szCs w:val="20"/>
              </w:rPr>
            </w:pPr>
            <w:r w:rsidRPr="00556DDF">
              <w:rPr>
                <w:sz w:val="20"/>
                <w:szCs w:val="20"/>
              </w:rPr>
              <w:t>Скворцова В.А.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r>
      <w:tr w:rsidR="00DD225D" w:rsidRPr="00556DDF" w:rsidTr="00106D03">
        <w:trPr>
          <w:trHeight w:val="30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11</w:t>
            </w:r>
          </w:p>
        </w:tc>
        <w:tc>
          <w:tcPr>
            <w:tcW w:w="2775" w:type="dxa"/>
            <w:shd w:val="clear" w:color="000000" w:fill="FFFFFF"/>
            <w:hideMark/>
          </w:tcPr>
          <w:p w:rsidR="00DD225D" w:rsidRPr="00556DDF" w:rsidRDefault="00DD225D" w:rsidP="004D7203">
            <w:pPr>
              <w:rPr>
                <w:sz w:val="20"/>
                <w:szCs w:val="20"/>
              </w:rPr>
            </w:pPr>
            <w:r w:rsidRPr="00556DDF">
              <w:rPr>
                <w:sz w:val="20"/>
                <w:szCs w:val="20"/>
              </w:rPr>
              <w:t>«Хозяйка сельского дома»</w:t>
            </w:r>
          </w:p>
        </w:tc>
        <w:tc>
          <w:tcPr>
            <w:tcW w:w="2409" w:type="dxa"/>
            <w:shd w:val="clear" w:color="000000" w:fill="FFFFFF"/>
            <w:hideMark/>
          </w:tcPr>
          <w:p w:rsidR="00DD225D" w:rsidRPr="00556DDF" w:rsidRDefault="00DD225D" w:rsidP="004D7203">
            <w:pPr>
              <w:rPr>
                <w:sz w:val="20"/>
                <w:szCs w:val="20"/>
              </w:rPr>
            </w:pPr>
            <w:r w:rsidRPr="00556DDF">
              <w:rPr>
                <w:sz w:val="20"/>
                <w:szCs w:val="20"/>
              </w:rPr>
              <w:t>Скворцова В.А.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8</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51</w:t>
            </w:r>
          </w:p>
        </w:tc>
      </w:tr>
      <w:tr w:rsidR="00DD225D" w:rsidRPr="00556DDF" w:rsidTr="004D7203">
        <w:trPr>
          <w:trHeight w:val="280"/>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12</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«Волшебная палитра»</w:t>
            </w:r>
          </w:p>
        </w:tc>
        <w:tc>
          <w:tcPr>
            <w:tcW w:w="2409" w:type="dxa"/>
            <w:shd w:val="clear" w:color="000000" w:fill="FFFFFF"/>
            <w:hideMark/>
          </w:tcPr>
          <w:p w:rsidR="00DD225D" w:rsidRPr="00556DDF" w:rsidRDefault="00DD225D" w:rsidP="004D7203">
            <w:pPr>
              <w:rPr>
                <w:sz w:val="20"/>
                <w:szCs w:val="20"/>
              </w:rPr>
            </w:pPr>
            <w:r w:rsidRPr="00556DDF">
              <w:rPr>
                <w:sz w:val="20"/>
                <w:szCs w:val="20"/>
              </w:rPr>
              <w:t>Тиссен И.В.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7</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85</w:t>
            </w:r>
          </w:p>
        </w:tc>
      </w:tr>
      <w:tr w:rsidR="00DD225D" w:rsidRPr="00556DDF" w:rsidTr="004D7203">
        <w:trPr>
          <w:trHeight w:val="269"/>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Карпец Н.В.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39</w:t>
            </w:r>
          </w:p>
        </w:tc>
      </w:tr>
      <w:tr w:rsidR="00DD225D" w:rsidRPr="00556DDF" w:rsidTr="00106D03">
        <w:trPr>
          <w:trHeight w:val="273"/>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13</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«Рукодельница» для детей с  ОВЗ</w:t>
            </w:r>
          </w:p>
        </w:tc>
        <w:tc>
          <w:tcPr>
            <w:tcW w:w="2409" w:type="dxa"/>
            <w:shd w:val="clear" w:color="000000" w:fill="FFFFFF"/>
            <w:hideMark/>
          </w:tcPr>
          <w:p w:rsidR="00DD225D" w:rsidRPr="00556DDF" w:rsidRDefault="00DD225D" w:rsidP="004D7203">
            <w:pPr>
              <w:rPr>
                <w:sz w:val="20"/>
                <w:szCs w:val="20"/>
              </w:rPr>
            </w:pPr>
            <w:r w:rsidRPr="00556DDF">
              <w:rPr>
                <w:sz w:val="20"/>
                <w:szCs w:val="20"/>
              </w:rPr>
              <w:t>Тиссен И.В.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r>
      <w:tr w:rsidR="00DD225D" w:rsidRPr="00556DDF" w:rsidTr="00556DDF">
        <w:trPr>
          <w:trHeight w:val="244"/>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Скворцова В.А.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r>
      <w:tr w:rsidR="00DD225D" w:rsidRPr="00556DDF" w:rsidTr="004D7203">
        <w:trPr>
          <w:trHeight w:val="28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14</w:t>
            </w:r>
          </w:p>
        </w:tc>
        <w:tc>
          <w:tcPr>
            <w:tcW w:w="2775" w:type="dxa"/>
            <w:shd w:val="clear" w:color="000000" w:fill="FFFFFF"/>
            <w:hideMark/>
          </w:tcPr>
          <w:p w:rsidR="00DD225D" w:rsidRPr="00556DDF" w:rsidRDefault="00DD225D" w:rsidP="004D7203">
            <w:pPr>
              <w:rPr>
                <w:sz w:val="20"/>
                <w:szCs w:val="20"/>
              </w:rPr>
            </w:pPr>
            <w:r w:rsidRPr="00556DDF">
              <w:rPr>
                <w:sz w:val="20"/>
                <w:szCs w:val="20"/>
              </w:rPr>
              <w:t>«Волшебная бусинка»</w:t>
            </w:r>
          </w:p>
        </w:tc>
        <w:tc>
          <w:tcPr>
            <w:tcW w:w="2409" w:type="dxa"/>
            <w:shd w:val="clear" w:color="000000" w:fill="FFFFFF"/>
            <w:hideMark/>
          </w:tcPr>
          <w:p w:rsidR="00DD225D" w:rsidRPr="00556DDF" w:rsidRDefault="00DD225D" w:rsidP="004D7203">
            <w:pPr>
              <w:rPr>
                <w:sz w:val="20"/>
                <w:szCs w:val="20"/>
              </w:rPr>
            </w:pPr>
            <w:r w:rsidRPr="00556DDF">
              <w:rPr>
                <w:sz w:val="20"/>
                <w:szCs w:val="20"/>
              </w:rPr>
              <w:t>Севостьянова Н.В.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r>
      <w:tr w:rsidR="00DD225D" w:rsidRPr="00556DDF" w:rsidTr="004D7203">
        <w:trPr>
          <w:trHeight w:val="27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15</w:t>
            </w:r>
          </w:p>
        </w:tc>
        <w:tc>
          <w:tcPr>
            <w:tcW w:w="2775" w:type="dxa"/>
            <w:shd w:val="clear" w:color="000000" w:fill="FFFFFF"/>
            <w:hideMark/>
          </w:tcPr>
          <w:p w:rsidR="00DD225D" w:rsidRPr="00556DDF" w:rsidRDefault="00DD225D" w:rsidP="004D7203">
            <w:pPr>
              <w:rPr>
                <w:sz w:val="20"/>
                <w:szCs w:val="20"/>
              </w:rPr>
            </w:pPr>
            <w:r w:rsidRPr="00556DDF">
              <w:rPr>
                <w:sz w:val="20"/>
                <w:szCs w:val="20"/>
              </w:rPr>
              <w:t>«Чудесница»</w:t>
            </w:r>
          </w:p>
        </w:tc>
        <w:tc>
          <w:tcPr>
            <w:tcW w:w="2409" w:type="dxa"/>
            <w:shd w:val="clear" w:color="000000" w:fill="FFFFFF"/>
            <w:hideMark/>
          </w:tcPr>
          <w:p w:rsidR="00DD225D" w:rsidRPr="00556DDF" w:rsidRDefault="00DD225D" w:rsidP="004D7203">
            <w:pPr>
              <w:rPr>
                <w:sz w:val="20"/>
                <w:szCs w:val="20"/>
              </w:rPr>
            </w:pPr>
            <w:r w:rsidRPr="00556DDF">
              <w:rPr>
                <w:sz w:val="20"/>
                <w:szCs w:val="20"/>
              </w:rPr>
              <w:t>Севостьянова Н.В.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14</w:t>
            </w:r>
          </w:p>
        </w:tc>
      </w:tr>
      <w:tr w:rsidR="00DD225D" w:rsidRPr="00556DDF" w:rsidTr="004D7203">
        <w:trPr>
          <w:trHeight w:val="266"/>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16</w:t>
            </w:r>
          </w:p>
        </w:tc>
        <w:tc>
          <w:tcPr>
            <w:tcW w:w="2775" w:type="dxa"/>
            <w:shd w:val="clear" w:color="000000" w:fill="FFFFFF"/>
            <w:hideMark/>
          </w:tcPr>
          <w:p w:rsidR="00DD225D" w:rsidRPr="00556DDF" w:rsidRDefault="00DD225D" w:rsidP="004D7203">
            <w:pPr>
              <w:rPr>
                <w:sz w:val="20"/>
                <w:szCs w:val="20"/>
              </w:rPr>
            </w:pPr>
            <w:r w:rsidRPr="00556DDF">
              <w:rPr>
                <w:sz w:val="20"/>
                <w:szCs w:val="20"/>
              </w:rPr>
              <w:t>«Волшебная бумага»</w:t>
            </w:r>
          </w:p>
        </w:tc>
        <w:tc>
          <w:tcPr>
            <w:tcW w:w="2409" w:type="dxa"/>
            <w:shd w:val="clear" w:color="000000" w:fill="FFFFFF"/>
            <w:hideMark/>
          </w:tcPr>
          <w:p w:rsidR="00DD225D" w:rsidRPr="00556DDF" w:rsidRDefault="00DD225D" w:rsidP="004D7203">
            <w:pPr>
              <w:rPr>
                <w:sz w:val="20"/>
                <w:szCs w:val="20"/>
              </w:rPr>
            </w:pPr>
            <w:r w:rsidRPr="00556DDF">
              <w:rPr>
                <w:sz w:val="20"/>
                <w:szCs w:val="20"/>
              </w:rPr>
              <w:t>Бахтеева А.Р.</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160</w:t>
            </w:r>
          </w:p>
        </w:tc>
      </w:tr>
      <w:tr w:rsidR="00DD225D" w:rsidRPr="00556DDF" w:rsidTr="00106D03">
        <w:trPr>
          <w:trHeight w:val="276"/>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17</w:t>
            </w:r>
          </w:p>
        </w:tc>
        <w:tc>
          <w:tcPr>
            <w:tcW w:w="2775" w:type="dxa"/>
            <w:shd w:val="clear" w:color="000000" w:fill="FFFFFF"/>
            <w:hideMark/>
          </w:tcPr>
          <w:p w:rsidR="00DD225D" w:rsidRPr="00556DDF" w:rsidRDefault="00DD225D" w:rsidP="004D7203">
            <w:pPr>
              <w:rPr>
                <w:sz w:val="20"/>
                <w:szCs w:val="20"/>
              </w:rPr>
            </w:pPr>
            <w:r w:rsidRPr="00556DDF">
              <w:rPr>
                <w:sz w:val="20"/>
                <w:szCs w:val="20"/>
              </w:rPr>
              <w:t>«АртКомп»</w:t>
            </w:r>
          </w:p>
        </w:tc>
        <w:tc>
          <w:tcPr>
            <w:tcW w:w="2409" w:type="dxa"/>
            <w:shd w:val="clear" w:color="000000" w:fill="FFFFFF"/>
            <w:hideMark/>
          </w:tcPr>
          <w:p w:rsidR="00DD225D" w:rsidRPr="00556DDF" w:rsidRDefault="00DD225D" w:rsidP="004D7203">
            <w:pPr>
              <w:rPr>
                <w:sz w:val="20"/>
                <w:szCs w:val="20"/>
              </w:rPr>
            </w:pPr>
            <w:r w:rsidRPr="00556DDF">
              <w:rPr>
                <w:sz w:val="20"/>
                <w:szCs w:val="20"/>
              </w:rPr>
              <w:t>Климова Н.О.</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D86127">
        <w:trPr>
          <w:trHeight w:val="547"/>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18</w:t>
            </w:r>
          </w:p>
        </w:tc>
        <w:tc>
          <w:tcPr>
            <w:tcW w:w="2775" w:type="dxa"/>
            <w:shd w:val="clear" w:color="000000" w:fill="FFFFFF"/>
            <w:hideMark/>
          </w:tcPr>
          <w:p w:rsidR="00DD225D" w:rsidRPr="00556DDF" w:rsidRDefault="00DD225D" w:rsidP="004D7203">
            <w:pPr>
              <w:rPr>
                <w:sz w:val="20"/>
                <w:szCs w:val="20"/>
              </w:rPr>
            </w:pPr>
            <w:r w:rsidRPr="00556DDF">
              <w:rPr>
                <w:sz w:val="20"/>
                <w:szCs w:val="20"/>
              </w:rPr>
              <w:t>«Познаём мир через искусство» для детей с ОВЗ</w:t>
            </w:r>
          </w:p>
        </w:tc>
        <w:tc>
          <w:tcPr>
            <w:tcW w:w="2409" w:type="dxa"/>
            <w:shd w:val="clear" w:color="000000" w:fill="FFFFFF"/>
            <w:hideMark/>
          </w:tcPr>
          <w:p w:rsidR="00DD225D" w:rsidRPr="00556DDF" w:rsidRDefault="00DD225D" w:rsidP="004D7203">
            <w:pPr>
              <w:rPr>
                <w:sz w:val="20"/>
                <w:szCs w:val="20"/>
              </w:rPr>
            </w:pPr>
            <w:r w:rsidRPr="00556DDF">
              <w:rPr>
                <w:sz w:val="20"/>
                <w:szCs w:val="20"/>
              </w:rPr>
              <w:t>Климова Н.О.</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r>
      <w:tr w:rsidR="00DD225D" w:rsidRPr="00556DDF" w:rsidTr="00D86127">
        <w:trPr>
          <w:trHeight w:val="272"/>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19</w:t>
            </w:r>
          </w:p>
        </w:tc>
        <w:tc>
          <w:tcPr>
            <w:tcW w:w="2775" w:type="dxa"/>
            <w:shd w:val="clear" w:color="000000" w:fill="FFFFFF"/>
            <w:hideMark/>
          </w:tcPr>
          <w:p w:rsidR="00DD225D" w:rsidRPr="00556DDF" w:rsidRDefault="00DD225D" w:rsidP="004D7203">
            <w:pPr>
              <w:rPr>
                <w:sz w:val="20"/>
                <w:szCs w:val="20"/>
              </w:rPr>
            </w:pPr>
            <w:r w:rsidRPr="00556DDF">
              <w:rPr>
                <w:sz w:val="20"/>
                <w:szCs w:val="20"/>
              </w:rPr>
              <w:t>«Юные художники»</w:t>
            </w:r>
          </w:p>
        </w:tc>
        <w:tc>
          <w:tcPr>
            <w:tcW w:w="2409" w:type="dxa"/>
            <w:shd w:val="clear" w:color="000000" w:fill="FFFFFF"/>
            <w:hideMark/>
          </w:tcPr>
          <w:p w:rsidR="00DD225D" w:rsidRPr="00556DDF" w:rsidRDefault="00DD225D" w:rsidP="004D7203">
            <w:pPr>
              <w:rPr>
                <w:sz w:val="20"/>
                <w:szCs w:val="20"/>
              </w:rPr>
            </w:pPr>
            <w:r w:rsidRPr="00556DDF">
              <w:rPr>
                <w:sz w:val="20"/>
                <w:szCs w:val="20"/>
              </w:rPr>
              <w:t>Климова Н.О.</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172</w:t>
            </w:r>
          </w:p>
        </w:tc>
      </w:tr>
      <w:tr w:rsidR="00DD225D" w:rsidRPr="00556DDF" w:rsidTr="004D7203">
        <w:trPr>
          <w:trHeight w:val="264"/>
        </w:trPr>
        <w:tc>
          <w:tcPr>
            <w:tcW w:w="503" w:type="dxa"/>
            <w:shd w:val="clear" w:color="000000" w:fill="FFFFFF"/>
            <w:hideMark/>
          </w:tcPr>
          <w:p w:rsidR="00DD225D" w:rsidRPr="00556DDF" w:rsidRDefault="00DD225D" w:rsidP="004D7203">
            <w:pPr>
              <w:jc w:val="center"/>
              <w:rPr>
                <w:sz w:val="20"/>
                <w:szCs w:val="20"/>
              </w:rPr>
            </w:pPr>
            <w:r w:rsidRPr="00556DDF">
              <w:rPr>
                <w:sz w:val="20"/>
                <w:szCs w:val="20"/>
              </w:rPr>
              <w:lastRenderedPageBreak/>
              <w:t>20</w:t>
            </w:r>
          </w:p>
        </w:tc>
        <w:tc>
          <w:tcPr>
            <w:tcW w:w="2775" w:type="dxa"/>
            <w:shd w:val="clear" w:color="000000" w:fill="FFFFFF"/>
            <w:hideMark/>
          </w:tcPr>
          <w:p w:rsidR="00DD225D" w:rsidRPr="00556DDF" w:rsidRDefault="00DD225D" w:rsidP="004D7203">
            <w:pPr>
              <w:rPr>
                <w:sz w:val="20"/>
                <w:szCs w:val="20"/>
              </w:rPr>
            </w:pPr>
            <w:r w:rsidRPr="00556DDF">
              <w:rPr>
                <w:sz w:val="20"/>
                <w:szCs w:val="20"/>
              </w:rPr>
              <w:t>«Волшебная акварель»</w:t>
            </w:r>
          </w:p>
        </w:tc>
        <w:tc>
          <w:tcPr>
            <w:tcW w:w="2409" w:type="dxa"/>
            <w:shd w:val="clear" w:color="000000" w:fill="FFFFFF"/>
            <w:hideMark/>
          </w:tcPr>
          <w:p w:rsidR="00DD225D" w:rsidRPr="00556DDF" w:rsidRDefault="00DD225D" w:rsidP="004D7203">
            <w:pPr>
              <w:rPr>
                <w:sz w:val="20"/>
                <w:szCs w:val="20"/>
              </w:rPr>
            </w:pPr>
            <w:r w:rsidRPr="00556DDF">
              <w:rPr>
                <w:sz w:val="20"/>
                <w:szCs w:val="20"/>
              </w:rPr>
              <w:t>Янкина Г.А.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118</w:t>
            </w:r>
          </w:p>
        </w:tc>
      </w:tr>
      <w:tr w:rsidR="00DD225D" w:rsidRPr="00556DDF" w:rsidTr="00D86127">
        <w:trPr>
          <w:trHeight w:val="479"/>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21</w:t>
            </w:r>
          </w:p>
        </w:tc>
        <w:tc>
          <w:tcPr>
            <w:tcW w:w="2775" w:type="dxa"/>
            <w:shd w:val="clear" w:color="000000" w:fill="FFFFFF"/>
            <w:hideMark/>
          </w:tcPr>
          <w:p w:rsidR="00DD225D" w:rsidRPr="00556DDF" w:rsidRDefault="00DD225D" w:rsidP="004D7203">
            <w:pPr>
              <w:rPr>
                <w:sz w:val="20"/>
                <w:szCs w:val="20"/>
              </w:rPr>
            </w:pPr>
            <w:r w:rsidRPr="00556DDF">
              <w:rPr>
                <w:sz w:val="20"/>
                <w:szCs w:val="20"/>
              </w:rPr>
              <w:t>ИЗО «Мир на ладошке» для детей с  ОВЗ</w:t>
            </w:r>
          </w:p>
        </w:tc>
        <w:tc>
          <w:tcPr>
            <w:tcW w:w="2409" w:type="dxa"/>
            <w:shd w:val="clear" w:color="000000" w:fill="FFFFFF"/>
            <w:hideMark/>
          </w:tcPr>
          <w:p w:rsidR="00DD225D" w:rsidRPr="00556DDF" w:rsidRDefault="00DD225D" w:rsidP="004D7203">
            <w:pPr>
              <w:rPr>
                <w:sz w:val="20"/>
                <w:szCs w:val="20"/>
              </w:rPr>
            </w:pPr>
            <w:r w:rsidRPr="00556DDF">
              <w:rPr>
                <w:sz w:val="20"/>
                <w:szCs w:val="20"/>
              </w:rPr>
              <w:t>Янкина Г.А.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r>
      <w:tr w:rsidR="00DD225D" w:rsidRPr="00556DDF" w:rsidTr="00D86127">
        <w:trPr>
          <w:trHeight w:val="216"/>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22</w:t>
            </w:r>
          </w:p>
        </w:tc>
        <w:tc>
          <w:tcPr>
            <w:tcW w:w="2775" w:type="dxa"/>
            <w:shd w:val="clear" w:color="000000" w:fill="FFFFFF"/>
            <w:hideMark/>
          </w:tcPr>
          <w:p w:rsidR="00DD225D" w:rsidRPr="00556DDF" w:rsidRDefault="00DD225D" w:rsidP="004D7203">
            <w:pPr>
              <w:rPr>
                <w:sz w:val="20"/>
                <w:szCs w:val="20"/>
              </w:rPr>
            </w:pPr>
            <w:r w:rsidRPr="00556DDF">
              <w:rPr>
                <w:sz w:val="20"/>
                <w:szCs w:val="20"/>
              </w:rPr>
              <w:t xml:space="preserve">«Волшебный крючок» </w:t>
            </w:r>
          </w:p>
        </w:tc>
        <w:tc>
          <w:tcPr>
            <w:tcW w:w="2409" w:type="dxa"/>
            <w:shd w:val="clear" w:color="000000" w:fill="FFFFFF"/>
            <w:hideMark/>
          </w:tcPr>
          <w:p w:rsidR="00DD225D" w:rsidRPr="00556DDF" w:rsidRDefault="00DD225D" w:rsidP="004D7203">
            <w:pPr>
              <w:rPr>
                <w:sz w:val="20"/>
                <w:szCs w:val="20"/>
              </w:rPr>
            </w:pPr>
            <w:r w:rsidRPr="00556DDF">
              <w:rPr>
                <w:sz w:val="20"/>
                <w:szCs w:val="20"/>
              </w:rPr>
              <w:t>Бабушкина Е.В.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60</w:t>
            </w:r>
          </w:p>
        </w:tc>
      </w:tr>
      <w:tr w:rsidR="00DD225D" w:rsidRPr="00556DDF" w:rsidTr="004D7203">
        <w:trPr>
          <w:trHeight w:val="300"/>
        </w:trPr>
        <w:tc>
          <w:tcPr>
            <w:tcW w:w="5687" w:type="dxa"/>
            <w:gridSpan w:val="3"/>
            <w:shd w:val="clear" w:color="000000" w:fill="FFFFFF"/>
            <w:hideMark/>
          </w:tcPr>
          <w:p w:rsidR="00DD225D" w:rsidRPr="00556DDF" w:rsidRDefault="00DD225D" w:rsidP="004D7203">
            <w:pPr>
              <w:jc w:val="center"/>
              <w:rPr>
                <w:b/>
                <w:bCs/>
                <w:sz w:val="20"/>
                <w:szCs w:val="20"/>
              </w:rPr>
            </w:pPr>
            <w:r w:rsidRPr="00556DDF">
              <w:rPr>
                <w:b/>
                <w:bCs/>
                <w:sz w:val="20"/>
                <w:szCs w:val="20"/>
              </w:rPr>
              <w:t>ИТОГО</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37</w:t>
            </w:r>
          </w:p>
        </w:tc>
        <w:tc>
          <w:tcPr>
            <w:tcW w:w="1417" w:type="dxa"/>
            <w:shd w:val="clear" w:color="000000" w:fill="FFFFFF"/>
            <w:hideMark/>
          </w:tcPr>
          <w:p w:rsidR="00DD225D" w:rsidRPr="00556DDF" w:rsidRDefault="00DD225D" w:rsidP="004D7203">
            <w:pPr>
              <w:jc w:val="center"/>
              <w:rPr>
                <w:b/>
                <w:bCs/>
                <w:sz w:val="20"/>
                <w:szCs w:val="20"/>
              </w:rPr>
            </w:pPr>
            <w:r w:rsidRPr="00556DDF">
              <w:rPr>
                <w:b/>
                <w:bCs/>
                <w:sz w:val="20"/>
                <w:szCs w:val="20"/>
              </w:rPr>
              <w:t>94</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1131</w:t>
            </w:r>
          </w:p>
        </w:tc>
      </w:tr>
      <w:tr w:rsidR="00DD225D" w:rsidRPr="00556DDF" w:rsidTr="004D7203">
        <w:trPr>
          <w:trHeight w:val="300"/>
        </w:trPr>
        <w:tc>
          <w:tcPr>
            <w:tcW w:w="9940" w:type="dxa"/>
            <w:gridSpan w:val="6"/>
            <w:shd w:val="clear" w:color="000000" w:fill="FFFFFF"/>
            <w:hideMark/>
          </w:tcPr>
          <w:p w:rsidR="00DD225D" w:rsidRPr="00556DDF" w:rsidRDefault="00DD225D" w:rsidP="004D7203">
            <w:pPr>
              <w:jc w:val="center"/>
              <w:rPr>
                <w:b/>
                <w:bCs/>
                <w:sz w:val="20"/>
                <w:szCs w:val="20"/>
              </w:rPr>
            </w:pPr>
            <w:r w:rsidRPr="00556DDF">
              <w:rPr>
                <w:b/>
                <w:bCs/>
                <w:sz w:val="20"/>
                <w:szCs w:val="20"/>
              </w:rPr>
              <w:t>III. Социально-педагогическая «Досуг»</w:t>
            </w:r>
          </w:p>
        </w:tc>
      </w:tr>
      <w:tr w:rsidR="00DD225D" w:rsidRPr="00556DDF" w:rsidTr="00D86127">
        <w:trPr>
          <w:trHeight w:val="213"/>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2775" w:type="dxa"/>
            <w:shd w:val="clear" w:color="000000" w:fill="FFFFFF"/>
            <w:hideMark/>
          </w:tcPr>
          <w:p w:rsidR="00DD225D" w:rsidRPr="00556DDF" w:rsidRDefault="00DD225D" w:rsidP="004D7203">
            <w:pPr>
              <w:rPr>
                <w:sz w:val="20"/>
                <w:szCs w:val="20"/>
              </w:rPr>
            </w:pPr>
            <w:r w:rsidRPr="00556DDF">
              <w:rPr>
                <w:sz w:val="20"/>
                <w:szCs w:val="20"/>
              </w:rPr>
              <w:t>«Здоровье – наша цель»</w:t>
            </w:r>
          </w:p>
        </w:tc>
        <w:tc>
          <w:tcPr>
            <w:tcW w:w="2409" w:type="dxa"/>
            <w:shd w:val="clear" w:color="000000" w:fill="FFFFFF"/>
            <w:hideMark/>
          </w:tcPr>
          <w:p w:rsidR="00DD225D" w:rsidRPr="00556DDF" w:rsidRDefault="00DD225D" w:rsidP="004D7203">
            <w:pPr>
              <w:rPr>
                <w:sz w:val="20"/>
                <w:szCs w:val="20"/>
              </w:rPr>
            </w:pPr>
            <w:r w:rsidRPr="00556DDF">
              <w:rPr>
                <w:sz w:val="20"/>
                <w:szCs w:val="20"/>
              </w:rPr>
              <w:t>Кадырова Н.А.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D86127">
        <w:trPr>
          <w:trHeight w:val="260"/>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2775" w:type="dxa"/>
            <w:shd w:val="clear" w:color="000000" w:fill="FFFFFF"/>
            <w:hideMark/>
          </w:tcPr>
          <w:p w:rsidR="00DD225D" w:rsidRPr="00556DDF" w:rsidRDefault="00DD225D" w:rsidP="004D7203">
            <w:pPr>
              <w:rPr>
                <w:sz w:val="20"/>
                <w:szCs w:val="20"/>
              </w:rPr>
            </w:pPr>
            <w:r w:rsidRPr="00556DDF">
              <w:rPr>
                <w:sz w:val="20"/>
                <w:szCs w:val="20"/>
              </w:rPr>
              <w:t>«Юные патриоты России»</w:t>
            </w:r>
          </w:p>
        </w:tc>
        <w:tc>
          <w:tcPr>
            <w:tcW w:w="2409" w:type="dxa"/>
            <w:shd w:val="clear" w:color="000000" w:fill="FFFFFF"/>
            <w:hideMark/>
          </w:tcPr>
          <w:p w:rsidR="00DD225D" w:rsidRPr="00556DDF" w:rsidRDefault="00DD225D" w:rsidP="004D7203">
            <w:pPr>
              <w:rPr>
                <w:sz w:val="20"/>
                <w:szCs w:val="20"/>
              </w:rPr>
            </w:pPr>
            <w:r w:rsidRPr="00556DDF">
              <w:rPr>
                <w:sz w:val="20"/>
                <w:szCs w:val="20"/>
              </w:rPr>
              <w:t>Ладе Е.А.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106D03">
        <w:trPr>
          <w:trHeight w:val="234"/>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2775" w:type="dxa"/>
            <w:shd w:val="clear" w:color="000000" w:fill="FFFFFF"/>
            <w:hideMark/>
          </w:tcPr>
          <w:p w:rsidR="00DD225D" w:rsidRPr="00556DDF" w:rsidRDefault="00DD225D" w:rsidP="004D7203">
            <w:pPr>
              <w:rPr>
                <w:sz w:val="20"/>
                <w:szCs w:val="20"/>
              </w:rPr>
            </w:pPr>
            <w:r w:rsidRPr="00556DDF">
              <w:rPr>
                <w:sz w:val="20"/>
                <w:szCs w:val="20"/>
              </w:rPr>
              <w:t>«Мы открываем мир»</w:t>
            </w:r>
          </w:p>
        </w:tc>
        <w:tc>
          <w:tcPr>
            <w:tcW w:w="2409" w:type="dxa"/>
            <w:shd w:val="clear" w:color="000000" w:fill="FFFFFF"/>
            <w:hideMark/>
          </w:tcPr>
          <w:p w:rsidR="00DD225D" w:rsidRPr="00556DDF" w:rsidRDefault="00DD225D" w:rsidP="004D7203">
            <w:pPr>
              <w:rPr>
                <w:sz w:val="20"/>
                <w:szCs w:val="20"/>
              </w:rPr>
            </w:pPr>
            <w:r w:rsidRPr="00556DDF">
              <w:rPr>
                <w:sz w:val="20"/>
                <w:szCs w:val="20"/>
              </w:rPr>
              <w:t>Голованова М.А.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15</w:t>
            </w:r>
          </w:p>
        </w:tc>
      </w:tr>
      <w:tr w:rsidR="00DD225D" w:rsidRPr="00556DDF" w:rsidTr="004D7203">
        <w:trPr>
          <w:trHeight w:val="300"/>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2775" w:type="dxa"/>
            <w:shd w:val="clear" w:color="000000" w:fill="FFFFFF"/>
            <w:hideMark/>
          </w:tcPr>
          <w:p w:rsidR="00DD225D" w:rsidRPr="00556DDF" w:rsidRDefault="00DD225D" w:rsidP="004D7203">
            <w:pPr>
              <w:rPr>
                <w:sz w:val="20"/>
                <w:szCs w:val="20"/>
              </w:rPr>
            </w:pPr>
            <w:r w:rsidRPr="00556DDF">
              <w:rPr>
                <w:sz w:val="20"/>
                <w:szCs w:val="20"/>
              </w:rPr>
              <w:t>«Радуга»</w:t>
            </w:r>
          </w:p>
        </w:tc>
        <w:tc>
          <w:tcPr>
            <w:tcW w:w="2409" w:type="dxa"/>
            <w:shd w:val="clear" w:color="000000" w:fill="FFFFFF"/>
            <w:hideMark/>
          </w:tcPr>
          <w:p w:rsidR="00DD225D" w:rsidRPr="00556DDF" w:rsidRDefault="00DD225D" w:rsidP="004D7203">
            <w:pPr>
              <w:rPr>
                <w:sz w:val="20"/>
                <w:szCs w:val="20"/>
              </w:rPr>
            </w:pPr>
            <w:r w:rsidRPr="00556DDF">
              <w:rPr>
                <w:sz w:val="20"/>
                <w:szCs w:val="20"/>
              </w:rPr>
              <w:t>Зайцева И.Н.</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D86127">
        <w:trPr>
          <w:trHeight w:val="28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2775" w:type="dxa"/>
            <w:shd w:val="clear" w:color="000000" w:fill="FFFFFF"/>
            <w:hideMark/>
          </w:tcPr>
          <w:p w:rsidR="00DD225D" w:rsidRPr="00556DDF" w:rsidRDefault="00DD225D" w:rsidP="004D7203">
            <w:pPr>
              <w:rPr>
                <w:sz w:val="20"/>
                <w:szCs w:val="20"/>
              </w:rPr>
            </w:pPr>
            <w:r w:rsidRPr="00556DDF">
              <w:rPr>
                <w:sz w:val="20"/>
                <w:szCs w:val="20"/>
              </w:rPr>
              <w:t>«Русский дом»</w:t>
            </w:r>
          </w:p>
        </w:tc>
        <w:tc>
          <w:tcPr>
            <w:tcW w:w="2409" w:type="dxa"/>
            <w:shd w:val="clear" w:color="000000" w:fill="FFFFFF"/>
            <w:hideMark/>
          </w:tcPr>
          <w:p w:rsidR="00DD225D" w:rsidRPr="00556DDF" w:rsidRDefault="00DD225D" w:rsidP="004D7203">
            <w:pPr>
              <w:rPr>
                <w:sz w:val="20"/>
                <w:szCs w:val="20"/>
              </w:rPr>
            </w:pPr>
            <w:r w:rsidRPr="00556DDF">
              <w:rPr>
                <w:sz w:val="20"/>
                <w:szCs w:val="20"/>
              </w:rPr>
              <w:t>Календарёва О.С.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106D03">
        <w:trPr>
          <w:trHeight w:val="278"/>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6</w:t>
            </w:r>
          </w:p>
        </w:tc>
        <w:tc>
          <w:tcPr>
            <w:tcW w:w="2775" w:type="dxa"/>
            <w:shd w:val="clear" w:color="000000" w:fill="FFFFFF"/>
            <w:hideMark/>
          </w:tcPr>
          <w:p w:rsidR="00DD225D" w:rsidRPr="00556DDF" w:rsidRDefault="00DD225D" w:rsidP="004D7203">
            <w:pPr>
              <w:rPr>
                <w:sz w:val="20"/>
                <w:szCs w:val="20"/>
              </w:rPr>
            </w:pPr>
            <w:r w:rsidRPr="00556DDF">
              <w:rPr>
                <w:sz w:val="20"/>
                <w:szCs w:val="20"/>
              </w:rPr>
              <w:t>«Возрождение»</w:t>
            </w:r>
          </w:p>
        </w:tc>
        <w:tc>
          <w:tcPr>
            <w:tcW w:w="2409" w:type="dxa"/>
            <w:shd w:val="clear" w:color="000000" w:fill="FFFFFF"/>
            <w:hideMark/>
          </w:tcPr>
          <w:p w:rsidR="00DD225D" w:rsidRPr="00556DDF" w:rsidRDefault="00DD225D" w:rsidP="004D7203">
            <w:pPr>
              <w:rPr>
                <w:sz w:val="20"/>
                <w:szCs w:val="20"/>
              </w:rPr>
            </w:pPr>
            <w:r w:rsidRPr="00556DDF">
              <w:rPr>
                <w:sz w:val="20"/>
                <w:szCs w:val="20"/>
              </w:rPr>
              <w:t>Туменбаева Ж.Ж.</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D86127">
        <w:trPr>
          <w:trHeight w:val="26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7</w:t>
            </w:r>
          </w:p>
        </w:tc>
        <w:tc>
          <w:tcPr>
            <w:tcW w:w="2775" w:type="dxa"/>
            <w:shd w:val="clear" w:color="000000" w:fill="FFFFFF"/>
            <w:hideMark/>
          </w:tcPr>
          <w:p w:rsidR="00DD225D" w:rsidRPr="00556DDF" w:rsidRDefault="00DD225D" w:rsidP="004D7203">
            <w:pPr>
              <w:rPr>
                <w:sz w:val="20"/>
                <w:szCs w:val="20"/>
              </w:rPr>
            </w:pPr>
            <w:r w:rsidRPr="00556DDF">
              <w:rPr>
                <w:sz w:val="20"/>
                <w:szCs w:val="20"/>
              </w:rPr>
              <w:t>«Россия – наш дом»</w:t>
            </w:r>
          </w:p>
        </w:tc>
        <w:tc>
          <w:tcPr>
            <w:tcW w:w="2409" w:type="dxa"/>
            <w:shd w:val="clear" w:color="000000" w:fill="FFFFFF"/>
            <w:hideMark/>
          </w:tcPr>
          <w:p w:rsidR="00DD225D" w:rsidRPr="00556DDF" w:rsidRDefault="00DD225D" w:rsidP="004D7203">
            <w:pPr>
              <w:rPr>
                <w:sz w:val="20"/>
                <w:szCs w:val="20"/>
              </w:rPr>
            </w:pPr>
            <w:r w:rsidRPr="00556DDF">
              <w:rPr>
                <w:sz w:val="20"/>
                <w:szCs w:val="20"/>
              </w:rPr>
              <w:t>Подкорытова И.Б.</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D86127">
        <w:trPr>
          <w:trHeight w:val="284"/>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8</w:t>
            </w:r>
          </w:p>
        </w:tc>
        <w:tc>
          <w:tcPr>
            <w:tcW w:w="2775" w:type="dxa"/>
            <w:shd w:val="clear" w:color="000000" w:fill="FFFFFF"/>
            <w:hideMark/>
          </w:tcPr>
          <w:p w:rsidR="00DD225D" w:rsidRPr="00556DDF" w:rsidRDefault="00DD225D" w:rsidP="004D7203">
            <w:pPr>
              <w:rPr>
                <w:sz w:val="20"/>
                <w:szCs w:val="20"/>
              </w:rPr>
            </w:pPr>
            <w:r w:rsidRPr="00556DDF">
              <w:rPr>
                <w:sz w:val="20"/>
                <w:szCs w:val="20"/>
              </w:rPr>
              <w:t xml:space="preserve">«Лидер» </w:t>
            </w:r>
          </w:p>
        </w:tc>
        <w:tc>
          <w:tcPr>
            <w:tcW w:w="2409" w:type="dxa"/>
            <w:shd w:val="clear" w:color="000000" w:fill="FFFFFF"/>
            <w:hideMark/>
          </w:tcPr>
          <w:p w:rsidR="00DD225D" w:rsidRPr="00556DDF" w:rsidRDefault="00DD225D" w:rsidP="004D7203">
            <w:pPr>
              <w:rPr>
                <w:sz w:val="20"/>
                <w:szCs w:val="20"/>
              </w:rPr>
            </w:pPr>
            <w:r w:rsidRPr="00556DDF">
              <w:rPr>
                <w:sz w:val="20"/>
                <w:szCs w:val="20"/>
              </w:rPr>
              <w:t>Ладе Е.А.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w:t>
            </w:r>
          </w:p>
        </w:tc>
      </w:tr>
      <w:tr w:rsidR="00DD225D" w:rsidRPr="00556DDF" w:rsidTr="00D86127">
        <w:trPr>
          <w:trHeight w:val="259"/>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2775" w:type="dxa"/>
            <w:shd w:val="clear" w:color="000000" w:fill="FFFFFF"/>
            <w:hideMark/>
          </w:tcPr>
          <w:p w:rsidR="00DD225D" w:rsidRPr="00556DDF" w:rsidRDefault="00DD225D" w:rsidP="004D7203">
            <w:pPr>
              <w:rPr>
                <w:sz w:val="20"/>
                <w:szCs w:val="20"/>
              </w:rPr>
            </w:pPr>
            <w:r w:rsidRPr="00556DDF">
              <w:rPr>
                <w:sz w:val="20"/>
                <w:szCs w:val="20"/>
              </w:rPr>
              <w:t>«Добро. Истина. Красота.»</w:t>
            </w:r>
          </w:p>
        </w:tc>
        <w:tc>
          <w:tcPr>
            <w:tcW w:w="2409" w:type="dxa"/>
            <w:shd w:val="clear" w:color="000000" w:fill="FFFFFF"/>
            <w:hideMark/>
          </w:tcPr>
          <w:p w:rsidR="00DD225D" w:rsidRPr="00556DDF" w:rsidRDefault="00DD225D" w:rsidP="004D7203">
            <w:pPr>
              <w:rPr>
                <w:sz w:val="20"/>
                <w:szCs w:val="20"/>
              </w:rPr>
            </w:pPr>
            <w:r w:rsidRPr="00556DDF">
              <w:rPr>
                <w:sz w:val="20"/>
                <w:szCs w:val="20"/>
              </w:rPr>
              <w:t>Штепенко С.Ю.</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687" w:type="dxa"/>
            <w:gridSpan w:val="3"/>
            <w:shd w:val="clear" w:color="000000" w:fill="FFFFFF"/>
            <w:hideMark/>
          </w:tcPr>
          <w:p w:rsidR="00DD225D" w:rsidRPr="00556DDF" w:rsidRDefault="00DD225D" w:rsidP="004D7203">
            <w:pPr>
              <w:jc w:val="center"/>
              <w:rPr>
                <w:b/>
                <w:bCs/>
                <w:sz w:val="20"/>
                <w:szCs w:val="20"/>
              </w:rPr>
            </w:pPr>
            <w:r w:rsidRPr="00556DDF">
              <w:rPr>
                <w:b/>
                <w:bCs/>
                <w:sz w:val="20"/>
                <w:szCs w:val="20"/>
              </w:rPr>
              <w:t>ИТОГО</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6</w:t>
            </w:r>
          </w:p>
        </w:tc>
        <w:tc>
          <w:tcPr>
            <w:tcW w:w="1417" w:type="dxa"/>
            <w:shd w:val="clear" w:color="000000" w:fill="FFFFFF"/>
            <w:hideMark/>
          </w:tcPr>
          <w:p w:rsidR="00DD225D" w:rsidRPr="00556DDF" w:rsidRDefault="00DD225D" w:rsidP="004D7203">
            <w:pPr>
              <w:jc w:val="center"/>
              <w:rPr>
                <w:b/>
                <w:bCs/>
                <w:sz w:val="20"/>
                <w:szCs w:val="20"/>
              </w:rPr>
            </w:pPr>
            <w:r w:rsidRPr="00556DDF">
              <w:rPr>
                <w:b/>
                <w:bCs/>
                <w:sz w:val="20"/>
                <w:szCs w:val="20"/>
              </w:rPr>
              <w:t>1</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21</w:t>
            </w:r>
          </w:p>
        </w:tc>
      </w:tr>
      <w:tr w:rsidR="00DD225D" w:rsidRPr="00556DDF" w:rsidTr="004D7203">
        <w:trPr>
          <w:trHeight w:val="300"/>
        </w:trPr>
        <w:tc>
          <w:tcPr>
            <w:tcW w:w="9940" w:type="dxa"/>
            <w:gridSpan w:val="6"/>
            <w:shd w:val="clear" w:color="000000" w:fill="FFFFFF"/>
            <w:hideMark/>
          </w:tcPr>
          <w:p w:rsidR="00DD225D" w:rsidRPr="00556DDF" w:rsidRDefault="00DD225D" w:rsidP="004D7203">
            <w:pPr>
              <w:jc w:val="center"/>
              <w:rPr>
                <w:b/>
                <w:bCs/>
                <w:sz w:val="20"/>
                <w:szCs w:val="20"/>
              </w:rPr>
            </w:pPr>
            <w:r w:rsidRPr="00556DDF">
              <w:rPr>
                <w:b/>
                <w:bCs/>
                <w:sz w:val="20"/>
                <w:szCs w:val="20"/>
              </w:rPr>
              <w:t>III. Социально-педагогическая  «Развитие»</w:t>
            </w:r>
          </w:p>
        </w:tc>
      </w:tr>
      <w:tr w:rsidR="00DD225D" w:rsidRPr="00556DDF" w:rsidTr="004D7203">
        <w:trPr>
          <w:trHeight w:val="46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2775" w:type="dxa"/>
            <w:shd w:val="clear" w:color="000000" w:fill="FFFFFF"/>
            <w:hideMark/>
          </w:tcPr>
          <w:p w:rsidR="00DD225D" w:rsidRPr="00556DDF" w:rsidRDefault="00DD225D" w:rsidP="004D7203">
            <w:pPr>
              <w:rPr>
                <w:sz w:val="20"/>
                <w:szCs w:val="20"/>
              </w:rPr>
            </w:pPr>
            <w:r w:rsidRPr="00556DDF">
              <w:rPr>
                <w:sz w:val="20"/>
                <w:szCs w:val="20"/>
              </w:rPr>
              <w:t xml:space="preserve"> «Развитие творческого мышления»</w:t>
            </w:r>
          </w:p>
        </w:tc>
        <w:tc>
          <w:tcPr>
            <w:tcW w:w="2409" w:type="dxa"/>
            <w:shd w:val="clear" w:color="000000" w:fill="FFFFFF"/>
            <w:hideMark/>
          </w:tcPr>
          <w:p w:rsidR="00DD225D" w:rsidRPr="00556DDF" w:rsidRDefault="00DD225D" w:rsidP="004D7203">
            <w:pPr>
              <w:jc w:val="both"/>
              <w:rPr>
                <w:sz w:val="20"/>
                <w:szCs w:val="20"/>
              </w:rPr>
            </w:pPr>
            <w:r w:rsidRPr="00556DDF">
              <w:rPr>
                <w:sz w:val="20"/>
                <w:szCs w:val="20"/>
              </w:rPr>
              <w:t>Вавилина И.П.</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w:t>
            </w:r>
          </w:p>
        </w:tc>
      </w:tr>
      <w:tr w:rsidR="00DD225D" w:rsidRPr="00556DDF" w:rsidTr="004D7203">
        <w:trPr>
          <w:trHeight w:val="51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2775" w:type="dxa"/>
            <w:shd w:val="clear" w:color="000000" w:fill="FFFFFF"/>
            <w:hideMark/>
          </w:tcPr>
          <w:p w:rsidR="00DD225D" w:rsidRPr="00556DDF" w:rsidRDefault="00DD225D" w:rsidP="004D7203">
            <w:pPr>
              <w:rPr>
                <w:sz w:val="20"/>
                <w:szCs w:val="20"/>
              </w:rPr>
            </w:pPr>
            <w:r w:rsidRPr="00556DDF">
              <w:rPr>
                <w:sz w:val="20"/>
                <w:szCs w:val="20"/>
              </w:rPr>
              <w:t>«Развитие и коррекция навыков чтения»</w:t>
            </w:r>
          </w:p>
        </w:tc>
        <w:tc>
          <w:tcPr>
            <w:tcW w:w="2409" w:type="dxa"/>
            <w:shd w:val="clear" w:color="000000" w:fill="FFFFFF"/>
            <w:hideMark/>
          </w:tcPr>
          <w:p w:rsidR="00DD225D" w:rsidRPr="00556DDF" w:rsidRDefault="00DD225D" w:rsidP="004D7203">
            <w:pPr>
              <w:jc w:val="both"/>
              <w:rPr>
                <w:sz w:val="20"/>
                <w:szCs w:val="20"/>
              </w:rPr>
            </w:pPr>
            <w:r w:rsidRPr="00556DDF">
              <w:rPr>
                <w:sz w:val="20"/>
                <w:szCs w:val="20"/>
              </w:rPr>
              <w:t>Кузьмищева Е.А.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r>
      <w:tr w:rsidR="00DD225D" w:rsidRPr="00556DDF" w:rsidTr="004D7203">
        <w:trPr>
          <w:trHeight w:val="300"/>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3</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«Коррекция навыков чтения»</w:t>
            </w:r>
          </w:p>
        </w:tc>
        <w:tc>
          <w:tcPr>
            <w:tcW w:w="2409" w:type="dxa"/>
            <w:shd w:val="clear" w:color="000000" w:fill="FFFFFF"/>
            <w:hideMark/>
          </w:tcPr>
          <w:p w:rsidR="00DD225D" w:rsidRPr="00556DDF" w:rsidRDefault="00DD225D" w:rsidP="004D7203">
            <w:pPr>
              <w:rPr>
                <w:sz w:val="20"/>
                <w:szCs w:val="20"/>
              </w:rPr>
            </w:pPr>
            <w:r w:rsidRPr="00556DDF">
              <w:rPr>
                <w:sz w:val="20"/>
                <w:szCs w:val="20"/>
              </w:rPr>
              <w:t>Захарова Л.И.</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w:t>
            </w:r>
          </w:p>
        </w:tc>
        <w:tc>
          <w:tcPr>
            <w:tcW w:w="1417" w:type="dxa"/>
            <w:vMerge w:val="restart"/>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w:t>
            </w:r>
          </w:p>
        </w:tc>
      </w:tr>
      <w:tr w:rsidR="00DD225D" w:rsidRPr="00556DDF" w:rsidTr="00D86127">
        <w:trPr>
          <w:trHeight w:val="186"/>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Амелина Е.В.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1417" w:type="dxa"/>
            <w:vMerge/>
            <w:vAlign w:val="center"/>
            <w:hideMark/>
          </w:tcPr>
          <w:p w:rsidR="00DD225D" w:rsidRPr="00556DDF" w:rsidRDefault="00DD225D" w:rsidP="004D7203">
            <w:pPr>
              <w:rPr>
                <w:sz w:val="20"/>
                <w:szCs w:val="20"/>
              </w:rPr>
            </w:pP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r>
      <w:tr w:rsidR="00DD225D" w:rsidRPr="00556DDF" w:rsidTr="00D86127">
        <w:trPr>
          <w:trHeight w:val="23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2775" w:type="dxa"/>
            <w:shd w:val="clear" w:color="000000" w:fill="FFFFFF"/>
            <w:hideMark/>
          </w:tcPr>
          <w:p w:rsidR="00DD225D" w:rsidRPr="00556DDF" w:rsidRDefault="00DD225D" w:rsidP="004D7203">
            <w:pPr>
              <w:rPr>
                <w:sz w:val="20"/>
                <w:szCs w:val="20"/>
              </w:rPr>
            </w:pPr>
            <w:r w:rsidRPr="00556DDF">
              <w:rPr>
                <w:sz w:val="20"/>
                <w:szCs w:val="20"/>
              </w:rPr>
              <w:t>«Линия жизни»</w:t>
            </w:r>
          </w:p>
        </w:tc>
        <w:tc>
          <w:tcPr>
            <w:tcW w:w="2409" w:type="dxa"/>
            <w:shd w:val="clear" w:color="000000" w:fill="FFFFFF"/>
            <w:hideMark/>
          </w:tcPr>
          <w:p w:rsidR="00DD225D" w:rsidRPr="00556DDF" w:rsidRDefault="00DD225D" w:rsidP="004D7203">
            <w:pPr>
              <w:rPr>
                <w:sz w:val="20"/>
                <w:szCs w:val="20"/>
              </w:rPr>
            </w:pPr>
            <w:r w:rsidRPr="00556DDF">
              <w:rPr>
                <w:sz w:val="20"/>
                <w:szCs w:val="20"/>
              </w:rPr>
              <w:t>Лоскутова Е.Ю.</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w:t>
            </w:r>
          </w:p>
        </w:tc>
      </w:tr>
      <w:tr w:rsidR="00DD225D" w:rsidRPr="00556DDF" w:rsidTr="00D86127">
        <w:trPr>
          <w:trHeight w:val="278"/>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5</w:t>
            </w:r>
          </w:p>
        </w:tc>
        <w:tc>
          <w:tcPr>
            <w:tcW w:w="2775" w:type="dxa"/>
            <w:vMerge w:val="restart"/>
            <w:shd w:val="clear" w:color="000000" w:fill="FFFFFF"/>
            <w:hideMark/>
          </w:tcPr>
          <w:p w:rsidR="00DD225D" w:rsidRPr="00556DDF" w:rsidRDefault="00DD225D" w:rsidP="00D86127">
            <w:pPr>
              <w:rPr>
                <w:sz w:val="20"/>
                <w:szCs w:val="20"/>
              </w:rPr>
            </w:pPr>
            <w:r w:rsidRPr="00556DDF">
              <w:rPr>
                <w:sz w:val="20"/>
                <w:szCs w:val="20"/>
              </w:rPr>
              <w:t>Комплексная программа для детей дошкольного возраста «Мир открытий»</w:t>
            </w:r>
          </w:p>
        </w:tc>
        <w:tc>
          <w:tcPr>
            <w:tcW w:w="2409" w:type="dxa"/>
            <w:shd w:val="clear" w:color="000000" w:fill="FFFFFF"/>
            <w:hideMark/>
          </w:tcPr>
          <w:p w:rsidR="00DD225D" w:rsidRPr="00556DDF" w:rsidRDefault="00DD225D" w:rsidP="004D7203">
            <w:pPr>
              <w:jc w:val="center"/>
              <w:rPr>
                <w:sz w:val="20"/>
                <w:szCs w:val="20"/>
              </w:rPr>
            </w:pPr>
            <w:r w:rsidRPr="00556DDF">
              <w:rPr>
                <w:sz w:val="20"/>
                <w:szCs w:val="20"/>
              </w:rPr>
              <w:t>Козырецкая Ю.В.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jc w:val="center"/>
              <w:rPr>
                <w:sz w:val="20"/>
                <w:szCs w:val="20"/>
              </w:rPr>
            </w:pPr>
            <w:r w:rsidRPr="00556DDF">
              <w:rPr>
                <w:sz w:val="20"/>
                <w:szCs w:val="20"/>
              </w:rPr>
              <w:t>Швецова Л.Н.</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30</w:t>
            </w:r>
          </w:p>
        </w:tc>
      </w:tr>
      <w:tr w:rsidR="00DD225D" w:rsidRPr="00556DDF" w:rsidTr="004D7203">
        <w:trPr>
          <w:trHeight w:val="300"/>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6</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Комплексная программа для детей дошкольного возраста «Семицветик»</w:t>
            </w:r>
          </w:p>
        </w:tc>
        <w:tc>
          <w:tcPr>
            <w:tcW w:w="2409" w:type="dxa"/>
            <w:shd w:val="clear" w:color="000000" w:fill="FFFFFF"/>
            <w:hideMark/>
          </w:tcPr>
          <w:p w:rsidR="00DD225D" w:rsidRPr="00556DDF" w:rsidRDefault="00DD225D" w:rsidP="004D7203">
            <w:pPr>
              <w:jc w:val="center"/>
              <w:rPr>
                <w:b/>
                <w:sz w:val="20"/>
                <w:szCs w:val="20"/>
                <w:u w:val="single"/>
              </w:rPr>
            </w:pPr>
            <w:r w:rsidRPr="00556DDF">
              <w:rPr>
                <w:b/>
                <w:sz w:val="20"/>
                <w:szCs w:val="20"/>
                <w:u w:val="single"/>
              </w:rPr>
              <w:t>«Искатель»_</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35"/>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Тарабрина Т.М.</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Стыценкова С.А.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20</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Пашинина И.И.</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Птуха М.А.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 xml:space="preserve">Лукиных С.В.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262"/>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Болтенкова И.Н</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u w:val="single"/>
              </w:rPr>
            </w:pPr>
            <w:r w:rsidRPr="00556DDF">
              <w:rPr>
                <w:sz w:val="20"/>
                <w:szCs w:val="20"/>
                <w:u w:val="single"/>
              </w:rPr>
              <w:t>«Гайдаровец»</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Плаксина Н.В.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36</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jc w:val="center"/>
              <w:rPr>
                <w:b/>
                <w:sz w:val="20"/>
                <w:szCs w:val="20"/>
                <w:u w:val="single"/>
              </w:rPr>
            </w:pPr>
            <w:r w:rsidRPr="00556DDF">
              <w:rPr>
                <w:b/>
                <w:sz w:val="20"/>
                <w:szCs w:val="20"/>
                <w:u w:val="single"/>
              </w:rPr>
              <w:t>«Энтузиаст»</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Быбко Е.В.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44"/>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Туменбаева Ж.Ж.</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252"/>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Савченко Е.Ю.</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36</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jc w:val="center"/>
              <w:rPr>
                <w:b/>
                <w:sz w:val="20"/>
                <w:szCs w:val="20"/>
                <w:u w:val="single"/>
              </w:rPr>
            </w:pPr>
            <w:r w:rsidRPr="00556DDF">
              <w:rPr>
                <w:b/>
                <w:sz w:val="20"/>
                <w:szCs w:val="20"/>
                <w:u w:val="single"/>
              </w:rPr>
              <w:t>Уч. корпус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Митяй О.В.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39</w:t>
            </w:r>
          </w:p>
        </w:tc>
      </w:tr>
      <w:tr w:rsidR="00DD225D" w:rsidRPr="00556DDF" w:rsidTr="004D7203">
        <w:trPr>
          <w:trHeight w:val="349"/>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Вострикова Е.А.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284"/>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Малюченко Н.Л.</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Ткаченко Т.В.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Рыднева Е.С.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Рудакова В.С.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r>
      <w:tr w:rsidR="00DD225D" w:rsidRPr="00556DDF" w:rsidTr="004D7203">
        <w:trPr>
          <w:trHeight w:val="344"/>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Кондратьева А.А.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15</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Изтлеуова К.Б.</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42</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Вострикова Е.А.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31"/>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Малюченко Н.Л.</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jc w:val="both"/>
              <w:rPr>
                <w:sz w:val="20"/>
                <w:szCs w:val="20"/>
              </w:rPr>
            </w:pPr>
            <w:r w:rsidRPr="00556DDF">
              <w:rPr>
                <w:sz w:val="20"/>
                <w:szCs w:val="20"/>
              </w:rPr>
              <w:t>Вавилина И.П.</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Рыднева Е.С.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Рудакова В.С.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jc w:val="center"/>
              <w:rPr>
                <w:b/>
                <w:sz w:val="20"/>
                <w:szCs w:val="20"/>
                <w:u w:val="single"/>
              </w:rPr>
            </w:pPr>
            <w:r w:rsidRPr="00556DDF">
              <w:rPr>
                <w:b/>
                <w:sz w:val="20"/>
                <w:szCs w:val="20"/>
                <w:u w:val="single"/>
              </w:rPr>
              <w:t>«Орион»</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63"/>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Сидорова М.И.</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vMerge w:val="restart"/>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vMerge w:val="restart"/>
            <w:shd w:val="clear" w:color="000000" w:fill="FFFFFF"/>
            <w:hideMark/>
          </w:tcPr>
          <w:p w:rsidR="00DD225D" w:rsidRPr="00556DDF" w:rsidRDefault="00DD225D" w:rsidP="004D7203">
            <w:pPr>
              <w:jc w:val="center"/>
              <w:rPr>
                <w:sz w:val="20"/>
                <w:szCs w:val="20"/>
              </w:rPr>
            </w:pPr>
            <w:r w:rsidRPr="00556DDF">
              <w:rPr>
                <w:sz w:val="20"/>
                <w:szCs w:val="20"/>
              </w:rPr>
              <w:t>54</w:t>
            </w:r>
          </w:p>
        </w:tc>
      </w:tr>
      <w:tr w:rsidR="00DD225D" w:rsidRPr="00556DDF" w:rsidTr="004D7203">
        <w:trPr>
          <w:trHeight w:val="237"/>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Сарсенбаева М.К.</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jc w:val="center"/>
              <w:rPr>
                <w:b/>
                <w:sz w:val="20"/>
                <w:szCs w:val="20"/>
                <w:u w:val="single"/>
              </w:rPr>
            </w:pPr>
            <w:r w:rsidRPr="00556DDF">
              <w:rPr>
                <w:b/>
                <w:sz w:val="20"/>
                <w:szCs w:val="20"/>
                <w:u w:val="single"/>
              </w:rPr>
              <w:t>«Молодость»</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231"/>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Докучаева С.В,</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25</w:t>
            </w:r>
          </w:p>
        </w:tc>
      </w:tr>
      <w:tr w:rsidR="00DD225D" w:rsidRPr="00556DDF" w:rsidTr="004D7203">
        <w:trPr>
          <w:trHeight w:val="273"/>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Москаленко Н.В.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273"/>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Сентюрина М.В.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jc w:val="center"/>
              <w:rPr>
                <w:b/>
                <w:sz w:val="20"/>
                <w:szCs w:val="20"/>
                <w:u w:val="single"/>
              </w:rPr>
            </w:pPr>
            <w:r w:rsidRPr="00556DDF">
              <w:rPr>
                <w:b/>
                <w:sz w:val="20"/>
                <w:szCs w:val="20"/>
                <w:u w:val="single"/>
              </w:rPr>
              <w:t>«Ровесник»</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Цветнова О.В.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40</w:t>
            </w:r>
          </w:p>
        </w:tc>
      </w:tr>
      <w:tr w:rsidR="00DD225D" w:rsidRPr="00556DDF" w:rsidTr="004D7203">
        <w:trPr>
          <w:trHeight w:val="228"/>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Москаленко Н.В.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288"/>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Кузовчикова И.П.</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D86127">
        <w:trPr>
          <w:trHeight w:val="12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7</w:t>
            </w:r>
          </w:p>
        </w:tc>
        <w:tc>
          <w:tcPr>
            <w:tcW w:w="2775" w:type="dxa"/>
            <w:shd w:val="clear" w:color="000000" w:fill="FFFFFF"/>
            <w:hideMark/>
          </w:tcPr>
          <w:p w:rsidR="00DD225D" w:rsidRPr="00556DDF" w:rsidRDefault="00DD225D" w:rsidP="004D7203">
            <w:pPr>
              <w:rPr>
                <w:sz w:val="20"/>
                <w:szCs w:val="20"/>
              </w:rPr>
            </w:pPr>
            <w:r w:rsidRPr="00556DDF">
              <w:rPr>
                <w:sz w:val="20"/>
                <w:szCs w:val="20"/>
              </w:rPr>
              <w:t>СПП  «Наш денёк»</w:t>
            </w:r>
          </w:p>
        </w:tc>
        <w:tc>
          <w:tcPr>
            <w:tcW w:w="2409" w:type="dxa"/>
            <w:shd w:val="clear" w:color="000000" w:fill="FFFFFF"/>
            <w:hideMark/>
          </w:tcPr>
          <w:p w:rsidR="00DD225D" w:rsidRPr="00556DDF" w:rsidRDefault="00DD225D" w:rsidP="004D7203">
            <w:pPr>
              <w:rPr>
                <w:sz w:val="20"/>
                <w:szCs w:val="20"/>
              </w:rPr>
            </w:pPr>
            <w:r w:rsidRPr="00556DDF">
              <w:rPr>
                <w:sz w:val="20"/>
                <w:szCs w:val="20"/>
              </w:rPr>
              <w:t>Парамонова Е.А.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24</w:t>
            </w:r>
          </w:p>
        </w:tc>
      </w:tr>
      <w:tr w:rsidR="00DD225D" w:rsidRPr="00556DDF" w:rsidTr="00D86127">
        <w:trPr>
          <w:trHeight w:val="87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8</w:t>
            </w:r>
          </w:p>
        </w:tc>
        <w:tc>
          <w:tcPr>
            <w:tcW w:w="2775" w:type="dxa"/>
            <w:shd w:val="clear" w:color="000000" w:fill="FFFFFF"/>
            <w:hideMark/>
          </w:tcPr>
          <w:p w:rsidR="00DD225D" w:rsidRPr="00556DDF" w:rsidRDefault="00DD225D" w:rsidP="004D7203">
            <w:pPr>
              <w:rPr>
                <w:sz w:val="20"/>
                <w:szCs w:val="20"/>
              </w:rPr>
            </w:pPr>
            <w:r w:rsidRPr="00556DDF">
              <w:rPr>
                <w:sz w:val="20"/>
                <w:szCs w:val="20"/>
              </w:rPr>
              <w:t xml:space="preserve">Комплексная программа клуба  юных моряков им. Матроса Кузнецова «Юный морской пехотинец» </w:t>
            </w:r>
          </w:p>
        </w:tc>
        <w:tc>
          <w:tcPr>
            <w:tcW w:w="2409" w:type="dxa"/>
            <w:shd w:val="clear" w:color="000000" w:fill="FFFFFF"/>
            <w:hideMark/>
          </w:tcPr>
          <w:p w:rsidR="00DD225D" w:rsidRPr="00556DDF" w:rsidRDefault="00DD225D" w:rsidP="004D7203">
            <w:pPr>
              <w:rPr>
                <w:sz w:val="20"/>
                <w:szCs w:val="20"/>
              </w:rPr>
            </w:pPr>
            <w:r w:rsidRPr="00556DDF">
              <w:rPr>
                <w:sz w:val="20"/>
                <w:szCs w:val="20"/>
              </w:rPr>
              <w:t>Яценко В.В.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32</w:t>
            </w:r>
          </w:p>
        </w:tc>
      </w:tr>
      <w:tr w:rsidR="00DD225D" w:rsidRPr="00556DDF" w:rsidTr="004D7203">
        <w:trPr>
          <w:trHeight w:val="300"/>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9</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«Теория и практика подготовки к ЕГЭ по русскому языку»</w:t>
            </w:r>
          </w:p>
        </w:tc>
        <w:tc>
          <w:tcPr>
            <w:tcW w:w="2409" w:type="dxa"/>
            <w:shd w:val="clear" w:color="000000" w:fill="FFFFFF"/>
            <w:hideMark/>
          </w:tcPr>
          <w:p w:rsidR="00DD225D" w:rsidRPr="00556DDF" w:rsidRDefault="00DD225D" w:rsidP="004D7203">
            <w:pPr>
              <w:rPr>
                <w:sz w:val="20"/>
                <w:szCs w:val="20"/>
              </w:rPr>
            </w:pPr>
            <w:r w:rsidRPr="00556DDF">
              <w:rPr>
                <w:sz w:val="20"/>
                <w:szCs w:val="20"/>
              </w:rPr>
              <w:t>Мазур Е.В.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11</w:t>
            </w:r>
          </w:p>
        </w:tc>
        <w:tc>
          <w:tcPr>
            <w:tcW w:w="1417" w:type="dxa"/>
            <w:vMerge w:val="restart"/>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11</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Гербер О.С.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w:t>
            </w:r>
          </w:p>
        </w:tc>
        <w:tc>
          <w:tcPr>
            <w:tcW w:w="1417" w:type="dxa"/>
            <w:vMerge/>
            <w:vAlign w:val="center"/>
            <w:hideMark/>
          </w:tcPr>
          <w:p w:rsidR="00DD225D" w:rsidRPr="00556DDF" w:rsidRDefault="00DD225D" w:rsidP="004D7203">
            <w:pPr>
              <w:rPr>
                <w:sz w:val="20"/>
                <w:szCs w:val="20"/>
              </w:rPr>
            </w:pP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Демахина Т.П.</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7" w:type="dxa"/>
            <w:vMerge/>
            <w:vAlign w:val="center"/>
            <w:hideMark/>
          </w:tcPr>
          <w:p w:rsidR="00DD225D" w:rsidRPr="00556DDF" w:rsidRDefault="00DD225D" w:rsidP="004D7203">
            <w:pPr>
              <w:rPr>
                <w:sz w:val="20"/>
                <w:szCs w:val="20"/>
              </w:rPr>
            </w:pP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w:t>
            </w:r>
          </w:p>
        </w:tc>
      </w:tr>
      <w:tr w:rsidR="00DD225D" w:rsidRPr="00556DDF" w:rsidTr="00D86127">
        <w:trPr>
          <w:trHeight w:val="292"/>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Кадырова Н.А.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7" w:type="dxa"/>
            <w:vMerge/>
            <w:vAlign w:val="center"/>
            <w:hideMark/>
          </w:tcPr>
          <w:p w:rsidR="00DD225D" w:rsidRPr="00556DDF" w:rsidRDefault="00DD225D" w:rsidP="004D7203">
            <w:pPr>
              <w:rPr>
                <w:sz w:val="20"/>
                <w:szCs w:val="20"/>
              </w:rPr>
            </w:pP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w:t>
            </w:r>
          </w:p>
        </w:tc>
      </w:tr>
      <w:tr w:rsidR="00DD225D" w:rsidRPr="00556DDF" w:rsidTr="00D86127">
        <w:trPr>
          <w:trHeight w:val="267"/>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10</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«Basic English»</w:t>
            </w:r>
          </w:p>
        </w:tc>
        <w:tc>
          <w:tcPr>
            <w:tcW w:w="2409" w:type="dxa"/>
            <w:shd w:val="clear" w:color="000000" w:fill="FFFFFF"/>
            <w:hideMark/>
          </w:tcPr>
          <w:p w:rsidR="00DD225D" w:rsidRPr="00556DDF" w:rsidRDefault="00DD225D" w:rsidP="004D7203">
            <w:pPr>
              <w:rPr>
                <w:sz w:val="20"/>
                <w:szCs w:val="20"/>
              </w:rPr>
            </w:pPr>
            <w:r w:rsidRPr="00556DDF">
              <w:rPr>
                <w:sz w:val="20"/>
                <w:szCs w:val="20"/>
              </w:rPr>
              <w:t>Максимова Е.А.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50</w:t>
            </w:r>
          </w:p>
        </w:tc>
      </w:tr>
      <w:tr w:rsidR="00DD225D" w:rsidRPr="00556DDF" w:rsidTr="004D7203">
        <w:trPr>
          <w:trHeight w:val="282"/>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Мурзагулова А.А.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60</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Рожкова Т.В.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57</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Шичкина Н.П.</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w:t>
            </w:r>
          </w:p>
        </w:tc>
      </w:tr>
      <w:tr w:rsidR="00DD225D" w:rsidRPr="00556DDF" w:rsidTr="004D7203">
        <w:trPr>
          <w:trHeight w:val="300"/>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11</w:t>
            </w:r>
          </w:p>
        </w:tc>
        <w:tc>
          <w:tcPr>
            <w:tcW w:w="2775" w:type="dxa"/>
            <w:vMerge w:val="restart"/>
            <w:shd w:val="clear" w:color="000000" w:fill="FFFFFF"/>
            <w:hideMark/>
          </w:tcPr>
          <w:p w:rsidR="00DD225D" w:rsidRPr="00556DDF" w:rsidRDefault="00DD225D" w:rsidP="004D7203">
            <w:pPr>
              <w:jc w:val="center"/>
              <w:rPr>
                <w:sz w:val="20"/>
                <w:szCs w:val="20"/>
              </w:rPr>
            </w:pPr>
            <w:r w:rsidRPr="00556DDF">
              <w:rPr>
                <w:sz w:val="20"/>
                <w:szCs w:val="20"/>
              </w:rPr>
              <w:t>Программа по английскому языку «Around the UK»</w:t>
            </w:r>
          </w:p>
        </w:tc>
        <w:tc>
          <w:tcPr>
            <w:tcW w:w="2409" w:type="dxa"/>
            <w:shd w:val="clear" w:color="000000" w:fill="FFFFFF"/>
            <w:hideMark/>
          </w:tcPr>
          <w:p w:rsidR="00DD225D" w:rsidRPr="00556DDF" w:rsidRDefault="00DD225D" w:rsidP="004D7203">
            <w:pPr>
              <w:rPr>
                <w:sz w:val="20"/>
                <w:szCs w:val="20"/>
              </w:rPr>
            </w:pPr>
            <w:r w:rsidRPr="00556DDF">
              <w:rPr>
                <w:sz w:val="20"/>
                <w:szCs w:val="20"/>
              </w:rPr>
              <w:t>Ткаченко Т.В.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w:t>
            </w:r>
          </w:p>
        </w:tc>
      </w:tr>
      <w:tr w:rsidR="00DD225D" w:rsidRPr="00556DDF" w:rsidTr="004D7203">
        <w:trPr>
          <w:trHeight w:val="328"/>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Колбинцева М.А.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64</w:t>
            </w:r>
          </w:p>
        </w:tc>
      </w:tr>
      <w:tr w:rsidR="00DD225D" w:rsidRPr="00556DDF" w:rsidTr="004D7203">
        <w:trPr>
          <w:trHeight w:val="275"/>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12</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«Школа начинающего ведущего»</w:t>
            </w:r>
          </w:p>
        </w:tc>
        <w:tc>
          <w:tcPr>
            <w:tcW w:w="2409" w:type="dxa"/>
            <w:shd w:val="clear" w:color="000000" w:fill="FFFFFF"/>
            <w:hideMark/>
          </w:tcPr>
          <w:p w:rsidR="00DD225D" w:rsidRPr="00556DDF" w:rsidRDefault="00DD225D" w:rsidP="004D7203">
            <w:pPr>
              <w:rPr>
                <w:sz w:val="20"/>
                <w:szCs w:val="20"/>
              </w:rPr>
            </w:pPr>
            <w:r w:rsidRPr="00556DDF">
              <w:rPr>
                <w:sz w:val="20"/>
                <w:szCs w:val="20"/>
              </w:rPr>
              <w:t>Календарёва О.С.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Пасечник О.П.</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w:t>
            </w:r>
          </w:p>
        </w:tc>
      </w:tr>
      <w:tr w:rsidR="00DD225D" w:rsidRPr="00556DDF" w:rsidTr="004D7203">
        <w:trPr>
          <w:trHeight w:val="384"/>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Подкорытова И.Б.</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r>
      <w:tr w:rsidR="00DD225D" w:rsidRPr="00556DDF" w:rsidTr="004D7203">
        <w:trPr>
          <w:trHeight w:val="291"/>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Штепенко С.Ю.</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r>
      <w:tr w:rsidR="00DD225D" w:rsidRPr="00556DDF" w:rsidTr="00D86127">
        <w:trPr>
          <w:trHeight w:val="256"/>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Голованова М.А.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Редько Д.А.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Ляшко Т.А.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8</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8</w:t>
            </w:r>
          </w:p>
        </w:tc>
      </w:tr>
      <w:tr w:rsidR="00DD225D" w:rsidRPr="00556DDF" w:rsidTr="00D86127">
        <w:trPr>
          <w:trHeight w:val="367"/>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13</w:t>
            </w:r>
          </w:p>
        </w:tc>
        <w:tc>
          <w:tcPr>
            <w:tcW w:w="2775" w:type="dxa"/>
            <w:shd w:val="clear" w:color="000000" w:fill="FFFFFF"/>
            <w:hideMark/>
          </w:tcPr>
          <w:p w:rsidR="00DD225D" w:rsidRPr="00556DDF" w:rsidRDefault="00DD225D" w:rsidP="004D7203">
            <w:pPr>
              <w:rPr>
                <w:sz w:val="20"/>
                <w:szCs w:val="20"/>
              </w:rPr>
            </w:pPr>
            <w:r w:rsidRPr="00556DDF">
              <w:rPr>
                <w:sz w:val="20"/>
                <w:szCs w:val="20"/>
              </w:rPr>
              <w:t>«Путешествие по лингвинии»</w:t>
            </w:r>
          </w:p>
        </w:tc>
        <w:tc>
          <w:tcPr>
            <w:tcW w:w="2409" w:type="dxa"/>
            <w:shd w:val="clear" w:color="000000" w:fill="FFFFFF"/>
            <w:hideMark/>
          </w:tcPr>
          <w:p w:rsidR="00DD225D" w:rsidRPr="00556DDF" w:rsidRDefault="00DD225D" w:rsidP="004D7203">
            <w:pPr>
              <w:rPr>
                <w:sz w:val="20"/>
                <w:szCs w:val="20"/>
              </w:rPr>
            </w:pPr>
            <w:r w:rsidRPr="00556DDF">
              <w:rPr>
                <w:sz w:val="20"/>
                <w:szCs w:val="20"/>
              </w:rPr>
              <w:t>Евсюкова Л.Н.</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53</w:t>
            </w:r>
          </w:p>
        </w:tc>
      </w:tr>
      <w:tr w:rsidR="00DD225D" w:rsidRPr="00556DDF" w:rsidTr="004D7203">
        <w:trPr>
          <w:trHeight w:val="543"/>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14</w:t>
            </w:r>
          </w:p>
        </w:tc>
        <w:tc>
          <w:tcPr>
            <w:tcW w:w="2775" w:type="dxa"/>
            <w:shd w:val="clear" w:color="000000" w:fill="FFFFFF"/>
            <w:hideMark/>
          </w:tcPr>
          <w:p w:rsidR="00DD225D" w:rsidRPr="00556DDF" w:rsidRDefault="00DD225D" w:rsidP="004D7203">
            <w:pPr>
              <w:rPr>
                <w:sz w:val="20"/>
                <w:szCs w:val="20"/>
              </w:rPr>
            </w:pPr>
            <w:r w:rsidRPr="00556DDF">
              <w:rPr>
                <w:sz w:val="20"/>
                <w:szCs w:val="20"/>
              </w:rPr>
              <w:t>«История и культура башкирского народа»</w:t>
            </w:r>
          </w:p>
        </w:tc>
        <w:tc>
          <w:tcPr>
            <w:tcW w:w="2409" w:type="dxa"/>
            <w:shd w:val="clear" w:color="000000" w:fill="FFFFFF"/>
            <w:hideMark/>
          </w:tcPr>
          <w:p w:rsidR="00DD225D" w:rsidRPr="00556DDF" w:rsidRDefault="00DD225D" w:rsidP="004D7203">
            <w:pPr>
              <w:rPr>
                <w:sz w:val="20"/>
                <w:szCs w:val="20"/>
              </w:rPr>
            </w:pPr>
            <w:r w:rsidRPr="00556DDF">
              <w:rPr>
                <w:sz w:val="20"/>
                <w:szCs w:val="20"/>
              </w:rPr>
              <w:t>Каипова Г.Т.</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48</w:t>
            </w:r>
          </w:p>
        </w:tc>
      </w:tr>
      <w:tr w:rsidR="00DD225D" w:rsidRPr="00556DDF" w:rsidTr="004D7203">
        <w:trPr>
          <w:trHeight w:val="307"/>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15</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Подготовка к ЕГЭ и ОГЭ</w:t>
            </w:r>
          </w:p>
        </w:tc>
        <w:tc>
          <w:tcPr>
            <w:tcW w:w="2409" w:type="dxa"/>
            <w:shd w:val="clear" w:color="000000" w:fill="FFFFFF"/>
            <w:hideMark/>
          </w:tcPr>
          <w:p w:rsidR="00DD225D" w:rsidRPr="00556DDF" w:rsidRDefault="00DD225D" w:rsidP="004D7203">
            <w:pPr>
              <w:rPr>
                <w:sz w:val="20"/>
                <w:szCs w:val="20"/>
              </w:rPr>
            </w:pPr>
            <w:r w:rsidRPr="00556DDF">
              <w:rPr>
                <w:sz w:val="20"/>
                <w:szCs w:val="20"/>
              </w:rPr>
              <w:t>Лукашкина Г.В.</w:t>
            </w:r>
          </w:p>
        </w:tc>
        <w:tc>
          <w:tcPr>
            <w:tcW w:w="1418" w:type="dxa"/>
            <w:vMerge w:val="restart"/>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vMerge w:val="restart"/>
            <w:shd w:val="clear" w:color="000000" w:fill="FFFFFF"/>
            <w:hideMark/>
          </w:tcPr>
          <w:p w:rsidR="00DD225D" w:rsidRPr="00556DDF" w:rsidRDefault="00DD225D" w:rsidP="004D7203">
            <w:pPr>
              <w:jc w:val="center"/>
              <w:rPr>
                <w:sz w:val="20"/>
                <w:szCs w:val="20"/>
              </w:rPr>
            </w:pPr>
            <w:r w:rsidRPr="00556DDF">
              <w:rPr>
                <w:sz w:val="20"/>
                <w:szCs w:val="20"/>
              </w:rPr>
              <w:t>7</w:t>
            </w:r>
          </w:p>
        </w:tc>
        <w:tc>
          <w:tcPr>
            <w:tcW w:w="1418" w:type="dxa"/>
            <w:vMerge w:val="restart"/>
            <w:shd w:val="clear" w:color="000000" w:fill="FFFFFF"/>
            <w:hideMark/>
          </w:tcPr>
          <w:p w:rsidR="00DD225D" w:rsidRPr="00556DDF" w:rsidRDefault="00DD225D" w:rsidP="004D7203">
            <w:pPr>
              <w:jc w:val="center"/>
              <w:rPr>
                <w:sz w:val="20"/>
                <w:szCs w:val="20"/>
              </w:rPr>
            </w:pPr>
            <w:r w:rsidRPr="00556DDF">
              <w:rPr>
                <w:sz w:val="20"/>
                <w:szCs w:val="20"/>
              </w:rPr>
              <w:t>79</w:t>
            </w:r>
          </w:p>
        </w:tc>
      </w:tr>
      <w:tr w:rsidR="00DD225D" w:rsidRPr="00556DDF" w:rsidTr="004D7203">
        <w:trPr>
          <w:trHeight w:val="269"/>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Ильенкова Т.С,</w:t>
            </w:r>
          </w:p>
        </w:tc>
        <w:tc>
          <w:tcPr>
            <w:tcW w:w="1418" w:type="dxa"/>
            <w:vMerge/>
            <w:vAlign w:val="center"/>
            <w:hideMark/>
          </w:tcPr>
          <w:p w:rsidR="00DD225D" w:rsidRPr="00556DDF" w:rsidRDefault="00DD225D" w:rsidP="004D7203">
            <w:pPr>
              <w:rPr>
                <w:sz w:val="20"/>
                <w:szCs w:val="20"/>
              </w:rPr>
            </w:pP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Фадеева И.Г.</w:t>
            </w:r>
          </w:p>
        </w:tc>
        <w:tc>
          <w:tcPr>
            <w:tcW w:w="1418" w:type="dxa"/>
            <w:vMerge/>
            <w:vAlign w:val="center"/>
            <w:hideMark/>
          </w:tcPr>
          <w:p w:rsidR="00DD225D" w:rsidRPr="00556DDF" w:rsidRDefault="00DD225D" w:rsidP="004D7203">
            <w:pPr>
              <w:rPr>
                <w:sz w:val="20"/>
                <w:szCs w:val="20"/>
              </w:rPr>
            </w:pP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Сенчева Т.И.</w:t>
            </w:r>
          </w:p>
        </w:tc>
        <w:tc>
          <w:tcPr>
            <w:tcW w:w="1418" w:type="dxa"/>
            <w:vMerge/>
            <w:vAlign w:val="center"/>
            <w:hideMark/>
          </w:tcPr>
          <w:p w:rsidR="00DD225D" w:rsidRPr="00556DDF" w:rsidRDefault="00DD225D" w:rsidP="004D7203">
            <w:pPr>
              <w:rPr>
                <w:sz w:val="20"/>
                <w:szCs w:val="20"/>
              </w:rPr>
            </w:pP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225"/>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Бахуревич С.В.</w:t>
            </w:r>
          </w:p>
        </w:tc>
        <w:tc>
          <w:tcPr>
            <w:tcW w:w="1418" w:type="dxa"/>
            <w:vMerge/>
            <w:vAlign w:val="center"/>
            <w:hideMark/>
          </w:tcPr>
          <w:p w:rsidR="00DD225D" w:rsidRPr="00556DDF" w:rsidRDefault="00DD225D" w:rsidP="004D7203">
            <w:pPr>
              <w:rPr>
                <w:sz w:val="20"/>
                <w:szCs w:val="20"/>
              </w:rPr>
            </w:pP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Никонова С.И.</w:t>
            </w:r>
          </w:p>
        </w:tc>
        <w:tc>
          <w:tcPr>
            <w:tcW w:w="1418" w:type="dxa"/>
            <w:vMerge/>
            <w:vAlign w:val="center"/>
            <w:hideMark/>
          </w:tcPr>
          <w:p w:rsidR="00DD225D" w:rsidRPr="00556DDF" w:rsidRDefault="00DD225D" w:rsidP="004D7203">
            <w:pPr>
              <w:rPr>
                <w:sz w:val="20"/>
                <w:szCs w:val="20"/>
              </w:rPr>
            </w:pP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Горохова А.В.</w:t>
            </w:r>
          </w:p>
        </w:tc>
        <w:tc>
          <w:tcPr>
            <w:tcW w:w="1418" w:type="dxa"/>
            <w:vMerge/>
            <w:vAlign w:val="center"/>
            <w:hideMark/>
          </w:tcPr>
          <w:p w:rsidR="00DD225D" w:rsidRPr="00556DDF" w:rsidRDefault="00DD225D" w:rsidP="004D7203">
            <w:pPr>
              <w:rPr>
                <w:sz w:val="20"/>
                <w:szCs w:val="20"/>
              </w:rPr>
            </w:pP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196"/>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Кудьяров Ш.Ш.</w:t>
            </w:r>
          </w:p>
        </w:tc>
        <w:tc>
          <w:tcPr>
            <w:tcW w:w="1418" w:type="dxa"/>
            <w:vMerge/>
            <w:vAlign w:val="center"/>
            <w:hideMark/>
          </w:tcPr>
          <w:p w:rsidR="00DD225D" w:rsidRPr="00556DDF" w:rsidRDefault="00DD225D" w:rsidP="004D7203">
            <w:pPr>
              <w:rPr>
                <w:sz w:val="20"/>
                <w:szCs w:val="20"/>
              </w:rPr>
            </w:pP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Рожкова М.А.</w:t>
            </w:r>
          </w:p>
        </w:tc>
        <w:tc>
          <w:tcPr>
            <w:tcW w:w="1418" w:type="dxa"/>
            <w:vMerge/>
            <w:vAlign w:val="center"/>
            <w:hideMark/>
          </w:tcPr>
          <w:p w:rsidR="00DD225D" w:rsidRPr="00556DDF" w:rsidRDefault="00DD225D" w:rsidP="004D7203">
            <w:pPr>
              <w:rPr>
                <w:sz w:val="20"/>
                <w:szCs w:val="20"/>
              </w:rPr>
            </w:pP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Хрычёва М.Н.</w:t>
            </w:r>
          </w:p>
        </w:tc>
        <w:tc>
          <w:tcPr>
            <w:tcW w:w="1418" w:type="dxa"/>
            <w:vMerge/>
            <w:vAlign w:val="center"/>
            <w:hideMark/>
          </w:tcPr>
          <w:p w:rsidR="00DD225D" w:rsidRPr="00556DDF" w:rsidRDefault="00DD225D" w:rsidP="004D7203">
            <w:pPr>
              <w:rPr>
                <w:sz w:val="20"/>
                <w:szCs w:val="20"/>
              </w:rPr>
            </w:pPr>
          </w:p>
        </w:tc>
        <w:tc>
          <w:tcPr>
            <w:tcW w:w="1417" w:type="dxa"/>
            <w:vMerge/>
            <w:vAlign w:val="center"/>
            <w:hideMark/>
          </w:tcPr>
          <w:p w:rsidR="00DD225D" w:rsidRPr="00556DDF" w:rsidRDefault="00DD225D" w:rsidP="004D7203">
            <w:pPr>
              <w:rPr>
                <w:sz w:val="20"/>
                <w:szCs w:val="20"/>
              </w:rPr>
            </w:pPr>
          </w:p>
        </w:tc>
        <w:tc>
          <w:tcPr>
            <w:tcW w:w="1418" w:type="dxa"/>
            <w:vMerge/>
            <w:vAlign w:val="center"/>
            <w:hideMark/>
          </w:tcPr>
          <w:p w:rsidR="00DD225D" w:rsidRPr="00556DDF" w:rsidRDefault="00DD225D" w:rsidP="004D7203">
            <w:pPr>
              <w:rPr>
                <w:sz w:val="20"/>
                <w:szCs w:val="20"/>
              </w:rPr>
            </w:pPr>
          </w:p>
        </w:tc>
      </w:tr>
      <w:tr w:rsidR="00DD225D" w:rsidRPr="00556DDF" w:rsidTr="004D7203">
        <w:trPr>
          <w:trHeight w:val="295"/>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16</w:t>
            </w:r>
          </w:p>
        </w:tc>
        <w:tc>
          <w:tcPr>
            <w:tcW w:w="2775" w:type="dxa"/>
            <w:vMerge w:val="restart"/>
            <w:shd w:val="clear" w:color="000000" w:fill="FFFFFF"/>
            <w:hideMark/>
          </w:tcPr>
          <w:p w:rsidR="00DD225D" w:rsidRPr="00556DDF" w:rsidRDefault="00DD225D" w:rsidP="004D7203">
            <w:pPr>
              <w:rPr>
                <w:sz w:val="20"/>
                <w:szCs w:val="20"/>
              </w:rPr>
            </w:pPr>
            <w:r w:rsidRPr="00556DDF">
              <w:rPr>
                <w:sz w:val="20"/>
                <w:szCs w:val="20"/>
              </w:rPr>
              <w:t>«Час общения»</w:t>
            </w:r>
          </w:p>
        </w:tc>
        <w:tc>
          <w:tcPr>
            <w:tcW w:w="2409" w:type="dxa"/>
            <w:shd w:val="clear" w:color="000000" w:fill="FFFFFF"/>
            <w:hideMark/>
          </w:tcPr>
          <w:p w:rsidR="00DD225D" w:rsidRPr="00556DDF" w:rsidRDefault="00DD225D" w:rsidP="004D7203">
            <w:pPr>
              <w:rPr>
                <w:sz w:val="20"/>
                <w:szCs w:val="20"/>
              </w:rPr>
            </w:pPr>
            <w:r w:rsidRPr="00556DDF">
              <w:rPr>
                <w:sz w:val="20"/>
                <w:szCs w:val="20"/>
              </w:rPr>
              <w:t>Лепёшкина С.А.</w:t>
            </w:r>
          </w:p>
        </w:tc>
        <w:tc>
          <w:tcPr>
            <w:tcW w:w="1418" w:type="dxa"/>
            <w:vMerge w:val="restart"/>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300"/>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17</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Фомина Ю.Е.</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273"/>
        </w:trPr>
        <w:tc>
          <w:tcPr>
            <w:tcW w:w="503" w:type="dxa"/>
            <w:shd w:val="clear" w:color="000000" w:fill="FFFFFF"/>
            <w:hideMark/>
          </w:tcPr>
          <w:p w:rsidR="00DD225D" w:rsidRPr="00556DDF" w:rsidRDefault="00DD225D" w:rsidP="004D7203">
            <w:pPr>
              <w:jc w:val="right"/>
              <w:rPr>
                <w:sz w:val="20"/>
                <w:szCs w:val="20"/>
              </w:rPr>
            </w:pPr>
            <w:r w:rsidRPr="00556DDF">
              <w:rPr>
                <w:sz w:val="20"/>
                <w:szCs w:val="20"/>
              </w:rPr>
              <w:t>18</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Подгорнова А.М.</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300"/>
        </w:trPr>
        <w:tc>
          <w:tcPr>
            <w:tcW w:w="503" w:type="dxa"/>
            <w:shd w:val="clear" w:color="000000" w:fill="FFFFFF"/>
            <w:hideMark/>
          </w:tcPr>
          <w:p w:rsidR="00DD225D" w:rsidRPr="00556DDF" w:rsidRDefault="00DD225D" w:rsidP="004D7203">
            <w:pPr>
              <w:jc w:val="right"/>
              <w:rPr>
                <w:sz w:val="20"/>
                <w:szCs w:val="20"/>
              </w:rPr>
            </w:pPr>
            <w:r w:rsidRPr="00556DDF">
              <w:rPr>
                <w:sz w:val="20"/>
                <w:szCs w:val="20"/>
              </w:rPr>
              <w:t>19</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Ульянова Т.В.</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300"/>
        </w:trPr>
        <w:tc>
          <w:tcPr>
            <w:tcW w:w="503" w:type="dxa"/>
            <w:shd w:val="clear" w:color="000000" w:fill="FFFFFF"/>
            <w:hideMark/>
          </w:tcPr>
          <w:p w:rsidR="00DD225D" w:rsidRPr="00556DDF" w:rsidRDefault="00DD225D" w:rsidP="004D7203">
            <w:pPr>
              <w:jc w:val="right"/>
              <w:rPr>
                <w:sz w:val="20"/>
                <w:szCs w:val="20"/>
              </w:rPr>
            </w:pPr>
            <w:r w:rsidRPr="00556DDF">
              <w:rPr>
                <w:sz w:val="20"/>
                <w:szCs w:val="20"/>
              </w:rPr>
              <w:t>20</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Данилова З.И.</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300"/>
        </w:trPr>
        <w:tc>
          <w:tcPr>
            <w:tcW w:w="503" w:type="dxa"/>
            <w:shd w:val="clear" w:color="000000" w:fill="FFFFFF"/>
            <w:hideMark/>
          </w:tcPr>
          <w:p w:rsidR="00DD225D" w:rsidRPr="00556DDF" w:rsidRDefault="00DD225D" w:rsidP="004D7203">
            <w:pPr>
              <w:jc w:val="right"/>
              <w:rPr>
                <w:sz w:val="20"/>
                <w:szCs w:val="20"/>
              </w:rPr>
            </w:pPr>
            <w:r w:rsidRPr="00556DDF">
              <w:rPr>
                <w:sz w:val="20"/>
                <w:szCs w:val="20"/>
              </w:rPr>
              <w:t>21</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Машкова Т.Н.</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211"/>
        </w:trPr>
        <w:tc>
          <w:tcPr>
            <w:tcW w:w="503" w:type="dxa"/>
            <w:shd w:val="clear" w:color="000000" w:fill="FFFFFF"/>
            <w:hideMark/>
          </w:tcPr>
          <w:p w:rsidR="00DD225D" w:rsidRPr="00556DDF" w:rsidRDefault="00DD225D" w:rsidP="004D7203">
            <w:pPr>
              <w:jc w:val="right"/>
              <w:rPr>
                <w:sz w:val="20"/>
                <w:szCs w:val="20"/>
              </w:rPr>
            </w:pPr>
            <w:r w:rsidRPr="00556DDF">
              <w:rPr>
                <w:sz w:val="20"/>
                <w:szCs w:val="20"/>
              </w:rPr>
              <w:t>22</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Максимова Т.В.</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256"/>
        </w:trPr>
        <w:tc>
          <w:tcPr>
            <w:tcW w:w="503" w:type="dxa"/>
            <w:shd w:val="clear" w:color="000000" w:fill="FFFFFF"/>
            <w:hideMark/>
          </w:tcPr>
          <w:p w:rsidR="00DD225D" w:rsidRPr="00556DDF" w:rsidRDefault="00DD225D" w:rsidP="004D7203">
            <w:pPr>
              <w:jc w:val="right"/>
              <w:rPr>
                <w:sz w:val="20"/>
                <w:szCs w:val="20"/>
              </w:rPr>
            </w:pPr>
            <w:r w:rsidRPr="00556DDF">
              <w:rPr>
                <w:sz w:val="20"/>
                <w:szCs w:val="20"/>
              </w:rPr>
              <w:t>23</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Подгорнова Л.В.</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300"/>
        </w:trPr>
        <w:tc>
          <w:tcPr>
            <w:tcW w:w="503" w:type="dxa"/>
            <w:shd w:val="clear" w:color="000000" w:fill="FFFFFF"/>
            <w:hideMark/>
          </w:tcPr>
          <w:p w:rsidR="00DD225D" w:rsidRPr="00556DDF" w:rsidRDefault="00DD225D" w:rsidP="004D7203">
            <w:pPr>
              <w:jc w:val="right"/>
              <w:rPr>
                <w:sz w:val="20"/>
                <w:szCs w:val="20"/>
              </w:rPr>
            </w:pPr>
            <w:r w:rsidRPr="00556DDF">
              <w:rPr>
                <w:sz w:val="20"/>
                <w:szCs w:val="20"/>
              </w:rPr>
              <w:t>24</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Чурсина Е.Г.</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235"/>
        </w:trPr>
        <w:tc>
          <w:tcPr>
            <w:tcW w:w="503" w:type="dxa"/>
            <w:shd w:val="clear" w:color="000000" w:fill="FFFFFF"/>
            <w:hideMark/>
          </w:tcPr>
          <w:p w:rsidR="00DD225D" w:rsidRPr="00556DDF" w:rsidRDefault="00DD225D" w:rsidP="004D7203">
            <w:pPr>
              <w:jc w:val="right"/>
              <w:rPr>
                <w:sz w:val="20"/>
                <w:szCs w:val="20"/>
              </w:rPr>
            </w:pPr>
            <w:r w:rsidRPr="00556DDF">
              <w:rPr>
                <w:sz w:val="20"/>
                <w:szCs w:val="20"/>
              </w:rPr>
              <w:t>25</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Кузнецова Т.В.</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240"/>
        </w:trPr>
        <w:tc>
          <w:tcPr>
            <w:tcW w:w="503" w:type="dxa"/>
            <w:shd w:val="clear" w:color="000000" w:fill="FFFFFF"/>
            <w:hideMark/>
          </w:tcPr>
          <w:p w:rsidR="00DD225D" w:rsidRPr="00556DDF" w:rsidRDefault="00DD225D" w:rsidP="004D7203">
            <w:pPr>
              <w:jc w:val="right"/>
              <w:rPr>
                <w:sz w:val="20"/>
                <w:szCs w:val="20"/>
              </w:rPr>
            </w:pPr>
            <w:r w:rsidRPr="00556DDF">
              <w:rPr>
                <w:sz w:val="20"/>
                <w:szCs w:val="20"/>
              </w:rPr>
              <w:t>26</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u w:val="single"/>
              </w:rPr>
            </w:pPr>
            <w:r w:rsidRPr="00556DDF">
              <w:rPr>
                <w:sz w:val="20"/>
                <w:szCs w:val="20"/>
                <w:u w:val="single"/>
              </w:rPr>
              <w:t>Дмитриева Е.А.</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300"/>
        </w:trPr>
        <w:tc>
          <w:tcPr>
            <w:tcW w:w="503" w:type="dxa"/>
            <w:shd w:val="clear" w:color="000000" w:fill="FFFFFF"/>
            <w:hideMark/>
          </w:tcPr>
          <w:p w:rsidR="00DD225D" w:rsidRPr="00556DDF" w:rsidRDefault="00DD225D" w:rsidP="004D7203">
            <w:pPr>
              <w:jc w:val="right"/>
              <w:rPr>
                <w:sz w:val="20"/>
                <w:szCs w:val="20"/>
              </w:rPr>
            </w:pPr>
            <w:r w:rsidRPr="00556DDF">
              <w:rPr>
                <w:sz w:val="20"/>
                <w:szCs w:val="20"/>
              </w:rPr>
              <w:t>27</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Павлова В.С.</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248"/>
        </w:trPr>
        <w:tc>
          <w:tcPr>
            <w:tcW w:w="503" w:type="dxa"/>
            <w:shd w:val="clear" w:color="000000" w:fill="FFFFFF"/>
            <w:hideMark/>
          </w:tcPr>
          <w:p w:rsidR="00DD225D" w:rsidRPr="00556DDF" w:rsidRDefault="00DD225D" w:rsidP="004D7203">
            <w:pPr>
              <w:jc w:val="right"/>
              <w:rPr>
                <w:sz w:val="20"/>
                <w:szCs w:val="20"/>
              </w:rPr>
            </w:pPr>
            <w:r w:rsidRPr="00556DDF">
              <w:rPr>
                <w:sz w:val="20"/>
                <w:szCs w:val="20"/>
              </w:rPr>
              <w:t>28</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Пономарёва Е.В,</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279"/>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29</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u w:val="single"/>
              </w:rPr>
            </w:pPr>
            <w:r w:rsidRPr="00556DDF">
              <w:rPr>
                <w:sz w:val="20"/>
                <w:szCs w:val="20"/>
                <w:u w:val="single"/>
              </w:rPr>
              <w:t>Байбулатова Т.А.</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r>
      <w:tr w:rsidR="00DD225D" w:rsidRPr="00556DDF" w:rsidTr="00D86127">
        <w:trPr>
          <w:trHeight w:val="262"/>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30</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Альмухамбетова А.С.</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r>
      <w:tr w:rsidR="00DD225D" w:rsidRPr="00556DDF" w:rsidTr="004D7203">
        <w:trPr>
          <w:trHeight w:val="300"/>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31</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Белякова Е.П.</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r>
      <w:tr w:rsidR="00DD225D" w:rsidRPr="00556DDF" w:rsidTr="004D7203">
        <w:trPr>
          <w:trHeight w:val="300"/>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32</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Соловых Л.Ю.</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12</w:t>
            </w:r>
          </w:p>
        </w:tc>
      </w:tr>
      <w:tr w:rsidR="00DD225D" w:rsidRPr="00556DDF" w:rsidTr="00D86127">
        <w:trPr>
          <w:trHeight w:val="232"/>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33</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u w:val="single"/>
              </w:rPr>
            </w:pPr>
            <w:r w:rsidRPr="00556DDF">
              <w:rPr>
                <w:sz w:val="20"/>
                <w:szCs w:val="20"/>
                <w:u w:val="single"/>
              </w:rPr>
              <w:t>Тарасенко Н.Г.</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26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34</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Богданова В.В.</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279"/>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35</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Чегодаева Н.П.</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4D7203">
        <w:trPr>
          <w:trHeight w:val="300"/>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36</w:t>
            </w: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Бойко Н.Г.</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10</w:t>
            </w:r>
          </w:p>
        </w:tc>
      </w:tr>
      <w:tr w:rsidR="00DD225D" w:rsidRPr="00556DDF" w:rsidTr="00D86127">
        <w:trPr>
          <w:trHeight w:val="262"/>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37</w:t>
            </w:r>
          </w:p>
        </w:tc>
        <w:tc>
          <w:tcPr>
            <w:tcW w:w="2775" w:type="dxa"/>
            <w:vMerge w:val="restart"/>
            <w:shd w:val="clear" w:color="000000" w:fill="FFFFFF"/>
            <w:hideMark/>
          </w:tcPr>
          <w:p w:rsidR="00DD225D" w:rsidRPr="00556DDF" w:rsidRDefault="00DD225D" w:rsidP="004D7203">
            <w:pPr>
              <w:jc w:val="center"/>
              <w:rPr>
                <w:sz w:val="20"/>
                <w:szCs w:val="20"/>
              </w:rPr>
            </w:pPr>
            <w:r w:rsidRPr="00556DDF">
              <w:rPr>
                <w:sz w:val="20"/>
                <w:szCs w:val="20"/>
              </w:rPr>
              <w:t>«Психологическая азбука»</w:t>
            </w:r>
          </w:p>
        </w:tc>
        <w:tc>
          <w:tcPr>
            <w:tcW w:w="2409" w:type="dxa"/>
            <w:shd w:val="clear" w:color="000000" w:fill="FFFFFF"/>
            <w:hideMark/>
          </w:tcPr>
          <w:p w:rsidR="00DD225D" w:rsidRPr="00556DDF" w:rsidRDefault="00DD225D" w:rsidP="004D7203">
            <w:pPr>
              <w:jc w:val="center"/>
              <w:rPr>
                <w:sz w:val="20"/>
                <w:szCs w:val="20"/>
              </w:rPr>
            </w:pPr>
            <w:r w:rsidRPr="00556DDF">
              <w:rPr>
                <w:sz w:val="20"/>
                <w:szCs w:val="20"/>
              </w:rPr>
              <w:t>Баймаганбетова С.Х.</w:t>
            </w:r>
          </w:p>
        </w:tc>
        <w:tc>
          <w:tcPr>
            <w:tcW w:w="1418" w:type="dxa"/>
            <w:vMerge w:val="restart"/>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Сабурова Е.В.</w:t>
            </w:r>
          </w:p>
        </w:tc>
        <w:tc>
          <w:tcPr>
            <w:tcW w:w="1418" w:type="dxa"/>
            <w:vMerge/>
            <w:vAlign w:val="center"/>
            <w:hideMark/>
          </w:tcPr>
          <w:p w:rsidR="00DD225D" w:rsidRPr="00556DDF" w:rsidRDefault="00DD225D" w:rsidP="004D7203">
            <w:pPr>
              <w:rPr>
                <w:sz w:val="20"/>
                <w:szCs w:val="20"/>
              </w:rPr>
            </w:pP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D86127">
        <w:trPr>
          <w:trHeight w:val="526"/>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38</w:t>
            </w:r>
          </w:p>
        </w:tc>
        <w:tc>
          <w:tcPr>
            <w:tcW w:w="2775" w:type="dxa"/>
            <w:shd w:val="clear" w:color="000000" w:fill="FFFFFF"/>
            <w:hideMark/>
          </w:tcPr>
          <w:p w:rsidR="00DD225D" w:rsidRPr="00556DDF" w:rsidRDefault="00DD225D" w:rsidP="004D7203">
            <w:pPr>
              <w:jc w:val="center"/>
              <w:rPr>
                <w:sz w:val="20"/>
                <w:szCs w:val="20"/>
              </w:rPr>
            </w:pPr>
            <w:r w:rsidRPr="00556DDF">
              <w:rPr>
                <w:sz w:val="20"/>
                <w:szCs w:val="20"/>
              </w:rPr>
              <w:t>«Основы информационной грамотности»</w:t>
            </w:r>
          </w:p>
        </w:tc>
        <w:tc>
          <w:tcPr>
            <w:tcW w:w="2409" w:type="dxa"/>
            <w:shd w:val="clear" w:color="000000" w:fill="FFFFFF"/>
            <w:hideMark/>
          </w:tcPr>
          <w:p w:rsidR="00DD225D" w:rsidRPr="00556DDF" w:rsidRDefault="00DD225D" w:rsidP="004D7203">
            <w:pPr>
              <w:rPr>
                <w:sz w:val="20"/>
                <w:szCs w:val="20"/>
              </w:rPr>
            </w:pPr>
            <w:r w:rsidRPr="00556DDF">
              <w:rPr>
                <w:sz w:val="20"/>
                <w:szCs w:val="20"/>
              </w:rPr>
              <w:t>Коткова Л.Д.</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687" w:type="dxa"/>
            <w:gridSpan w:val="3"/>
            <w:shd w:val="clear" w:color="000000" w:fill="FFFFFF"/>
            <w:hideMark/>
          </w:tcPr>
          <w:p w:rsidR="00DD225D" w:rsidRPr="00556DDF" w:rsidRDefault="00DD225D" w:rsidP="004D7203">
            <w:pPr>
              <w:jc w:val="center"/>
              <w:rPr>
                <w:b/>
                <w:bCs/>
                <w:sz w:val="20"/>
                <w:szCs w:val="20"/>
              </w:rPr>
            </w:pPr>
            <w:r w:rsidRPr="00556DDF">
              <w:rPr>
                <w:b/>
                <w:bCs/>
                <w:sz w:val="20"/>
                <w:szCs w:val="20"/>
              </w:rPr>
              <w:t>ИТОГО</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130</w:t>
            </w:r>
          </w:p>
        </w:tc>
        <w:tc>
          <w:tcPr>
            <w:tcW w:w="1417" w:type="dxa"/>
            <w:shd w:val="clear" w:color="000000" w:fill="FFFFFF"/>
            <w:hideMark/>
          </w:tcPr>
          <w:p w:rsidR="00DD225D" w:rsidRPr="00556DDF" w:rsidRDefault="00DD225D" w:rsidP="004D7203">
            <w:pPr>
              <w:jc w:val="center"/>
              <w:rPr>
                <w:b/>
                <w:bCs/>
                <w:sz w:val="20"/>
                <w:szCs w:val="20"/>
              </w:rPr>
            </w:pPr>
            <w:r w:rsidRPr="00556DDF">
              <w:rPr>
                <w:b/>
                <w:bCs/>
                <w:sz w:val="20"/>
                <w:szCs w:val="20"/>
              </w:rPr>
              <w:t>90</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1164</w:t>
            </w:r>
          </w:p>
        </w:tc>
      </w:tr>
      <w:tr w:rsidR="00DD225D" w:rsidRPr="00556DDF" w:rsidTr="004D7203">
        <w:trPr>
          <w:trHeight w:val="300"/>
        </w:trPr>
        <w:tc>
          <w:tcPr>
            <w:tcW w:w="9940" w:type="dxa"/>
            <w:gridSpan w:val="6"/>
            <w:shd w:val="clear" w:color="000000" w:fill="FFFFFF"/>
            <w:hideMark/>
          </w:tcPr>
          <w:p w:rsidR="00DD225D" w:rsidRPr="00556DDF" w:rsidRDefault="00DD225D" w:rsidP="004D7203">
            <w:pPr>
              <w:jc w:val="center"/>
              <w:rPr>
                <w:b/>
                <w:bCs/>
                <w:sz w:val="20"/>
                <w:szCs w:val="20"/>
              </w:rPr>
            </w:pPr>
            <w:r w:rsidRPr="00556DDF">
              <w:rPr>
                <w:b/>
                <w:bCs/>
                <w:sz w:val="20"/>
                <w:szCs w:val="20"/>
              </w:rPr>
              <w:t xml:space="preserve">IV.Естественнонаучная направленность «Развитие» </w:t>
            </w:r>
          </w:p>
        </w:tc>
      </w:tr>
      <w:tr w:rsidR="00DD225D" w:rsidRPr="00556DDF" w:rsidTr="004D7203">
        <w:trPr>
          <w:trHeight w:val="301"/>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2775" w:type="dxa"/>
            <w:shd w:val="clear" w:color="000000" w:fill="FFFFFF"/>
            <w:hideMark/>
          </w:tcPr>
          <w:p w:rsidR="00DD225D" w:rsidRPr="00556DDF" w:rsidRDefault="00DD225D" w:rsidP="004D7203">
            <w:pPr>
              <w:rPr>
                <w:sz w:val="20"/>
                <w:szCs w:val="20"/>
              </w:rPr>
            </w:pPr>
            <w:r w:rsidRPr="00556DDF">
              <w:rPr>
                <w:sz w:val="20"/>
                <w:szCs w:val="20"/>
              </w:rPr>
              <w:t>«В мире физики»</w:t>
            </w:r>
          </w:p>
        </w:tc>
        <w:tc>
          <w:tcPr>
            <w:tcW w:w="2409" w:type="dxa"/>
            <w:shd w:val="clear" w:color="000000" w:fill="FFFFFF"/>
            <w:hideMark/>
          </w:tcPr>
          <w:p w:rsidR="00DD225D" w:rsidRPr="00556DDF" w:rsidRDefault="00DD225D" w:rsidP="004D7203">
            <w:pPr>
              <w:rPr>
                <w:sz w:val="20"/>
                <w:szCs w:val="20"/>
              </w:rPr>
            </w:pPr>
            <w:r w:rsidRPr="00556DDF">
              <w:rPr>
                <w:sz w:val="20"/>
                <w:szCs w:val="20"/>
              </w:rPr>
              <w:t>Дулина Т.Ю.</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4</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57</w:t>
            </w:r>
          </w:p>
        </w:tc>
      </w:tr>
      <w:tr w:rsidR="00DD225D" w:rsidRPr="00556DDF" w:rsidTr="004D7203">
        <w:trPr>
          <w:trHeight w:val="278"/>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2</w:t>
            </w:r>
          </w:p>
        </w:tc>
        <w:tc>
          <w:tcPr>
            <w:tcW w:w="2775" w:type="dxa"/>
            <w:vMerge w:val="restart"/>
            <w:shd w:val="clear" w:color="000000" w:fill="FFFFFF"/>
            <w:vAlign w:val="center"/>
            <w:hideMark/>
          </w:tcPr>
          <w:p w:rsidR="00DD225D" w:rsidRPr="00556DDF" w:rsidRDefault="00DD225D" w:rsidP="004D7203">
            <w:pPr>
              <w:jc w:val="center"/>
              <w:rPr>
                <w:sz w:val="20"/>
                <w:szCs w:val="20"/>
              </w:rPr>
            </w:pPr>
            <w:r w:rsidRPr="00556DDF">
              <w:rPr>
                <w:sz w:val="20"/>
                <w:szCs w:val="20"/>
              </w:rPr>
              <w:t>НОУ АРГОН</w:t>
            </w:r>
          </w:p>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Стыценкова С.А.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2</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shd w:val="clear" w:color="000000" w:fill="FFFFFF"/>
            <w:hideMark/>
          </w:tcPr>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Плаксина Н.В.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shd w:val="clear" w:color="000000" w:fill="FFFFFF"/>
            <w:hideMark/>
          </w:tcPr>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Швецова Л.Н.</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shd w:val="clear" w:color="000000" w:fill="FFFFFF"/>
            <w:hideMark/>
          </w:tcPr>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Изтлеуова К.Б.</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shd w:val="clear" w:color="000000" w:fill="FFFFFF"/>
            <w:hideMark/>
          </w:tcPr>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Митяй О.В.</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3</w:t>
            </w:r>
          </w:p>
        </w:tc>
      </w:tr>
      <w:tr w:rsidR="00DD225D" w:rsidRPr="00556DDF" w:rsidTr="004D7203">
        <w:trPr>
          <w:trHeight w:val="313"/>
        </w:trPr>
        <w:tc>
          <w:tcPr>
            <w:tcW w:w="503" w:type="dxa"/>
            <w:vMerge/>
            <w:vAlign w:val="center"/>
            <w:hideMark/>
          </w:tcPr>
          <w:p w:rsidR="00DD225D" w:rsidRPr="00556DDF" w:rsidRDefault="00DD225D" w:rsidP="004D7203">
            <w:pPr>
              <w:rPr>
                <w:sz w:val="20"/>
                <w:szCs w:val="20"/>
              </w:rPr>
            </w:pPr>
          </w:p>
        </w:tc>
        <w:tc>
          <w:tcPr>
            <w:tcW w:w="2775" w:type="dxa"/>
            <w:vMerge/>
            <w:shd w:val="clear" w:color="000000" w:fill="FFFFFF"/>
            <w:hideMark/>
          </w:tcPr>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Фоменкова Н.Л.</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r>
      <w:tr w:rsidR="00DD225D" w:rsidRPr="00556DDF" w:rsidTr="004D7203">
        <w:trPr>
          <w:trHeight w:val="262"/>
        </w:trPr>
        <w:tc>
          <w:tcPr>
            <w:tcW w:w="503" w:type="dxa"/>
            <w:vMerge/>
            <w:vAlign w:val="center"/>
            <w:hideMark/>
          </w:tcPr>
          <w:p w:rsidR="00DD225D" w:rsidRPr="00556DDF" w:rsidRDefault="00DD225D" w:rsidP="004D7203">
            <w:pPr>
              <w:rPr>
                <w:sz w:val="20"/>
                <w:szCs w:val="20"/>
              </w:rPr>
            </w:pPr>
          </w:p>
        </w:tc>
        <w:tc>
          <w:tcPr>
            <w:tcW w:w="2775" w:type="dxa"/>
            <w:vMerge/>
            <w:shd w:val="clear" w:color="000000" w:fill="FFFFFF"/>
            <w:hideMark/>
          </w:tcPr>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Черникова Н.А.</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9</w:t>
            </w:r>
          </w:p>
        </w:tc>
      </w:tr>
      <w:tr w:rsidR="00DD225D" w:rsidRPr="00556DDF" w:rsidTr="004D7203">
        <w:trPr>
          <w:trHeight w:val="265"/>
        </w:trPr>
        <w:tc>
          <w:tcPr>
            <w:tcW w:w="503" w:type="dxa"/>
            <w:vMerge/>
            <w:vAlign w:val="center"/>
            <w:hideMark/>
          </w:tcPr>
          <w:p w:rsidR="00DD225D" w:rsidRPr="00556DDF" w:rsidRDefault="00DD225D" w:rsidP="004D7203">
            <w:pPr>
              <w:rPr>
                <w:sz w:val="20"/>
                <w:szCs w:val="20"/>
              </w:rPr>
            </w:pPr>
          </w:p>
        </w:tc>
        <w:tc>
          <w:tcPr>
            <w:tcW w:w="2775" w:type="dxa"/>
            <w:vMerge/>
            <w:shd w:val="clear" w:color="000000" w:fill="FFFFFF"/>
            <w:hideMark/>
          </w:tcPr>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Сидорова М.И.</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r>
      <w:tr w:rsidR="00DD225D" w:rsidRPr="00556DDF" w:rsidTr="004D7203">
        <w:trPr>
          <w:trHeight w:val="284"/>
        </w:trPr>
        <w:tc>
          <w:tcPr>
            <w:tcW w:w="503" w:type="dxa"/>
            <w:vMerge/>
            <w:vAlign w:val="center"/>
            <w:hideMark/>
          </w:tcPr>
          <w:p w:rsidR="00DD225D" w:rsidRPr="00556DDF" w:rsidRDefault="00DD225D" w:rsidP="004D7203">
            <w:pPr>
              <w:rPr>
                <w:sz w:val="20"/>
                <w:szCs w:val="20"/>
              </w:rPr>
            </w:pPr>
          </w:p>
        </w:tc>
        <w:tc>
          <w:tcPr>
            <w:tcW w:w="2775" w:type="dxa"/>
            <w:vMerge/>
            <w:shd w:val="clear" w:color="000000" w:fill="FFFFFF"/>
            <w:hideMark/>
          </w:tcPr>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Сарсенбаева М.К.</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r>
      <w:tr w:rsidR="00DD225D" w:rsidRPr="00556DDF" w:rsidTr="004D7203">
        <w:trPr>
          <w:trHeight w:val="273"/>
        </w:trPr>
        <w:tc>
          <w:tcPr>
            <w:tcW w:w="503" w:type="dxa"/>
            <w:vMerge/>
            <w:vAlign w:val="center"/>
            <w:hideMark/>
          </w:tcPr>
          <w:p w:rsidR="00DD225D" w:rsidRPr="00556DDF" w:rsidRDefault="00DD225D" w:rsidP="004D7203">
            <w:pPr>
              <w:rPr>
                <w:sz w:val="20"/>
                <w:szCs w:val="20"/>
              </w:rPr>
            </w:pPr>
          </w:p>
        </w:tc>
        <w:tc>
          <w:tcPr>
            <w:tcW w:w="2775" w:type="dxa"/>
            <w:vMerge/>
            <w:shd w:val="clear" w:color="000000" w:fill="FFFFFF"/>
            <w:hideMark/>
          </w:tcPr>
          <w:p w:rsidR="00DD225D" w:rsidRPr="00556DDF" w:rsidRDefault="00DD225D" w:rsidP="004D7203">
            <w:pPr>
              <w:jc w:val="cente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Баймаганбетова С.Х.</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7" w:type="dxa"/>
            <w:shd w:val="clear" w:color="000000" w:fill="FFFFFF"/>
            <w:hideMark/>
          </w:tcPr>
          <w:p w:rsidR="00DD225D" w:rsidRPr="00556DDF" w:rsidRDefault="00DD225D" w:rsidP="004D7203">
            <w:pP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w:t>
            </w:r>
          </w:p>
        </w:tc>
      </w:tr>
      <w:tr w:rsidR="00DD225D" w:rsidRPr="00556DDF" w:rsidTr="004D7203">
        <w:trPr>
          <w:trHeight w:val="264"/>
        </w:trPr>
        <w:tc>
          <w:tcPr>
            <w:tcW w:w="503" w:type="dxa"/>
            <w:vMerge w:val="restart"/>
            <w:shd w:val="clear" w:color="000000" w:fill="FFFFFF"/>
            <w:hideMark/>
          </w:tcPr>
          <w:p w:rsidR="00DD225D" w:rsidRPr="00556DDF" w:rsidRDefault="00DD225D" w:rsidP="004D7203">
            <w:pPr>
              <w:jc w:val="center"/>
              <w:rPr>
                <w:sz w:val="20"/>
                <w:szCs w:val="20"/>
              </w:rPr>
            </w:pPr>
            <w:r w:rsidRPr="00556DDF">
              <w:rPr>
                <w:sz w:val="20"/>
                <w:szCs w:val="20"/>
              </w:rPr>
              <w:t>3</w:t>
            </w:r>
          </w:p>
        </w:tc>
        <w:tc>
          <w:tcPr>
            <w:tcW w:w="2775" w:type="dxa"/>
            <w:vMerge w:val="restart"/>
            <w:shd w:val="clear" w:color="000000" w:fill="FFFFFF"/>
            <w:hideMark/>
          </w:tcPr>
          <w:p w:rsidR="00DD225D" w:rsidRPr="00556DDF" w:rsidRDefault="00DD225D" w:rsidP="004D7203">
            <w:pPr>
              <w:jc w:val="center"/>
              <w:rPr>
                <w:sz w:val="20"/>
                <w:szCs w:val="20"/>
              </w:rPr>
            </w:pPr>
            <w:r w:rsidRPr="00556DDF">
              <w:rPr>
                <w:sz w:val="20"/>
                <w:szCs w:val="20"/>
              </w:rPr>
              <w:t>«Проектная деятельность»</w:t>
            </w:r>
          </w:p>
        </w:tc>
        <w:tc>
          <w:tcPr>
            <w:tcW w:w="2409" w:type="dxa"/>
            <w:shd w:val="clear" w:color="000000" w:fill="FFFFFF"/>
            <w:hideMark/>
          </w:tcPr>
          <w:p w:rsidR="00DD225D" w:rsidRPr="00556DDF" w:rsidRDefault="00DD225D" w:rsidP="004D7203">
            <w:pPr>
              <w:jc w:val="center"/>
              <w:rPr>
                <w:sz w:val="20"/>
                <w:szCs w:val="20"/>
              </w:rPr>
            </w:pPr>
            <w:r w:rsidRPr="00556DDF">
              <w:rPr>
                <w:sz w:val="20"/>
                <w:szCs w:val="20"/>
              </w:rPr>
              <w:t>Тарасенко Н.Г.</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 </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 </w:t>
            </w:r>
          </w:p>
        </w:tc>
      </w:tr>
      <w:tr w:rsidR="00DD225D" w:rsidRPr="00556DDF" w:rsidTr="004D7203">
        <w:trPr>
          <w:trHeight w:val="300"/>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Уляшина А.Д.</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15</w:t>
            </w:r>
          </w:p>
        </w:tc>
      </w:tr>
      <w:tr w:rsidR="00DD225D" w:rsidRPr="00556DDF" w:rsidTr="004D7203">
        <w:trPr>
          <w:trHeight w:val="244"/>
        </w:trPr>
        <w:tc>
          <w:tcPr>
            <w:tcW w:w="503" w:type="dxa"/>
            <w:vMerge/>
            <w:vAlign w:val="center"/>
            <w:hideMark/>
          </w:tcPr>
          <w:p w:rsidR="00DD225D" w:rsidRPr="00556DDF" w:rsidRDefault="00DD225D" w:rsidP="004D7203">
            <w:pPr>
              <w:rPr>
                <w:sz w:val="20"/>
                <w:szCs w:val="20"/>
              </w:rPr>
            </w:pPr>
          </w:p>
        </w:tc>
        <w:tc>
          <w:tcPr>
            <w:tcW w:w="2775" w:type="dxa"/>
            <w:vMerge/>
            <w:vAlign w:val="center"/>
            <w:hideMark/>
          </w:tcPr>
          <w:p w:rsidR="00DD225D" w:rsidRPr="00556DDF" w:rsidRDefault="00DD225D" w:rsidP="004D7203">
            <w:pPr>
              <w:rPr>
                <w:sz w:val="20"/>
                <w:szCs w:val="20"/>
              </w:rPr>
            </w:pPr>
          </w:p>
        </w:tc>
        <w:tc>
          <w:tcPr>
            <w:tcW w:w="2409" w:type="dxa"/>
            <w:shd w:val="clear" w:color="000000" w:fill="FFFFFF"/>
            <w:hideMark/>
          </w:tcPr>
          <w:p w:rsidR="00DD225D" w:rsidRPr="00556DDF" w:rsidRDefault="00DD225D" w:rsidP="004D7203">
            <w:pPr>
              <w:rPr>
                <w:sz w:val="20"/>
                <w:szCs w:val="20"/>
              </w:rPr>
            </w:pPr>
            <w:r w:rsidRPr="00556DDF">
              <w:rPr>
                <w:sz w:val="20"/>
                <w:szCs w:val="20"/>
              </w:rPr>
              <w:t>Шинкаренко О.М.</w:t>
            </w:r>
          </w:p>
        </w:tc>
        <w:tc>
          <w:tcPr>
            <w:tcW w:w="1418" w:type="dxa"/>
            <w:shd w:val="clear" w:color="000000" w:fill="FFFFFF"/>
            <w:hideMark/>
          </w:tcPr>
          <w:p w:rsidR="00DD225D" w:rsidRPr="00556DDF" w:rsidRDefault="00DD225D" w:rsidP="004D7203">
            <w:pPr>
              <w:rPr>
                <w:sz w:val="20"/>
                <w:szCs w:val="20"/>
              </w:rPr>
            </w:pPr>
            <w:r w:rsidRPr="00556DDF">
              <w:rPr>
                <w:sz w:val="20"/>
                <w:szCs w:val="20"/>
              </w:rPr>
              <w:t> </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15</w:t>
            </w:r>
          </w:p>
        </w:tc>
      </w:tr>
      <w:tr w:rsidR="00DD225D" w:rsidRPr="00556DDF" w:rsidTr="004D7203">
        <w:trPr>
          <w:trHeight w:val="300"/>
        </w:trPr>
        <w:tc>
          <w:tcPr>
            <w:tcW w:w="5687" w:type="dxa"/>
            <w:gridSpan w:val="3"/>
            <w:shd w:val="clear" w:color="000000" w:fill="FFFFFF"/>
            <w:hideMark/>
          </w:tcPr>
          <w:p w:rsidR="00DD225D" w:rsidRPr="00556DDF" w:rsidRDefault="00DD225D" w:rsidP="004D7203">
            <w:pPr>
              <w:jc w:val="center"/>
              <w:rPr>
                <w:b/>
                <w:bCs/>
                <w:sz w:val="20"/>
                <w:szCs w:val="20"/>
              </w:rPr>
            </w:pPr>
            <w:r w:rsidRPr="00556DDF">
              <w:rPr>
                <w:b/>
                <w:bCs/>
                <w:sz w:val="20"/>
                <w:szCs w:val="20"/>
              </w:rPr>
              <w:t>ИТОГО</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35</w:t>
            </w:r>
          </w:p>
        </w:tc>
        <w:tc>
          <w:tcPr>
            <w:tcW w:w="1417" w:type="dxa"/>
            <w:shd w:val="clear" w:color="000000" w:fill="FFFFFF"/>
            <w:hideMark/>
          </w:tcPr>
          <w:p w:rsidR="00DD225D" w:rsidRPr="00556DDF" w:rsidRDefault="00DD225D" w:rsidP="004D7203">
            <w:pPr>
              <w:jc w:val="center"/>
              <w:rPr>
                <w:b/>
                <w:bCs/>
                <w:sz w:val="20"/>
                <w:szCs w:val="20"/>
              </w:rPr>
            </w:pPr>
            <w:r w:rsidRPr="00556DDF">
              <w:rPr>
                <w:b/>
                <w:bCs/>
                <w:sz w:val="20"/>
                <w:szCs w:val="20"/>
              </w:rPr>
              <w:t>6</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122</w:t>
            </w:r>
          </w:p>
        </w:tc>
      </w:tr>
      <w:tr w:rsidR="00DD225D" w:rsidRPr="00556DDF" w:rsidTr="004D7203">
        <w:trPr>
          <w:trHeight w:val="300"/>
        </w:trPr>
        <w:tc>
          <w:tcPr>
            <w:tcW w:w="9940" w:type="dxa"/>
            <w:gridSpan w:val="6"/>
            <w:shd w:val="clear" w:color="000000" w:fill="FFFFFF"/>
            <w:hideMark/>
          </w:tcPr>
          <w:p w:rsidR="00DD225D" w:rsidRPr="00556DDF" w:rsidRDefault="00DD225D" w:rsidP="004D7203">
            <w:pPr>
              <w:jc w:val="center"/>
              <w:rPr>
                <w:b/>
                <w:bCs/>
                <w:sz w:val="20"/>
                <w:szCs w:val="20"/>
              </w:rPr>
            </w:pPr>
            <w:r w:rsidRPr="00556DDF">
              <w:rPr>
                <w:b/>
                <w:bCs/>
                <w:sz w:val="20"/>
                <w:szCs w:val="20"/>
              </w:rPr>
              <w:t>V. Техническая направленность «Развитие»</w:t>
            </w:r>
          </w:p>
        </w:tc>
      </w:tr>
      <w:tr w:rsidR="00DD225D" w:rsidRPr="00556DDF" w:rsidTr="004D7203">
        <w:trPr>
          <w:trHeight w:val="227"/>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1</w:t>
            </w:r>
          </w:p>
        </w:tc>
        <w:tc>
          <w:tcPr>
            <w:tcW w:w="2775" w:type="dxa"/>
            <w:shd w:val="clear" w:color="000000" w:fill="FFFFFF"/>
            <w:hideMark/>
          </w:tcPr>
          <w:p w:rsidR="00DD225D" w:rsidRPr="00556DDF" w:rsidRDefault="00DD225D" w:rsidP="004D7203">
            <w:pPr>
              <w:rPr>
                <w:sz w:val="20"/>
                <w:szCs w:val="20"/>
              </w:rPr>
            </w:pPr>
            <w:r w:rsidRPr="00556DDF">
              <w:rPr>
                <w:sz w:val="20"/>
                <w:szCs w:val="20"/>
              </w:rPr>
              <w:t>«Компьютерра»</w:t>
            </w:r>
          </w:p>
        </w:tc>
        <w:tc>
          <w:tcPr>
            <w:tcW w:w="2409" w:type="dxa"/>
            <w:shd w:val="clear" w:color="000000" w:fill="FFFFFF"/>
            <w:hideMark/>
          </w:tcPr>
          <w:p w:rsidR="00DD225D" w:rsidRPr="00556DDF" w:rsidRDefault="00DD225D" w:rsidP="004D7203">
            <w:pPr>
              <w:rPr>
                <w:sz w:val="20"/>
                <w:szCs w:val="20"/>
              </w:rPr>
            </w:pPr>
            <w:r w:rsidRPr="00556DDF">
              <w:rPr>
                <w:sz w:val="20"/>
                <w:szCs w:val="20"/>
              </w:rPr>
              <w:t>Маковчик Т.Ю</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w:t>
            </w:r>
          </w:p>
        </w:tc>
        <w:tc>
          <w:tcPr>
            <w:tcW w:w="1417" w:type="dxa"/>
            <w:shd w:val="clear" w:color="000000" w:fill="FFFFFF"/>
            <w:hideMark/>
          </w:tcPr>
          <w:p w:rsidR="00DD225D" w:rsidRPr="00556DDF" w:rsidRDefault="00DD225D" w:rsidP="004D7203">
            <w:pPr>
              <w:jc w:val="center"/>
              <w:rPr>
                <w:sz w:val="20"/>
                <w:szCs w:val="20"/>
              </w:rPr>
            </w:pP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18</w:t>
            </w:r>
          </w:p>
        </w:tc>
      </w:tr>
      <w:tr w:rsidR="00DD225D" w:rsidRPr="00556DDF" w:rsidTr="004D7203">
        <w:trPr>
          <w:trHeight w:val="529"/>
        </w:trPr>
        <w:tc>
          <w:tcPr>
            <w:tcW w:w="503" w:type="dxa"/>
            <w:shd w:val="clear" w:color="000000" w:fill="FFFFFF"/>
            <w:hideMark/>
          </w:tcPr>
          <w:p w:rsidR="00DD225D" w:rsidRPr="00556DDF" w:rsidRDefault="00DD225D" w:rsidP="004D7203">
            <w:pPr>
              <w:jc w:val="center"/>
              <w:rPr>
                <w:sz w:val="20"/>
                <w:szCs w:val="20"/>
              </w:rPr>
            </w:pPr>
            <w:r w:rsidRPr="00556DDF">
              <w:rPr>
                <w:sz w:val="20"/>
                <w:szCs w:val="20"/>
              </w:rPr>
              <w:t>2</w:t>
            </w:r>
          </w:p>
        </w:tc>
        <w:tc>
          <w:tcPr>
            <w:tcW w:w="2775" w:type="dxa"/>
            <w:shd w:val="clear" w:color="000000" w:fill="FFFFFF"/>
            <w:hideMark/>
          </w:tcPr>
          <w:p w:rsidR="00DD225D" w:rsidRPr="00556DDF" w:rsidRDefault="00DD225D" w:rsidP="004D7203">
            <w:pPr>
              <w:rPr>
                <w:sz w:val="20"/>
                <w:szCs w:val="20"/>
              </w:rPr>
            </w:pPr>
            <w:r w:rsidRPr="00556DDF">
              <w:rPr>
                <w:sz w:val="20"/>
                <w:szCs w:val="20"/>
              </w:rPr>
              <w:t>«Академия мультипликации»</w:t>
            </w:r>
          </w:p>
        </w:tc>
        <w:tc>
          <w:tcPr>
            <w:tcW w:w="2409" w:type="dxa"/>
            <w:shd w:val="clear" w:color="000000" w:fill="FFFFFF"/>
            <w:hideMark/>
          </w:tcPr>
          <w:p w:rsidR="00DD225D" w:rsidRPr="00556DDF" w:rsidRDefault="00DD225D" w:rsidP="004D7203">
            <w:pPr>
              <w:rPr>
                <w:sz w:val="20"/>
                <w:szCs w:val="20"/>
              </w:rPr>
            </w:pPr>
            <w:r w:rsidRPr="00556DDF">
              <w:rPr>
                <w:sz w:val="20"/>
                <w:szCs w:val="20"/>
              </w:rPr>
              <w:t>Парамонова Ю.С.</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6</w:t>
            </w:r>
          </w:p>
        </w:tc>
        <w:tc>
          <w:tcPr>
            <w:tcW w:w="1417" w:type="dxa"/>
            <w:shd w:val="clear" w:color="000000" w:fill="FFFFFF"/>
            <w:hideMark/>
          </w:tcPr>
          <w:p w:rsidR="00DD225D" w:rsidRPr="00556DDF" w:rsidRDefault="00DD225D" w:rsidP="004D7203">
            <w:pPr>
              <w:jc w:val="center"/>
              <w:rPr>
                <w:sz w:val="20"/>
                <w:szCs w:val="20"/>
              </w:rPr>
            </w:pPr>
            <w:r w:rsidRPr="00556DDF">
              <w:rPr>
                <w:sz w:val="20"/>
                <w:szCs w:val="20"/>
              </w:rPr>
              <w:t>3</w:t>
            </w:r>
          </w:p>
        </w:tc>
        <w:tc>
          <w:tcPr>
            <w:tcW w:w="1418" w:type="dxa"/>
            <w:shd w:val="clear" w:color="000000" w:fill="FFFFFF"/>
            <w:hideMark/>
          </w:tcPr>
          <w:p w:rsidR="00DD225D" w:rsidRPr="00556DDF" w:rsidRDefault="00DD225D" w:rsidP="004D7203">
            <w:pPr>
              <w:jc w:val="center"/>
              <w:rPr>
                <w:sz w:val="20"/>
                <w:szCs w:val="20"/>
              </w:rPr>
            </w:pPr>
            <w:r w:rsidRPr="00556DDF">
              <w:rPr>
                <w:sz w:val="20"/>
                <w:szCs w:val="20"/>
              </w:rPr>
              <w:t>43</w:t>
            </w:r>
          </w:p>
        </w:tc>
      </w:tr>
      <w:tr w:rsidR="00DD225D" w:rsidRPr="00556DDF" w:rsidTr="004D7203">
        <w:trPr>
          <w:trHeight w:val="300"/>
        </w:trPr>
        <w:tc>
          <w:tcPr>
            <w:tcW w:w="5687" w:type="dxa"/>
            <w:gridSpan w:val="3"/>
            <w:shd w:val="clear" w:color="000000" w:fill="FFFFFF"/>
            <w:hideMark/>
          </w:tcPr>
          <w:p w:rsidR="00DD225D" w:rsidRPr="00556DDF" w:rsidRDefault="00DD225D" w:rsidP="004D7203">
            <w:pPr>
              <w:jc w:val="center"/>
              <w:rPr>
                <w:b/>
                <w:bCs/>
                <w:sz w:val="20"/>
                <w:szCs w:val="20"/>
              </w:rPr>
            </w:pPr>
            <w:r w:rsidRPr="00556DDF">
              <w:rPr>
                <w:b/>
                <w:bCs/>
                <w:sz w:val="20"/>
                <w:szCs w:val="20"/>
              </w:rPr>
              <w:t>ИТОГО</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24</w:t>
            </w:r>
          </w:p>
        </w:tc>
        <w:tc>
          <w:tcPr>
            <w:tcW w:w="1417" w:type="dxa"/>
            <w:shd w:val="clear" w:color="000000" w:fill="FFFFFF"/>
            <w:hideMark/>
          </w:tcPr>
          <w:p w:rsidR="00DD225D" w:rsidRPr="00556DDF" w:rsidRDefault="00DD225D" w:rsidP="004D7203">
            <w:pPr>
              <w:jc w:val="center"/>
              <w:rPr>
                <w:b/>
                <w:bCs/>
                <w:sz w:val="20"/>
                <w:szCs w:val="20"/>
              </w:rPr>
            </w:pPr>
            <w:r w:rsidRPr="00556DDF">
              <w:rPr>
                <w:b/>
                <w:bCs/>
                <w:sz w:val="20"/>
                <w:szCs w:val="20"/>
              </w:rPr>
              <w:t>3</w:t>
            </w:r>
          </w:p>
        </w:tc>
        <w:tc>
          <w:tcPr>
            <w:tcW w:w="1418" w:type="dxa"/>
            <w:shd w:val="clear" w:color="000000" w:fill="FFFFFF"/>
            <w:hideMark/>
          </w:tcPr>
          <w:p w:rsidR="00DD225D" w:rsidRPr="00556DDF" w:rsidRDefault="00DD225D" w:rsidP="004D7203">
            <w:pPr>
              <w:jc w:val="center"/>
              <w:rPr>
                <w:b/>
                <w:bCs/>
                <w:sz w:val="20"/>
                <w:szCs w:val="20"/>
              </w:rPr>
            </w:pPr>
            <w:r w:rsidRPr="00556DDF">
              <w:rPr>
                <w:b/>
                <w:bCs/>
                <w:sz w:val="20"/>
                <w:szCs w:val="20"/>
              </w:rPr>
              <w:t>61</w:t>
            </w:r>
          </w:p>
        </w:tc>
      </w:tr>
      <w:tr w:rsidR="00DD225D" w:rsidRPr="00556DDF" w:rsidTr="004D7203">
        <w:trPr>
          <w:trHeight w:val="300"/>
        </w:trPr>
        <w:tc>
          <w:tcPr>
            <w:tcW w:w="5687" w:type="dxa"/>
            <w:gridSpan w:val="3"/>
            <w:shd w:val="clear" w:color="000000" w:fill="FFFFFF"/>
            <w:hideMark/>
          </w:tcPr>
          <w:p w:rsidR="00DD225D" w:rsidRPr="00556DDF" w:rsidRDefault="00DD225D" w:rsidP="004D7203">
            <w:pPr>
              <w:jc w:val="center"/>
              <w:rPr>
                <w:b/>
                <w:bCs/>
                <w:sz w:val="20"/>
                <w:szCs w:val="20"/>
              </w:rPr>
            </w:pPr>
            <w:r w:rsidRPr="00556DDF">
              <w:rPr>
                <w:b/>
                <w:bCs/>
                <w:sz w:val="20"/>
                <w:szCs w:val="20"/>
              </w:rPr>
              <w:t>ВСЕГО</w:t>
            </w:r>
          </w:p>
        </w:tc>
        <w:tc>
          <w:tcPr>
            <w:tcW w:w="1418" w:type="dxa"/>
            <w:shd w:val="clear" w:color="000000" w:fill="FFFFFF"/>
            <w:noWrap/>
            <w:vAlign w:val="bottom"/>
            <w:hideMark/>
          </w:tcPr>
          <w:p w:rsidR="00DD225D" w:rsidRPr="00556DDF" w:rsidRDefault="0016335F" w:rsidP="004D7203">
            <w:pPr>
              <w:jc w:val="center"/>
              <w:rPr>
                <w:b/>
                <w:bCs/>
                <w:sz w:val="20"/>
                <w:szCs w:val="20"/>
              </w:rPr>
            </w:pPr>
            <w:r w:rsidRPr="00556DDF">
              <w:rPr>
                <w:b/>
                <w:bCs/>
                <w:sz w:val="20"/>
                <w:szCs w:val="20"/>
              </w:rPr>
              <w:t>166</w:t>
            </w:r>
          </w:p>
        </w:tc>
        <w:tc>
          <w:tcPr>
            <w:tcW w:w="1417" w:type="dxa"/>
            <w:shd w:val="clear" w:color="000000" w:fill="FFFFFF"/>
            <w:noWrap/>
            <w:vAlign w:val="bottom"/>
            <w:hideMark/>
          </w:tcPr>
          <w:p w:rsidR="00DD225D" w:rsidRPr="00556DDF" w:rsidRDefault="00DD225D" w:rsidP="004D7203">
            <w:pPr>
              <w:jc w:val="center"/>
              <w:rPr>
                <w:b/>
                <w:bCs/>
                <w:sz w:val="20"/>
                <w:szCs w:val="20"/>
              </w:rPr>
            </w:pPr>
            <w:r w:rsidRPr="00556DDF">
              <w:rPr>
                <w:b/>
                <w:bCs/>
                <w:sz w:val="20"/>
                <w:szCs w:val="20"/>
              </w:rPr>
              <w:t>336</w:t>
            </w:r>
          </w:p>
        </w:tc>
        <w:tc>
          <w:tcPr>
            <w:tcW w:w="1418" w:type="dxa"/>
            <w:shd w:val="clear" w:color="000000" w:fill="FFFFFF"/>
            <w:noWrap/>
            <w:vAlign w:val="bottom"/>
            <w:hideMark/>
          </w:tcPr>
          <w:p w:rsidR="00DD225D" w:rsidRPr="00556DDF" w:rsidRDefault="00DD225D" w:rsidP="004D7203">
            <w:pPr>
              <w:jc w:val="center"/>
              <w:rPr>
                <w:b/>
                <w:bCs/>
                <w:sz w:val="20"/>
                <w:szCs w:val="20"/>
              </w:rPr>
            </w:pPr>
            <w:r w:rsidRPr="00556DDF">
              <w:rPr>
                <w:b/>
                <w:bCs/>
                <w:sz w:val="20"/>
                <w:szCs w:val="20"/>
              </w:rPr>
              <w:t>4316</w:t>
            </w:r>
          </w:p>
        </w:tc>
      </w:tr>
    </w:tbl>
    <w:p w:rsidR="002D7EEE" w:rsidRDefault="002D7EEE" w:rsidP="00607BDD">
      <w:pPr>
        <w:pStyle w:val="21"/>
        <w:spacing w:after="0" w:line="240" w:lineRule="auto"/>
        <w:ind w:left="0" w:firstLine="851"/>
        <w:jc w:val="both"/>
      </w:pPr>
    </w:p>
    <w:p w:rsidR="002D7EEE" w:rsidRDefault="002D7EEE" w:rsidP="00607BDD">
      <w:pPr>
        <w:pStyle w:val="21"/>
        <w:spacing w:after="0" w:line="240" w:lineRule="auto"/>
        <w:ind w:left="0" w:firstLine="851"/>
        <w:jc w:val="both"/>
      </w:pPr>
      <w:r w:rsidRPr="002D7EEE">
        <w:lastRenderedPageBreak/>
        <w:t>Вариативность дополнительных обще</w:t>
      </w:r>
      <w:r w:rsidR="00351144">
        <w:t>развивающих</w:t>
      </w:r>
      <w:r w:rsidRPr="002D7EEE">
        <w:t xml:space="preserve"> программ, реализуемых в </w:t>
      </w:r>
      <w:r>
        <w:t>Центре</w:t>
      </w:r>
      <w:r w:rsidRPr="002D7EEE">
        <w:t>, их доля для разных категорий детей</w:t>
      </w:r>
      <w:r>
        <w:t xml:space="preserve">, составляет: </w:t>
      </w:r>
    </w:p>
    <w:p w:rsidR="002D7EEE" w:rsidRPr="002D7EEE" w:rsidRDefault="002D7EEE" w:rsidP="00607BDD">
      <w:pPr>
        <w:pStyle w:val="21"/>
        <w:spacing w:after="0" w:line="240" w:lineRule="auto"/>
        <w:ind w:left="0" w:firstLine="851"/>
        <w:jc w:val="both"/>
      </w:pPr>
    </w:p>
    <w:tbl>
      <w:tblPr>
        <w:tblW w:w="9938" w:type="dxa"/>
        <w:tblInd w:w="93" w:type="dxa"/>
        <w:tblLayout w:type="fixed"/>
        <w:tblLook w:val="04A0"/>
      </w:tblPr>
      <w:tblGrid>
        <w:gridCol w:w="757"/>
        <w:gridCol w:w="1359"/>
        <w:gridCol w:w="1359"/>
        <w:gridCol w:w="1360"/>
        <w:gridCol w:w="1701"/>
        <w:gridCol w:w="1701"/>
        <w:gridCol w:w="1701"/>
      </w:tblGrid>
      <w:tr w:rsidR="002D7EEE" w:rsidRPr="007C2E37" w:rsidTr="002D7EEE">
        <w:trPr>
          <w:trHeight w:val="300"/>
        </w:trPr>
        <w:tc>
          <w:tcPr>
            <w:tcW w:w="7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7EEE" w:rsidRPr="007C2E37" w:rsidRDefault="002D7EEE">
            <w:pPr>
              <w:jc w:val="center"/>
              <w:rPr>
                <w:b/>
                <w:bCs/>
              </w:rPr>
            </w:pPr>
            <w:r w:rsidRPr="007C2E37">
              <w:rPr>
                <w:b/>
                <w:bCs/>
                <w:sz w:val="22"/>
                <w:szCs w:val="22"/>
              </w:rPr>
              <w:t>Всего</w:t>
            </w:r>
          </w:p>
        </w:tc>
        <w:tc>
          <w:tcPr>
            <w:tcW w:w="4078" w:type="dxa"/>
            <w:gridSpan w:val="3"/>
            <w:tcBorders>
              <w:top w:val="single" w:sz="4" w:space="0" w:color="auto"/>
              <w:left w:val="nil"/>
              <w:bottom w:val="single" w:sz="4" w:space="0" w:color="auto"/>
              <w:right w:val="single" w:sz="4" w:space="0" w:color="auto"/>
            </w:tcBorders>
            <w:shd w:val="clear" w:color="auto" w:fill="auto"/>
            <w:hideMark/>
          </w:tcPr>
          <w:p w:rsidR="002D7EEE" w:rsidRPr="007C2E37" w:rsidRDefault="002D7EEE">
            <w:pPr>
              <w:jc w:val="center"/>
              <w:rPr>
                <w:b/>
                <w:bCs/>
              </w:rPr>
            </w:pPr>
            <w:r w:rsidRPr="007C2E37">
              <w:rPr>
                <w:b/>
                <w:bCs/>
                <w:sz w:val="22"/>
                <w:szCs w:val="22"/>
              </w:rPr>
              <w:t>Программы для разных категорий детей:</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EEE" w:rsidRPr="007C2E37" w:rsidRDefault="002D7EEE">
            <w:pPr>
              <w:jc w:val="center"/>
              <w:rPr>
                <w:bCs/>
              </w:rPr>
            </w:pPr>
            <w:r w:rsidRPr="007C2E37">
              <w:rPr>
                <w:bCs/>
                <w:sz w:val="22"/>
                <w:szCs w:val="22"/>
              </w:rPr>
              <w:t>Профессионально-ориентированные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EEE" w:rsidRPr="007C2E37" w:rsidRDefault="002D7EEE">
            <w:pPr>
              <w:jc w:val="center"/>
              <w:rPr>
                <w:bCs/>
              </w:rPr>
            </w:pPr>
            <w:r w:rsidRPr="007C2E37">
              <w:rPr>
                <w:bCs/>
                <w:sz w:val="22"/>
                <w:szCs w:val="22"/>
              </w:rPr>
              <w:t>Инклюзивного образования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7EEE" w:rsidRPr="007C2E37" w:rsidRDefault="002D7EEE" w:rsidP="002D7EEE">
            <w:pPr>
              <w:jc w:val="center"/>
              <w:rPr>
                <w:bCs/>
              </w:rPr>
            </w:pPr>
            <w:r w:rsidRPr="007C2E37">
              <w:rPr>
                <w:bCs/>
                <w:sz w:val="22"/>
                <w:szCs w:val="22"/>
              </w:rPr>
              <w:t xml:space="preserve">Другие </w:t>
            </w:r>
            <w:r w:rsidRPr="007C2E37">
              <w:rPr>
                <w:sz w:val="22"/>
                <w:szCs w:val="22"/>
              </w:rPr>
              <w:t>(все остальные)</w:t>
            </w:r>
          </w:p>
        </w:tc>
      </w:tr>
      <w:tr w:rsidR="002D7EEE" w:rsidRPr="007C2E37" w:rsidTr="002D7EEE">
        <w:trPr>
          <w:trHeight w:val="1035"/>
        </w:trPr>
        <w:tc>
          <w:tcPr>
            <w:tcW w:w="757" w:type="dxa"/>
            <w:vMerge/>
            <w:tcBorders>
              <w:top w:val="nil"/>
              <w:left w:val="single" w:sz="4" w:space="0" w:color="auto"/>
              <w:bottom w:val="single" w:sz="4" w:space="0" w:color="auto"/>
              <w:right w:val="single" w:sz="4" w:space="0" w:color="auto"/>
            </w:tcBorders>
            <w:vAlign w:val="center"/>
            <w:hideMark/>
          </w:tcPr>
          <w:p w:rsidR="002D7EEE" w:rsidRPr="007C2E37" w:rsidRDefault="002D7EEE">
            <w:pPr>
              <w:rPr>
                <w:bCs/>
              </w:rPr>
            </w:pPr>
          </w:p>
        </w:tc>
        <w:tc>
          <w:tcPr>
            <w:tcW w:w="1359" w:type="dxa"/>
            <w:tcBorders>
              <w:top w:val="nil"/>
              <w:left w:val="nil"/>
              <w:bottom w:val="single" w:sz="4" w:space="0" w:color="auto"/>
              <w:right w:val="single" w:sz="4" w:space="0" w:color="auto"/>
            </w:tcBorders>
            <w:shd w:val="clear" w:color="auto" w:fill="auto"/>
            <w:hideMark/>
          </w:tcPr>
          <w:p w:rsidR="002D7EEE" w:rsidRPr="007C2E37" w:rsidRDefault="002D7EEE">
            <w:pPr>
              <w:jc w:val="center"/>
              <w:rPr>
                <w:bCs/>
              </w:rPr>
            </w:pPr>
            <w:r w:rsidRPr="007C2E37">
              <w:rPr>
                <w:bCs/>
                <w:sz w:val="22"/>
                <w:szCs w:val="22"/>
              </w:rPr>
              <w:t>Одаренные дети</w:t>
            </w:r>
          </w:p>
        </w:tc>
        <w:tc>
          <w:tcPr>
            <w:tcW w:w="1359" w:type="dxa"/>
            <w:tcBorders>
              <w:top w:val="nil"/>
              <w:left w:val="nil"/>
              <w:bottom w:val="single" w:sz="4" w:space="0" w:color="auto"/>
              <w:right w:val="single" w:sz="4" w:space="0" w:color="auto"/>
            </w:tcBorders>
            <w:shd w:val="clear" w:color="auto" w:fill="auto"/>
            <w:hideMark/>
          </w:tcPr>
          <w:p w:rsidR="002D7EEE" w:rsidRPr="007C2E37" w:rsidRDefault="002D7EEE">
            <w:pPr>
              <w:jc w:val="center"/>
              <w:rPr>
                <w:bCs/>
              </w:rPr>
            </w:pPr>
            <w:r w:rsidRPr="007C2E37">
              <w:rPr>
                <w:bCs/>
                <w:sz w:val="22"/>
                <w:szCs w:val="22"/>
              </w:rPr>
              <w:t>Дети с ограниченными возможностями здоровья</w:t>
            </w:r>
          </w:p>
        </w:tc>
        <w:tc>
          <w:tcPr>
            <w:tcW w:w="1360" w:type="dxa"/>
            <w:tcBorders>
              <w:top w:val="nil"/>
              <w:left w:val="nil"/>
              <w:bottom w:val="single" w:sz="4" w:space="0" w:color="auto"/>
              <w:right w:val="single" w:sz="4" w:space="0" w:color="auto"/>
            </w:tcBorders>
            <w:shd w:val="clear" w:color="auto" w:fill="auto"/>
            <w:hideMark/>
          </w:tcPr>
          <w:p w:rsidR="002D7EEE" w:rsidRPr="007C2E37" w:rsidRDefault="002D7EEE">
            <w:pPr>
              <w:jc w:val="center"/>
              <w:rPr>
                <w:bCs/>
              </w:rPr>
            </w:pPr>
            <w:r w:rsidRPr="007C2E37">
              <w:rPr>
                <w:bCs/>
                <w:sz w:val="22"/>
                <w:szCs w:val="22"/>
              </w:rPr>
              <w:t xml:space="preserve">Дети с асоциальным поведением </w:t>
            </w:r>
          </w:p>
        </w:tc>
        <w:tc>
          <w:tcPr>
            <w:tcW w:w="1701" w:type="dxa"/>
            <w:vMerge/>
            <w:tcBorders>
              <w:top w:val="nil"/>
              <w:left w:val="single" w:sz="4" w:space="0" w:color="auto"/>
              <w:bottom w:val="single" w:sz="4" w:space="0" w:color="auto"/>
              <w:right w:val="single" w:sz="4" w:space="0" w:color="auto"/>
            </w:tcBorders>
            <w:vAlign w:val="center"/>
            <w:hideMark/>
          </w:tcPr>
          <w:p w:rsidR="002D7EEE" w:rsidRPr="007C2E37" w:rsidRDefault="002D7EEE">
            <w:pPr>
              <w:rPr>
                <w:bCs/>
              </w:rPr>
            </w:pPr>
          </w:p>
        </w:tc>
        <w:tc>
          <w:tcPr>
            <w:tcW w:w="1701" w:type="dxa"/>
            <w:vMerge/>
            <w:tcBorders>
              <w:top w:val="nil"/>
              <w:left w:val="single" w:sz="4" w:space="0" w:color="auto"/>
              <w:bottom w:val="single" w:sz="4" w:space="0" w:color="auto"/>
              <w:right w:val="single" w:sz="4" w:space="0" w:color="auto"/>
            </w:tcBorders>
            <w:vAlign w:val="center"/>
            <w:hideMark/>
          </w:tcPr>
          <w:p w:rsidR="002D7EEE" w:rsidRPr="007C2E37" w:rsidRDefault="002D7EEE">
            <w:pPr>
              <w:rPr>
                <w:bCs/>
              </w:rPr>
            </w:pPr>
          </w:p>
        </w:tc>
        <w:tc>
          <w:tcPr>
            <w:tcW w:w="1701" w:type="dxa"/>
            <w:vMerge/>
            <w:tcBorders>
              <w:top w:val="nil"/>
              <w:left w:val="single" w:sz="4" w:space="0" w:color="auto"/>
              <w:bottom w:val="single" w:sz="4" w:space="0" w:color="auto"/>
              <w:right w:val="single" w:sz="4" w:space="0" w:color="auto"/>
            </w:tcBorders>
            <w:vAlign w:val="center"/>
            <w:hideMark/>
          </w:tcPr>
          <w:p w:rsidR="002D7EEE" w:rsidRPr="007C2E37" w:rsidRDefault="002D7EEE">
            <w:pPr>
              <w:rPr>
                <w:bCs/>
              </w:rPr>
            </w:pPr>
          </w:p>
        </w:tc>
      </w:tr>
      <w:tr w:rsidR="002D7EEE" w:rsidRPr="007C2E37" w:rsidTr="002D7EEE">
        <w:trPr>
          <w:trHeight w:val="420"/>
        </w:trPr>
        <w:tc>
          <w:tcPr>
            <w:tcW w:w="757" w:type="dxa"/>
            <w:tcBorders>
              <w:top w:val="nil"/>
              <w:left w:val="single" w:sz="4" w:space="0" w:color="auto"/>
              <w:bottom w:val="single" w:sz="4" w:space="0" w:color="auto"/>
              <w:right w:val="single" w:sz="4" w:space="0" w:color="auto"/>
            </w:tcBorders>
            <w:shd w:val="clear" w:color="auto" w:fill="auto"/>
            <w:vAlign w:val="center"/>
            <w:hideMark/>
          </w:tcPr>
          <w:p w:rsidR="002D7EEE" w:rsidRPr="007C2E37" w:rsidRDefault="002D7EEE">
            <w:pPr>
              <w:jc w:val="center"/>
              <w:rPr>
                <w:bCs/>
              </w:rPr>
            </w:pPr>
            <w:r w:rsidRPr="007C2E37">
              <w:rPr>
                <w:bCs/>
                <w:sz w:val="22"/>
                <w:szCs w:val="22"/>
              </w:rPr>
              <w:t>82</w:t>
            </w:r>
          </w:p>
        </w:tc>
        <w:tc>
          <w:tcPr>
            <w:tcW w:w="1359" w:type="dxa"/>
            <w:tcBorders>
              <w:top w:val="nil"/>
              <w:left w:val="nil"/>
              <w:bottom w:val="single" w:sz="4" w:space="0" w:color="auto"/>
              <w:right w:val="single" w:sz="4" w:space="0" w:color="auto"/>
            </w:tcBorders>
            <w:shd w:val="clear" w:color="auto" w:fill="auto"/>
            <w:vAlign w:val="center"/>
            <w:hideMark/>
          </w:tcPr>
          <w:p w:rsidR="002D7EEE" w:rsidRPr="007C2E37" w:rsidRDefault="002D7EEE">
            <w:pPr>
              <w:jc w:val="center"/>
              <w:rPr>
                <w:bCs/>
              </w:rPr>
            </w:pPr>
            <w:r w:rsidRPr="007C2E37">
              <w:rPr>
                <w:bCs/>
                <w:sz w:val="22"/>
                <w:szCs w:val="22"/>
              </w:rPr>
              <w:t>24</w:t>
            </w:r>
          </w:p>
        </w:tc>
        <w:tc>
          <w:tcPr>
            <w:tcW w:w="1359" w:type="dxa"/>
            <w:tcBorders>
              <w:top w:val="nil"/>
              <w:left w:val="nil"/>
              <w:bottom w:val="single" w:sz="4" w:space="0" w:color="auto"/>
              <w:right w:val="single" w:sz="4" w:space="0" w:color="auto"/>
            </w:tcBorders>
            <w:shd w:val="clear" w:color="auto" w:fill="auto"/>
            <w:vAlign w:val="center"/>
            <w:hideMark/>
          </w:tcPr>
          <w:p w:rsidR="002D7EEE" w:rsidRPr="007C2E37" w:rsidRDefault="002D7EEE">
            <w:pPr>
              <w:jc w:val="center"/>
              <w:rPr>
                <w:bCs/>
              </w:rPr>
            </w:pPr>
            <w:r w:rsidRPr="007C2E37">
              <w:rPr>
                <w:bCs/>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rsidR="002D7EEE" w:rsidRPr="007C2E37" w:rsidRDefault="002D7EEE">
            <w:pPr>
              <w:jc w:val="center"/>
              <w:rPr>
                <w:bCs/>
              </w:rPr>
            </w:pPr>
            <w:r w:rsidRPr="007C2E37">
              <w:rPr>
                <w:bCs/>
                <w:sz w:val="22"/>
                <w:szCs w:val="22"/>
              </w:rPr>
              <w:t>16</w:t>
            </w:r>
          </w:p>
        </w:tc>
        <w:tc>
          <w:tcPr>
            <w:tcW w:w="1701" w:type="dxa"/>
            <w:tcBorders>
              <w:top w:val="nil"/>
              <w:left w:val="nil"/>
              <w:bottom w:val="single" w:sz="4" w:space="0" w:color="auto"/>
              <w:right w:val="single" w:sz="4" w:space="0" w:color="auto"/>
            </w:tcBorders>
            <w:shd w:val="clear" w:color="auto" w:fill="auto"/>
            <w:vAlign w:val="center"/>
            <w:hideMark/>
          </w:tcPr>
          <w:p w:rsidR="002D7EEE" w:rsidRPr="007C2E37" w:rsidRDefault="002D7EEE">
            <w:pPr>
              <w:jc w:val="center"/>
              <w:rPr>
                <w:bCs/>
              </w:rPr>
            </w:pPr>
            <w:r w:rsidRPr="007C2E37">
              <w:rPr>
                <w:bCs/>
                <w:sz w:val="22"/>
                <w:szCs w:val="22"/>
              </w:rPr>
              <w:t>10</w:t>
            </w:r>
          </w:p>
        </w:tc>
        <w:tc>
          <w:tcPr>
            <w:tcW w:w="1701" w:type="dxa"/>
            <w:tcBorders>
              <w:top w:val="nil"/>
              <w:left w:val="nil"/>
              <w:bottom w:val="single" w:sz="4" w:space="0" w:color="auto"/>
              <w:right w:val="single" w:sz="4" w:space="0" w:color="auto"/>
            </w:tcBorders>
            <w:shd w:val="clear" w:color="auto" w:fill="auto"/>
            <w:vAlign w:val="center"/>
            <w:hideMark/>
          </w:tcPr>
          <w:p w:rsidR="002D7EEE" w:rsidRPr="007C2E37" w:rsidRDefault="002D7EEE">
            <w:pPr>
              <w:jc w:val="center"/>
              <w:rPr>
                <w:bCs/>
              </w:rPr>
            </w:pPr>
            <w:r w:rsidRPr="007C2E37">
              <w:rPr>
                <w:bCs/>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rsidR="002D7EEE" w:rsidRPr="007C2E37" w:rsidRDefault="002D7EEE">
            <w:pPr>
              <w:jc w:val="center"/>
              <w:rPr>
                <w:bCs/>
              </w:rPr>
            </w:pPr>
            <w:r w:rsidRPr="007C2E37">
              <w:rPr>
                <w:bCs/>
                <w:sz w:val="22"/>
                <w:szCs w:val="22"/>
              </w:rPr>
              <w:t>27</w:t>
            </w:r>
          </w:p>
        </w:tc>
      </w:tr>
    </w:tbl>
    <w:p w:rsidR="002D7EEE" w:rsidRPr="00351144" w:rsidRDefault="002D7EEE" w:rsidP="00607BDD">
      <w:pPr>
        <w:pStyle w:val="21"/>
        <w:spacing w:after="0" w:line="240" w:lineRule="auto"/>
        <w:ind w:left="0" w:firstLine="851"/>
        <w:jc w:val="both"/>
        <w:rPr>
          <w:sz w:val="16"/>
          <w:szCs w:val="16"/>
        </w:rPr>
      </w:pPr>
    </w:p>
    <w:p w:rsidR="00607BDD" w:rsidRPr="000C3EB9" w:rsidRDefault="00607BDD" w:rsidP="007C2E37">
      <w:pPr>
        <w:pStyle w:val="21"/>
        <w:spacing w:after="0" w:line="240" w:lineRule="auto"/>
        <w:ind w:left="0" w:firstLine="851"/>
        <w:jc w:val="both"/>
      </w:pPr>
      <w:r w:rsidRPr="000C3EB9">
        <w:t xml:space="preserve">Анализ программ показал, </w:t>
      </w:r>
      <w:r w:rsidR="00B01222">
        <w:t xml:space="preserve">что </w:t>
      </w:r>
      <w:r w:rsidRPr="000C3EB9">
        <w:t xml:space="preserve">работа по созданию ОМК к дополнительным </w:t>
      </w:r>
      <w:r w:rsidR="00351144">
        <w:t>общеразвивающим</w:t>
      </w:r>
      <w:r w:rsidRPr="000C3EB9">
        <w:t xml:space="preserve"> программам педагогами ведётся</w:t>
      </w:r>
      <w:r w:rsidR="004D7203">
        <w:t xml:space="preserve"> систематически</w:t>
      </w:r>
      <w:r w:rsidRPr="000C3EB9">
        <w:t xml:space="preserve">. Значительная часть педагогов </w:t>
      </w:r>
      <w:r w:rsidR="004D7203">
        <w:t>находятся</w:t>
      </w:r>
      <w:r w:rsidRPr="000C3EB9">
        <w:t xml:space="preserve"> в режиме</w:t>
      </w:r>
      <w:r w:rsidR="004D7203">
        <w:t xml:space="preserve"> постоянного</w:t>
      </w:r>
      <w:r w:rsidRPr="000C3EB9">
        <w:t xml:space="preserve"> творческого поиска, создают накопительный материал к ОМК</w:t>
      </w:r>
      <w:r>
        <w:t>, но контрольно-измерительные материалы к программам разработаны не на все год</w:t>
      </w:r>
      <w:r w:rsidR="00106D03">
        <w:t>а</w:t>
      </w:r>
      <w:r>
        <w:t xml:space="preserve"> обучения.</w:t>
      </w:r>
      <w:r w:rsidRPr="000C3EB9">
        <w:t xml:space="preserve"> </w:t>
      </w:r>
    </w:p>
    <w:p w:rsidR="00607BDD" w:rsidRPr="000C3EB9" w:rsidRDefault="00607BDD" w:rsidP="00607BDD">
      <w:pPr>
        <w:pStyle w:val="21"/>
        <w:spacing w:after="0" w:line="240" w:lineRule="auto"/>
        <w:ind w:left="0" w:firstLine="851"/>
        <w:jc w:val="both"/>
      </w:pPr>
      <w:r w:rsidRPr="000C3EB9">
        <w:t xml:space="preserve">В целях решения данной задачи, методистом Демахиной Т.П. проводились индивидуальные </w:t>
      </w:r>
      <w:r>
        <w:t xml:space="preserve">консультации: всего 360 </w:t>
      </w:r>
      <w:r w:rsidRPr="000C3EB9">
        <w:t>по составлению дополнительной общеразвивающей программы</w:t>
      </w:r>
      <w:r>
        <w:t xml:space="preserve">. Тематика консультаций: разработка разделов программы, разработка летнего блока программы, соотнесение результата, цели, согласованность актуальности с целевыми ориентирами: предметных, метапредметных и личностных результатов; подбор методического обеспечения, обоснование новизны, отличительных особенностей;  разработка рабочих программ в рамках ФГОС, защита дополнительных общеразвивающих программ. </w:t>
      </w:r>
      <w:r w:rsidRPr="000C3EB9">
        <w:t xml:space="preserve">Особое внимание уделялось корректировке программ в соответствии с новым </w:t>
      </w:r>
      <w:r w:rsidR="00B01222">
        <w:t xml:space="preserve">законодательством, </w:t>
      </w:r>
      <w:r w:rsidRPr="000C3EB9">
        <w:t xml:space="preserve">созданию методического сопровождения дополнительных </w:t>
      </w:r>
      <w:r w:rsidR="00B01222">
        <w:t>общеразвивающих</w:t>
      </w:r>
      <w:r w:rsidRPr="000C3EB9">
        <w:t xml:space="preserve"> программ, позволяющих создать условия, благоприятные для участия </w:t>
      </w:r>
      <w:r>
        <w:t>обучающихся</w:t>
      </w:r>
      <w:r w:rsidRPr="000C3EB9">
        <w:t xml:space="preserve"> в творческой деятельности по избранному виду деятельности; структуре ОМК; разработке структурных разделов дополнительных </w:t>
      </w:r>
      <w:r w:rsidR="00B01222">
        <w:t>общеразвивающих</w:t>
      </w:r>
      <w:r w:rsidRPr="000C3EB9">
        <w:t xml:space="preserve"> программ, работе с одарёнными детьми по индивидуальным образовательным маршрутам.</w:t>
      </w:r>
      <w:r w:rsidRPr="00792BFE">
        <w:t xml:space="preserve"> </w:t>
      </w:r>
      <w:r w:rsidR="00B01222">
        <w:t xml:space="preserve">Проведено </w:t>
      </w:r>
      <w:r>
        <w:t xml:space="preserve">8 </w:t>
      </w:r>
      <w:r w:rsidRPr="000C3EB9">
        <w:t>групповы</w:t>
      </w:r>
      <w:r>
        <w:t>х</w:t>
      </w:r>
      <w:r w:rsidRPr="000C3EB9">
        <w:t xml:space="preserve"> консультаци</w:t>
      </w:r>
      <w:r>
        <w:t>й</w:t>
      </w:r>
      <w:r w:rsidR="00B01222">
        <w:t>,</w:t>
      </w:r>
      <w:r>
        <w:t xml:space="preserve"> 4 консультации</w:t>
      </w:r>
      <w:r w:rsidRPr="000C3EB9">
        <w:t xml:space="preserve"> с педагогами</w:t>
      </w:r>
      <w:r>
        <w:t xml:space="preserve"> отделов «Развитие», «Дебют», «Дизайн», «Досуг» на тему «Система оценки планируемых результатов освоения дополнительных общеразвивающих программ», 2 консультации с педагогами, разраб</w:t>
      </w:r>
      <w:r w:rsidR="00B01222">
        <w:t>атывающими ИОМы к дополнительным</w:t>
      </w:r>
      <w:r>
        <w:t xml:space="preserve"> общеразвивающи</w:t>
      </w:r>
      <w:r w:rsidR="00B01222">
        <w:t>м</w:t>
      </w:r>
      <w:r>
        <w:t xml:space="preserve"> программам.</w:t>
      </w:r>
    </w:p>
    <w:p w:rsidR="00607BDD" w:rsidRDefault="00607BDD" w:rsidP="00607BDD">
      <w:pPr>
        <w:ind w:firstLine="851"/>
        <w:jc w:val="both"/>
        <w:rPr>
          <w:color w:val="000000"/>
        </w:rPr>
      </w:pPr>
      <w:r w:rsidRPr="00D64E29">
        <w:t>В 201</w:t>
      </w:r>
      <w:r w:rsidRPr="00390146">
        <w:t>4</w:t>
      </w:r>
      <w:r w:rsidRPr="00D64E29">
        <w:t xml:space="preserve"> году </w:t>
      </w:r>
      <w:r>
        <w:t>на основе сетевых договоров осуществля</w:t>
      </w:r>
      <w:r w:rsidR="00B01222">
        <w:t>лось</w:t>
      </w:r>
      <w:r w:rsidRPr="00390146">
        <w:rPr>
          <w:color w:val="000000"/>
        </w:rPr>
        <w:t xml:space="preserve"> сотрудничество в области подготовки обучающихся по </w:t>
      </w:r>
      <w:r w:rsidRPr="00390146">
        <w:t xml:space="preserve">дополнительным </w:t>
      </w:r>
      <w:r w:rsidR="00351144">
        <w:t>общеразвивательным</w:t>
      </w:r>
      <w:r w:rsidRPr="00390146">
        <w:rPr>
          <w:color w:val="000000"/>
        </w:rPr>
        <w:t xml:space="preserve"> программам </w:t>
      </w:r>
      <w:r>
        <w:rPr>
          <w:color w:val="000000"/>
        </w:rPr>
        <w:t>в рамках ФГОС, с</w:t>
      </w:r>
      <w:r>
        <w:t xml:space="preserve"> </w:t>
      </w:r>
      <w:r w:rsidRPr="00390146">
        <w:t>целью</w:t>
      </w:r>
      <w:r w:rsidRPr="00390146">
        <w:rPr>
          <w:color w:val="000000"/>
          <w:sz w:val="28"/>
          <w:szCs w:val="28"/>
        </w:rPr>
        <w:t xml:space="preserve"> </w:t>
      </w:r>
      <w:r w:rsidRPr="00390146">
        <w:rPr>
          <w:color w:val="000000"/>
        </w:rPr>
        <w:t>формирования общей культуры</w:t>
      </w:r>
      <w:r>
        <w:rPr>
          <w:color w:val="000000"/>
        </w:rPr>
        <w:t>,</w:t>
      </w:r>
      <w:r w:rsidRPr="00390146">
        <w:rPr>
          <w:color w:val="000000"/>
        </w:rPr>
        <w:t xml:space="preserve"> развития творческих способностей, </w:t>
      </w:r>
      <w:r>
        <w:rPr>
          <w:color w:val="000000"/>
        </w:rPr>
        <w:t>удовлетворения</w:t>
      </w:r>
      <w:r w:rsidRPr="00AC2B93">
        <w:rPr>
          <w:color w:val="000000"/>
        </w:rPr>
        <w:t xml:space="preserve"> индивидуальных потребностей в нравственном и интеллектуальном развитии</w:t>
      </w:r>
      <w:r>
        <w:rPr>
          <w:color w:val="000000"/>
        </w:rPr>
        <w:t xml:space="preserve">, </w:t>
      </w:r>
      <w:r w:rsidRPr="00595F91">
        <w:rPr>
          <w:color w:val="000000"/>
        </w:rPr>
        <w:t>поддержки талантливых учащихся,  социализации и адаптации учащихся к жизни в обществе</w:t>
      </w:r>
      <w:r>
        <w:rPr>
          <w:color w:val="000000"/>
        </w:rPr>
        <w:t xml:space="preserve">. </w:t>
      </w:r>
      <w:r>
        <w:t>С</w:t>
      </w:r>
      <w:r w:rsidRPr="00D64E29">
        <w:t>отрудничество осуществля</w:t>
      </w:r>
      <w:r w:rsidR="00B01222">
        <w:t>лось</w:t>
      </w:r>
      <w:r w:rsidRPr="00D64E29">
        <w:t xml:space="preserve"> </w:t>
      </w:r>
      <w:r w:rsidRPr="00C54FFF">
        <w:t>с</w:t>
      </w:r>
      <w:r>
        <w:t xml:space="preserve"> 14</w:t>
      </w:r>
      <w:r w:rsidRPr="00D64E29">
        <w:t xml:space="preserve"> общеобразовательными учреждениями</w:t>
      </w:r>
      <w:r>
        <w:t xml:space="preserve"> (СОШ №24, №17, №23, №37, №17, №5, №51,</w:t>
      </w:r>
      <w:r w:rsidR="00B01222">
        <w:t xml:space="preserve"> </w:t>
      </w:r>
      <w:r>
        <w:t>№49, №20, православная гимназия, торгово-технологический техникум, школа «Рекорд», гимн.№1, гимн №3) , в прошлом году было 9. О</w:t>
      </w:r>
      <w:r w:rsidRPr="00D64E29">
        <w:t xml:space="preserve">хват </w:t>
      </w:r>
      <w:r>
        <w:t xml:space="preserve">обучающихся </w:t>
      </w:r>
      <w:r w:rsidRPr="00D64E29">
        <w:t xml:space="preserve"> состав</w:t>
      </w:r>
      <w:r w:rsidR="00B01222">
        <w:t>и</w:t>
      </w:r>
      <w:r w:rsidRPr="00D64E29">
        <w:t>л</w:t>
      </w:r>
      <w:r>
        <w:t xml:space="preserve"> 2643 (в прошлом году</w:t>
      </w:r>
      <w:r w:rsidR="00B01222">
        <w:t xml:space="preserve"> -</w:t>
      </w:r>
      <w:r>
        <w:t xml:space="preserve"> </w:t>
      </w:r>
      <w:r w:rsidRPr="00D64E29">
        <w:t xml:space="preserve"> 2380 детей</w:t>
      </w:r>
      <w:r>
        <w:t>)</w:t>
      </w:r>
      <w:r w:rsidRPr="00D64E29">
        <w:t xml:space="preserve">. </w:t>
      </w:r>
      <w:r>
        <w:rPr>
          <w:color w:val="000000"/>
        </w:rPr>
        <w:t xml:space="preserve"> </w:t>
      </w:r>
      <w:r w:rsidRPr="00D64E29">
        <w:t xml:space="preserve">Для </w:t>
      </w:r>
      <w:r>
        <w:t xml:space="preserve">обучающихся </w:t>
      </w:r>
      <w:r w:rsidRPr="00D64E29">
        <w:t xml:space="preserve"> разработано и согласовано в соответствии с требованиями </w:t>
      </w:r>
      <w:r>
        <w:t xml:space="preserve">ФГОС второго поколения </w:t>
      </w:r>
      <w:r w:rsidRPr="00D64E29">
        <w:t xml:space="preserve"> </w:t>
      </w:r>
      <w:r>
        <w:t xml:space="preserve">38 рабочих программ </w:t>
      </w:r>
      <w:r w:rsidRPr="00D64E29">
        <w:t>по</w:t>
      </w:r>
      <w:r w:rsidRPr="00D64E29">
        <w:rPr>
          <w:b/>
        </w:rPr>
        <w:t xml:space="preserve"> </w:t>
      </w:r>
      <w:r w:rsidRPr="00D64E29">
        <w:t>четырём направленностям</w:t>
      </w:r>
      <w:r>
        <w:t>:</w:t>
      </w:r>
      <w:r w:rsidRPr="00390146">
        <w:rPr>
          <w:color w:val="000000"/>
        </w:rPr>
        <w:t xml:space="preserve"> физкультурно-спортивной</w:t>
      </w:r>
      <w:r>
        <w:rPr>
          <w:color w:val="000000"/>
        </w:rPr>
        <w:t>,</w:t>
      </w:r>
      <w:r w:rsidRPr="00390146">
        <w:rPr>
          <w:color w:val="000000"/>
        </w:rPr>
        <w:t xml:space="preserve"> художественной</w:t>
      </w:r>
      <w:r>
        <w:rPr>
          <w:color w:val="000000"/>
        </w:rPr>
        <w:t xml:space="preserve">, </w:t>
      </w:r>
      <w:r w:rsidRPr="00AC2B93">
        <w:rPr>
          <w:color w:val="000000"/>
        </w:rPr>
        <w:t>социально-педагогической</w:t>
      </w:r>
      <w:r>
        <w:rPr>
          <w:color w:val="000000"/>
        </w:rPr>
        <w:t xml:space="preserve"> и</w:t>
      </w:r>
      <w:r w:rsidRPr="00AC2B93">
        <w:rPr>
          <w:color w:val="000000"/>
        </w:rPr>
        <w:t xml:space="preserve"> </w:t>
      </w:r>
      <w:r>
        <w:rPr>
          <w:color w:val="000000"/>
        </w:rPr>
        <w:t>естественнонаучной</w:t>
      </w:r>
      <w:r w:rsidRPr="00390146">
        <w:rPr>
          <w:color w:val="000000"/>
        </w:rPr>
        <w:t xml:space="preserve"> </w:t>
      </w:r>
      <w:r>
        <w:rPr>
          <w:color w:val="000000"/>
        </w:rPr>
        <w:t xml:space="preserve">(в прошлом году </w:t>
      </w:r>
      <w:r w:rsidR="00B01222">
        <w:rPr>
          <w:color w:val="000000"/>
        </w:rPr>
        <w:t xml:space="preserve">- </w:t>
      </w:r>
      <w:r>
        <w:rPr>
          <w:color w:val="000000"/>
        </w:rPr>
        <w:t>37 программ по четырём направленностям):</w:t>
      </w:r>
    </w:p>
    <w:p w:rsidR="00607BDD" w:rsidRPr="00BD3B6E" w:rsidRDefault="00607BDD" w:rsidP="00C506F1">
      <w:pPr>
        <w:ind w:firstLine="567"/>
      </w:pPr>
      <w:r w:rsidRPr="00BD3B6E">
        <w:rPr>
          <w:lang w:val="en-US"/>
        </w:rPr>
        <w:t>I</w:t>
      </w:r>
      <w:r w:rsidRPr="00BD3B6E">
        <w:t xml:space="preserve">. Физкультурно-спортивная направленность 5 программ (в прошлом году - 4): </w:t>
      </w:r>
    </w:p>
    <w:p w:rsidR="00607BDD" w:rsidRPr="00BD3B6E" w:rsidRDefault="00607BDD" w:rsidP="00C506F1">
      <w:pPr>
        <w:jc w:val="both"/>
        <w:rPr>
          <w:b/>
        </w:rPr>
      </w:pPr>
      <w:r w:rsidRPr="00BD3B6E">
        <w:t xml:space="preserve">«Русские шашки», «Футбол», «В стране шахматных чудес», «Волейбол», «Общая физическая подготовка». </w:t>
      </w:r>
    </w:p>
    <w:p w:rsidR="00607BDD" w:rsidRPr="00BD3B6E" w:rsidRDefault="00607BDD" w:rsidP="00607BDD">
      <w:pPr>
        <w:ind w:firstLine="567"/>
        <w:jc w:val="both"/>
      </w:pPr>
      <w:r w:rsidRPr="00BD3B6E">
        <w:rPr>
          <w:lang w:val="en-US"/>
        </w:rPr>
        <w:t>II</w:t>
      </w:r>
      <w:r w:rsidRPr="00BD3B6E">
        <w:t xml:space="preserve">. Художественная направленность 21 программа: «Мелодия», «Звонкие голоса», «Обучение игре на гитаре», «Затейник», вокал «Голос», фольклорный театр «Петрушка», шумовой ансамбль, «На крыльях танца», «Ритмика», «Стилизованный народный танец»,  </w:t>
      </w:r>
      <w:r w:rsidRPr="00BD3B6E">
        <w:lastRenderedPageBreak/>
        <w:t>«Художественное творчество», «Волшебная палитра», «Волшебная акварель», «Волшебная бумага», «Волшебная бусинка», «Чудесница», «Юный художник», «Умелые руки», «Хозяйка сельского дома», вокал «Шанс», «Браво».</w:t>
      </w:r>
    </w:p>
    <w:p w:rsidR="00607BDD" w:rsidRPr="00BD3B6E" w:rsidRDefault="00607BDD" w:rsidP="00607BDD">
      <w:pPr>
        <w:ind w:firstLine="567"/>
        <w:jc w:val="both"/>
      </w:pPr>
      <w:r w:rsidRPr="00BD3B6E">
        <w:rPr>
          <w:lang w:val="en-US"/>
        </w:rPr>
        <w:t>III</w:t>
      </w:r>
      <w:r w:rsidRPr="00BD3B6E">
        <w:t>. Социально-педагогическая направленность 9 программ: «Юный морской пехотинец», В мире профессий», «Наш денёк», «</w:t>
      </w:r>
      <w:r w:rsidRPr="00BD3B6E">
        <w:rPr>
          <w:lang w:val="en-US"/>
        </w:rPr>
        <w:t>Basic</w:t>
      </w:r>
      <w:r w:rsidRPr="00BD3B6E">
        <w:t xml:space="preserve"> </w:t>
      </w:r>
      <w:r w:rsidRPr="00BD3B6E">
        <w:rPr>
          <w:lang w:val="en-US"/>
        </w:rPr>
        <w:t>English</w:t>
      </w:r>
      <w:r w:rsidRPr="00BD3B6E">
        <w:t>», «</w:t>
      </w:r>
      <w:r w:rsidRPr="00BD3B6E">
        <w:rPr>
          <w:lang w:val="en-US"/>
        </w:rPr>
        <w:t>Around</w:t>
      </w:r>
      <w:r w:rsidRPr="00BD3B6E">
        <w:t xml:space="preserve"> </w:t>
      </w:r>
      <w:r w:rsidRPr="00BD3B6E">
        <w:rPr>
          <w:lang w:val="en-US"/>
        </w:rPr>
        <w:t>the</w:t>
      </w:r>
      <w:r w:rsidRPr="00BD3B6E">
        <w:t xml:space="preserve"> </w:t>
      </w:r>
      <w:r w:rsidRPr="00BD3B6E">
        <w:rPr>
          <w:lang w:val="en-US"/>
        </w:rPr>
        <w:t>UK</w:t>
      </w:r>
      <w:r w:rsidRPr="00BD3B6E">
        <w:t xml:space="preserve">», модульная программа «Подготовка к ЕГЭ и ОГЭ» , «Час общения, «Основы информационной грамотности (библиотечные часы), «Психологическая азбука», </w:t>
      </w:r>
    </w:p>
    <w:p w:rsidR="00607BDD" w:rsidRPr="00BD3B6E" w:rsidRDefault="00607BDD" w:rsidP="00607BDD">
      <w:pPr>
        <w:ind w:firstLine="567"/>
        <w:jc w:val="both"/>
      </w:pPr>
      <w:r w:rsidRPr="00BD3B6E">
        <w:rPr>
          <w:lang w:val="en-US"/>
        </w:rPr>
        <w:t>IV</w:t>
      </w:r>
      <w:r w:rsidRPr="00BD3B6E">
        <w:t xml:space="preserve">.Естественно-научная направленность 4 программы: (было 2 программы) «Проектная деятельность», «Эрудит», «Я – исследователь», «Решение проектных задач».  </w:t>
      </w:r>
    </w:p>
    <w:p w:rsidR="002D7EEE" w:rsidRDefault="002D7EEE" w:rsidP="002D7EEE">
      <w:pPr>
        <w:pStyle w:val="21"/>
        <w:spacing w:after="0" w:line="240" w:lineRule="auto"/>
        <w:ind w:left="0" w:firstLine="851"/>
        <w:jc w:val="both"/>
      </w:pPr>
      <w:r>
        <w:t>К</w:t>
      </w:r>
      <w:r w:rsidRPr="002D7EEE">
        <w:t>оличеств</w:t>
      </w:r>
      <w:r>
        <w:t>о</w:t>
      </w:r>
      <w:r w:rsidRPr="002D7EEE">
        <w:t xml:space="preserve"> дополнительных общеобразовательных программ, реализуемых в </w:t>
      </w:r>
      <w:r>
        <w:t>Центре</w:t>
      </w:r>
      <w:r w:rsidRPr="002D7EEE">
        <w:t>,  на основании договора сетевого взаимодействия в 2014 году</w:t>
      </w:r>
      <w:r>
        <w:t>:</w:t>
      </w:r>
    </w:p>
    <w:p w:rsidR="007C2E37" w:rsidRDefault="007C2E37" w:rsidP="002D7EEE">
      <w:pPr>
        <w:pStyle w:val="21"/>
        <w:spacing w:after="0" w:line="240" w:lineRule="auto"/>
        <w:ind w:left="0" w:firstLine="851"/>
        <w:jc w:val="both"/>
      </w:pPr>
    </w:p>
    <w:tbl>
      <w:tblPr>
        <w:tblW w:w="9938" w:type="dxa"/>
        <w:tblInd w:w="93" w:type="dxa"/>
        <w:tblLook w:val="04A0"/>
      </w:tblPr>
      <w:tblGrid>
        <w:gridCol w:w="759"/>
        <w:gridCol w:w="1529"/>
        <w:gridCol w:w="1530"/>
        <w:gridCol w:w="1530"/>
        <w:gridCol w:w="1530"/>
        <w:gridCol w:w="1530"/>
        <w:gridCol w:w="1530"/>
      </w:tblGrid>
      <w:tr w:rsidR="002D7EEE" w:rsidRPr="002D7EEE" w:rsidTr="00907155">
        <w:trPr>
          <w:trHeight w:val="255"/>
        </w:trPr>
        <w:tc>
          <w:tcPr>
            <w:tcW w:w="7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rPr>
                <w:bCs/>
              </w:rPr>
            </w:pPr>
            <w:r>
              <w:t xml:space="preserve"> </w:t>
            </w:r>
            <w:r w:rsidRPr="002D7EEE">
              <w:rPr>
                <w:bCs/>
                <w:sz w:val="22"/>
                <w:szCs w:val="22"/>
              </w:rPr>
              <w:t>Всего</w:t>
            </w:r>
          </w:p>
        </w:tc>
        <w:tc>
          <w:tcPr>
            <w:tcW w:w="9179" w:type="dxa"/>
            <w:gridSpan w:val="6"/>
            <w:tcBorders>
              <w:top w:val="single" w:sz="4" w:space="0" w:color="auto"/>
              <w:left w:val="nil"/>
              <w:bottom w:val="single" w:sz="4" w:space="0" w:color="auto"/>
              <w:right w:val="single" w:sz="4" w:space="0" w:color="auto"/>
            </w:tcBorders>
            <w:shd w:val="clear" w:color="auto" w:fill="FFFFFF" w:themeFill="background1"/>
            <w:noWrap/>
            <w:vAlign w:val="center"/>
            <w:hideMark/>
          </w:tcPr>
          <w:p w:rsidR="002D7EEE" w:rsidRPr="00D86127" w:rsidRDefault="002D7EEE" w:rsidP="00907155">
            <w:pPr>
              <w:jc w:val="center"/>
              <w:rPr>
                <w:b/>
                <w:bCs/>
              </w:rPr>
            </w:pPr>
            <w:r w:rsidRPr="00D86127">
              <w:rPr>
                <w:b/>
                <w:bCs/>
                <w:sz w:val="22"/>
                <w:szCs w:val="22"/>
              </w:rPr>
              <w:t>Количество программ по направленностям</w:t>
            </w:r>
          </w:p>
        </w:tc>
      </w:tr>
      <w:tr w:rsidR="002D7EEE" w:rsidRPr="002D7EEE" w:rsidTr="00907155">
        <w:trPr>
          <w:trHeight w:val="630"/>
        </w:trPr>
        <w:tc>
          <w:tcPr>
            <w:tcW w:w="7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D7EEE" w:rsidRPr="002D7EEE" w:rsidRDefault="002D7EEE" w:rsidP="00907155">
            <w:pPr>
              <w:rPr>
                <w:bCs/>
              </w:rPr>
            </w:pPr>
          </w:p>
        </w:tc>
        <w:tc>
          <w:tcPr>
            <w:tcW w:w="1529"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rPr>
                <w:bCs/>
              </w:rPr>
            </w:pPr>
            <w:r w:rsidRPr="002D7EEE">
              <w:rPr>
                <w:bCs/>
                <w:sz w:val="22"/>
                <w:szCs w:val="22"/>
              </w:rPr>
              <w:t>техническ.</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rPr>
                <w:bCs/>
              </w:rPr>
            </w:pPr>
            <w:r w:rsidRPr="002D7EEE">
              <w:rPr>
                <w:bCs/>
                <w:sz w:val="22"/>
                <w:szCs w:val="22"/>
              </w:rPr>
              <w:t>физкуль-турно-спорт.</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rPr>
                <w:bCs/>
              </w:rPr>
            </w:pPr>
            <w:r w:rsidRPr="002D7EEE">
              <w:rPr>
                <w:bCs/>
                <w:sz w:val="22"/>
                <w:szCs w:val="22"/>
              </w:rPr>
              <w:t>художест.</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rPr>
                <w:bCs/>
              </w:rPr>
            </w:pPr>
            <w:r w:rsidRPr="002D7EEE">
              <w:rPr>
                <w:bCs/>
                <w:sz w:val="22"/>
                <w:szCs w:val="22"/>
              </w:rPr>
              <w:t>туристско-краевед.</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rPr>
                <w:bCs/>
              </w:rPr>
            </w:pPr>
            <w:r w:rsidRPr="002D7EEE">
              <w:rPr>
                <w:bCs/>
                <w:sz w:val="22"/>
                <w:szCs w:val="22"/>
              </w:rPr>
              <w:t>соц.-педагог.</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rPr>
                <w:bCs/>
              </w:rPr>
            </w:pPr>
            <w:r w:rsidRPr="002D7EEE">
              <w:rPr>
                <w:bCs/>
                <w:sz w:val="22"/>
                <w:szCs w:val="22"/>
              </w:rPr>
              <w:t>естественно-науч.</w:t>
            </w:r>
          </w:p>
        </w:tc>
      </w:tr>
      <w:tr w:rsidR="002D7EEE" w:rsidRPr="002D7EEE" w:rsidTr="00907155">
        <w:trPr>
          <w:trHeight w:val="255"/>
        </w:trPr>
        <w:tc>
          <w:tcPr>
            <w:tcW w:w="759" w:type="dxa"/>
            <w:tcBorders>
              <w:top w:val="nil"/>
              <w:left w:val="single" w:sz="4" w:space="0" w:color="auto"/>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rPr>
                <w:bCs/>
              </w:rPr>
            </w:pPr>
            <w:r w:rsidRPr="002D7EEE">
              <w:rPr>
                <w:bCs/>
                <w:sz w:val="22"/>
                <w:szCs w:val="22"/>
              </w:rPr>
              <w:t>3</w:t>
            </w:r>
            <w:r w:rsidR="00907155">
              <w:rPr>
                <w:bCs/>
                <w:sz w:val="22"/>
                <w:szCs w:val="22"/>
              </w:rPr>
              <w:t>7</w:t>
            </w:r>
          </w:p>
        </w:tc>
        <w:tc>
          <w:tcPr>
            <w:tcW w:w="1529"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pPr>
            <w:r w:rsidRPr="002D7EEE">
              <w:rPr>
                <w:sz w:val="22"/>
                <w:szCs w:val="22"/>
              </w:rPr>
              <w:t> </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907155" w:rsidP="00907155">
            <w:pPr>
              <w:jc w:val="center"/>
            </w:pPr>
            <w:r>
              <w:rPr>
                <w:sz w:val="22"/>
                <w:szCs w:val="22"/>
              </w:rPr>
              <w:t>4</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pPr>
            <w:r w:rsidRPr="002D7EEE">
              <w:rPr>
                <w:sz w:val="22"/>
                <w:szCs w:val="22"/>
              </w:rPr>
              <w:t>20</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pPr>
            <w:r w:rsidRPr="002D7EEE">
              <w:rPr>
                <w:sz w:val="22"/>
                <w:szCs w:val="22"/>
              </w:rPr>
              <w:t> </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pPr>
            <w:r w:rsidRPr="002D7EEE">
              <w:rPr>
                <w:sz w:val="22"/>
                <w:szCs w:val="22"/>
              </w:rPr>
              <w:t>9</w:t>
            </w: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2D7EEE" w:rsidRPr="002D7EEE" w:rsidRDefault="002D7EEE" w:rsidP="00907155">
            <w:pPr>
              <w:jc w:val="center"/>
            </w:pPr>
            <w:r w:rsidRPr="002D7EEE">
              <w:rPr>
                <w:sz w:val="22"/>
                <w:szCs w:val="22"/>
              </w:rPr>
              <w:t>4</w:t>
            </w:r>
          </w:p>
        </w:tc>
      </w:tr>
    </w:tbl>
    <w:p w:rsidR="002D7EEE" w:rsidRDefault="002D7EEE" w:rsidP="002D7EEE">
      <w:pPr>
        <w:pStyle w:val="21"/>
        <w:spacing w:after="0" w:line="240" w:lineRule="auto"/>
        <w:ind w:left="0" w:firstLine="851"/>
        <w:jc w:val="both"/>
      </w:pPr>
    </w:p>
    <w:p w:rsidR="00106D03" w:rsidRPr="00D86127" w:rsidRDefault="00106D03" w:rsidP="00D86127">
      <w:pPr>
        <w:jc w:val="both"/>
        <w:rPr>
          <w:bCs/>
          <w:i/>
          <w:u w:val="single"/>
        </w:rPr>
      </w:pPr>
      <w:r w:rsidRPr="00D86127">
        <w:rPr>
          <w:bCs/>
          <w:i/>
          <w:u w:val="single"/>
        </w:rPr>
        <w:t xml:space="preserve">Перечень реализуемых дополнительных </w:t>
      </w:r>
      <w:r w:rsidR="00351144">
        <w:rPr>
          <w:bCs/>
          <w:i/>
          <w:u w:val="single"/>
        </w:rPr>
        <w:t>общеразвивающих</w:t>
      </w:r>
      <w:r w:rsidRPr="00D86127">
        <w:rPr>
          <w:bCs/>
          <w:i/>
          <w:u w:val="single"/>
        </w:rPr>
        <w:t xml:space="preserve"> программ УДОД в ООО по организации внеурочной деятельности</w:t>
      </w:r>
      <w:r w:rsidR="00FA6B5E" w:rsidRPr="00D86127">
        <w:rPr>
          <w:bCs/>
          <w:i/>
          <w:u w:val="single"/>
        </w:rPr>
        <w:t>, в рамках ФГОС НОО.</w:t>
      </w:r>
    </w:p>
    <w:p w:rsidR="00106D03" w:rsidRPr="00351144" w:rsidRDefault="00106D03" w:rsidP="00106D03">
      <w:pPr>
        <w:rPr>
          <w:b/>
          <w:i/>
          <w:sz w:val="16"/>
          <w:szCs w:val="16"/>
        </w:rPr>
      </w:pPr>
    </w:p>
    <w:tbl>
      <w:tblPr>
        <w:tblW w:w="9940" w:type="dxa"/>
        <w:tblInd w:w="91" w:type="dxa"/>
        <w:tblLayout w:type="fixed"/>
        <w:tblLook w:val="04A0"/>
      </w:tblPr>
      <w:tblGrid>
        <w:gridCol w:w="501"/>
        <w:gridCol w:w="1784"/>
        <w:gridCol w:w="1701"/>
        <w:gridCol w:w="1418"/>
        <w:gridCol w:w="1843"/>
        <w:gridCol w:w="850"/>
        <w:gridCol w:w="992"/>
        <w:gridCol w:w="851"/>
      </w:tblGrid>
      <w:tr w:rsidR="00106D03" w:rsidRPr="00D86127" w:rsidTr="004D7203">
        <w:trPr>
          <w:trHeight w:val="1149"/>
        </w:trPr>
        <w:tc>
          <w:tcPr>
            <w:tcW w:w="501" w:type="dxa"/>
            <w:tcBorders>
              <w:top w:val="single" w:sz="4" w:space="0" w:color="auto"/>
              <w:left w:val="single" w:sz="4" w:space="0" w:color="auto"/>
              <w:bottom w:val="single" w:sz="4" w:space="0" w:color="auto"/>
              <w:right w:val="single" w:sz="4" w:space="0" w:color="auto"/>
            </w:tcBorders>
            <w:shd w:val="clear" w:color="auto" w:fill="DBE5F1"/>
            <w:vAlign w:val="center"/>
            <w:hideMark/>
          </w:tcPr>
          <w:p w:rsidR="00106D03" w:rsidRPr="00D86127" w:rsidRDefault="00106D03" w:rsidP="004D7203">
            <w:pPr>
              <w:jc w:val="center"/>
              <w:rPr>
                <w:b/>
                <w:bCs/>
                <w:sz w:val="20"/>
                <w:szCs w:val="20"/>
              </w:rPr>
            </w:pPr>
            <w:r w:rsidRPr="00D86127">
              <w:rPr>
                <w:b/>
                <w:bCs/>
                <w:sz w:val="20"/>
                <w:szCs w:val="20"/>
              </w:rPr>
              <w:t xml:space="preserve">№ </w:t>
            </w:r>
          </w:p>
        </w:tc>
        <w:tc>
          <w:tcPr>
            <w:tcW w:w="1784" w:type="dxa"/>
            <w:tcBorders>
              <w:top w:val="single" w:sz="4" w:space="0" w:color="auto"/>
              <w:left w:val="nil"/>
              <w:bottom w:val="single" w:sz="4" w:space="0" w:color="auto"/>
              <w:right w:val="single" w:sz="4" w:space="0" w:color="auto"/>
            </w:tcBorders>
            <w:shd w:val="clear" w:color="auto" w:fill="DBE5F1"/>
            <w:vAlign w:val="center"/>
            <w:hideMark/>
          </w:tcPr>
          <w:p w:rsidR="00106D03" w:rsidRPr="00D86127" w:rsidRDefault="00106D03" w:rsidP="004D7203">
            <w:pPr>
              <w:jc w:val="center"/>
              <w:rPr>
                <w:b/>
                <w:bCs/>
                <w:sz w:val="20"/>
                <w:szCs w:val="20"/>
              </w:rPr>
            </w:pPr>
            <w:r w:rsidRPr="00D86127">
              <w:rPr>
                <w:b/>
                <w:bCs/>
                <w:sz w:val="20"/>
                <w:szCs w:val="20"/>
              </w:rPr>
              <w:t>Название программы</w:t>
            </w:r>
          </w:p>
        </w:tc>
        <w:tc>
          <w:tcPr>
            <w:tcW w:w="1701" w:type="dxa"/>
            <w:tcBorders>
              <w:top w:val="single" w:sz="4" w:space="0" w:color="auto"/>
              <w:left w:val="nil"/>
              <w:bottom w:val="single" w:sz="4" w:space="0" w:color="auto"/>
              <w:right w:val="single" w:sz="4" w:space="0" w:color="auto"/>
            </w:tcBorders>
            <w:shd w:val="clear" w:color="auto" w:fill="DBE5F1"/>
            <w:vAlign w:val="center"/>
            <w:hideMark/>
          </w:tcPr>
          <w:p w:rsidR="00106D03" w:rsidRPr="00D86127" w:rsidRDefault="00106D03" w:rsidP="004D7203">
            <w:pPr>
              <w:jc w:val="center"/>
              <w:rPr>
                <w:b/>
                <w:bCs/>
                <w:sz w:val="20"/>
                <w:szCs w:val="20"/>
              </w:rPr>
            </w:pPr>
            <w:r w:rsidRPr="00D86127">
              <w:rPr>
                <w:b/>
                <w:bCs/>
                <w:sz w:val="20"/>
                <w:szCs w:val="20"/>
              </w:rPr>
              <w:t>Автор</w:t>
            </w:r>
          </w:p>
        </w:tc>
        <w:tc>
          <w:tcPr>
            <w:tcW w:w="1418" w:type="dxa"/>
            <w:tcBorders>
              <w:top w:val="single" w:sz="4" w:space="0" w:color="auto"/>
              <w:left w:val="nil"/>
              <w:bottom w:val="single" w:sz="4" w:space="0" w:color="auto"/>
              <w:right w:val="single" w:sz="4" w:space="0" w:color="auto"/>
            </w:tcBorders>
            <w:shd w:val="clear" w:color="auto" w:fill="DBE5F1"/>
            <w:vAlign w:val="center"/>
            <w:hideMark/>
          </w:tcPr>
          <w:p w:rsidR="00106D03" w:rsidRPr="00D86127" w:rsidRDefault="00106D03" w:rsidP="004D7203">
            <w:pPr>
              <w:jc w:val="center"/>
              <w:rPr>
                <w:b/>
                <w:bCs/>
                <w:sz w:val="20"/>
                <w:szCs w:val="20"/>
              </w:rPr>
            </w:pPr>
            <w:r w:rsidRPr="00D86127">
              <w:rPr>
                <w:b/>
                <w:bCs/>
                <w:sz w:val="20"/>
                <w:szCs w:val="20"/>
              </w:rPr>
              <w:t>Полное наименование ООО, где реализуется программа</w:t>
            </w:r>
          </w:p>
        </w:tc>
        <w:tc>
          <w:tcPr>
            <w:tcW w:w="1843" w:type="dxa"/>
            <w:tcBorders>
              <w:top w:val="single" w:sz="4" w:space="0" w:color="auto"/>
              <w:left w:val="nil"/>
              <w:bottom w:val="single" w:sz="4" w:space="0" w:color="auto"/>
              <w:right w:val="single" w:sz="4" w:space="0" w:color="auto"/>
            </w:tcBorders>
            <w:shd w:val="clear" w:color="auto" w:fill="DBE5F1"/>
            <w:vAlign w:val="center"/>
            <w:hideMark/>
          </w:tcPr>
          <w:p w:rsidR="00106D03" w:rsidRPr="00D86127" w:rsidRDefault="00106D03" w:rsidP="004D7203">
            <w:pPr>
              <w:jc w:val="center"/>
              <w:rPr>
                <w:b/>
                <w:bCs/>
                <w:sz w:val="20"/>
                <w:szCs w:val="20"/>
              </w:rPr>
            </w:pPr>
            <w:r w:rsidRPr="00D86127">
              <w:rPr>
                <w:b/>
                <w:bCs/>
                <w:sz w:val="20"/>
                <w:szCs w:val="20"/>
              </w:rPr>
              <w:t xml:space="preserve">Направление </w:t>
            </w:r>
          </w:p>
        </w:tc>
        <w:tc>
          <w:tcPr>
            <w:tcW w:w="850" w:type="dxa"/>
            <w:tcBorders>
              <w:top w:val="single" w:sz="4" w:space="0" w:color="auto"/>
              <w:left w:val="nil"/>
              <w:bottom w:val="single" w:sz="4" w:space="0" w:color="auto"/>
              <w:right w:val="single" w:sz="4" w:space="0" w:color="auto"/>
            </w:tcBorders>
            <w:shd w:val="clear" w:color="auto" w:fill="DBE5F1"/>
            <w:vAlign w:val="center"/>
            <w:hideMark/>
          </w:tcPr>
          <w:p w:rsidR="00106D03" w:rsidRPr="00D86127" w:rsidRDefault="00106D03" w:rsidP="004D7203">
            <w:pPr>
              <w:jc w:val="center"/>
              <w:rPr>
                <w:b/>
                <w:bCs/>
                <w:sz w:val="20"/>
                <w:szCs w:val="20"/>
              </w:rPr>
            </w:pPr>
            <w:r w:rsidRPr="00D86127">
              <w:rPr>
                <w:b/>
                <w:bCs/>
                <w:sz w:val="20"/>
                <w:szCs w:val="20"/>
              </w:rPr>
              <w:t>Срок реализации</w:t>
            </w:r>
          </w:p>
        </w:tc>
        <w:tc>
          <w:tcPr>
            <w:tcW w:w="992" w:type="dxa"/>
            <w:tcBorders>
              <w:top w:val="single" w:sz="4" w:space="0" w:color="auto"/>
              <w:left w:val="nil"/>
              <w:bottom w:val="single" w:sz="4" w:space="0" w:color="auto"/>
              <w:right w:val="single" w:sz="4" w:space="0" w:color="auto"/>
            </w:tcBorders>
            <w:shd w:val="clear" w:color="auto" w:fill="DBE5F1"/>
            <w:vAlign w:val="center"/>
            <w:hideMark/>
          </w:tcPr>
          <w:p w:rsidR="00106D03" w:rsidRPr="00D86127" w:rsidRDefault="00106D03" w:rsidP="004D7203">
            <w:pPr>
              <w:jc w:val="center"/>
              <w:rPr>
                <w:b/>
                <w:bCs/>
                <w:sz w:val="20"/>
                <w:szCs w:val="20"/>
              </w:rPr>
            </w:pPr>
            <w:r w:rsidRPr="00D86127">
              <w:rPr>
                <w:b/>
                <w:bCs/>
                <w:sz w:val="20"/>
                <w:szCs w:val="20"/>
              </w:rPr>
              <w:t>Возраст обуч.</w:t>
            </w:r>
          </w:p>
        </w:tc>
        <w:tc>
          <w:tcPr>
            <w:tcW w:w="851" w:type="dxa"/>
            <w:tcBorders>
              <w:top w:val="single" w:sz="4" w:space="0" w:color="auto"/>
              <w:left w:val="nil"/>
              <w:bottom w:val="single" w:sz="4" w:space="0" w:color="auto"/>
              <w:right w:val="single" w:sz="4" w:space="0" w:color="auto"/>
            </w:tcBorders>
            <w:shd w:val="clear" w:color="auto" w:fill="DBE5F1"/>
            <w:vAlign w:val="center"/>
            <w:hideMark/>
          </w:tcPr>
          <w:p w:rsidR="00106D03" w:rsidRPr="00D86127" w:rsidRDefault="00106D03" w:rsidP="004D7203">
            <w:pPr>
              <w:jc w:val="center"/>
              <w:rPr>
                <w:b/>
                <w:bCs/>
                <w:sz w:val="20"/>
                <w:szCs w:val="20"/>
              </w:rPr>
            </w:pPr>
            <w:r w:rsidRPr="00D86127">
              <w:rPr>
                <w:b/>
                <w:bCs/>
                <w:sz w:val="20"/>
                <w:szCs w:val="20"/>
              </w:rPr>
              <w:t>Кол-во обуч</w:t>
            </w:r>
          </w:p>
        </w:tc>
      </w:tr>
      <w:tr w:rsidR="00106D03" w:rsidRPr="00D86127" w:rsidTr="004D7203">
        <w:trPr>
          <w:trHeight w:val="48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Футбол</w:t>
            </w:r>
          </w:p>
        </w:tc>
        <w:tc>
          <w:tcPr>
            <w:tcW w:w="170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rPr>
                <w:sz w:val="20"/>
                <w:szCs w:val="20"/>
              </w:rPr>
            </w:pPr>
            <w:r w:rsidRPr="00D86127">
              <w:rPr>
                <w:sz w:val="20"/>
                <w:szCs w:val="20"/>
              </w:rPr>
              <w:t>Пучкин В.А.</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СОШ №24,17,23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физкультурно-спортивное</w:t>
            </w:r>
          </w:p>
        </w:tc>
        <w:tc>
          <w:tcPr>
            <w:tcW w:w="850" w:type="dxa"/>
            <w:tcBorders>
              <w:top w:val="nil"/>
              <w:left w:val="nil"/>
              <w:bottom w:val="nil"/>
              <w:right w:val="nil"/>
            </w:tcBorders>
            <w:shd w:val="clear" w:color="auto" w:fill="auto"/>
            <w:noWrap/>
            <w:vAlign w:val="center"/>
            <w:hideMark/>
          </w:tcPr>
          <w:p w:rsidR="00106D03" w:rsidRPr="00D86127" w:rsidRDefault="00106D03" w:rsidP="004D7203">
            <w:pPr>
              <w:jc w:val="center"/>
              <w:rPr>
                <w:sz w:val="20"/>
                <w:szCs w:val="20"/>
              </w:rPr>
            </w:pPr>
            <w:r w:rsidRPr="00D86127">
              <w:rPr>
                <w:sz w:val="20"/>
                <w:szCs w:val="20"/>
              </w:rPr>
              <w:t>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11-15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51</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Русские шашки</w:t>
            </w:r>
          </w:p>
        </w:tc>
        <w:tc>
          <w:tcPr>
            <w:tcW w:w="170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rPr>
                <w:sz w:val="20"/>
                <w:szCs w:val="20"/>
              </w:rPr>
            </w:pPr>
            <w:r w:rsidRPr="00D86127">
              <w:rPr>
                <w:sz w:val="20"/>
                <w:szCs w:val="20"/>
              </w:rPr>
              <w:t>Лукиных С.В.</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СОШ №17</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физкультурно-спортивное</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7-10лет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79</w:t>
            </w:r>
          </w:p>
        </w:tc>
      </w:tr>
      <w:tr w:rsidR="00106D03" w:rsidRPr="00D86127" w:rsidTr="004D7203">
        <w:trPr>
          <w:trHeight w:val="43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 xml:space="preserve">В стране шахматных чудес </w:t>
            </w:r>
          </w:p>
        </w:tc>
        <w:tc>
          <w:tcPr>
            <w:tcW w:w="170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rPr>
                <w:sz w:val="20"/>
                <w:szCs w:val="20"/>
              </w:rPr>
            </w:pPr>
            <w:r w:rsidRPr="00D86127">
              <w:rPr>
                <w:sz w:val="20"/>
                <w:szCs w:val="20"/>
              </w:rPr>
              <w:t>Яровик Ю.И.</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СОШ №37, 5</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физкультурно-спортивное</w:t>
            </w:r>
          </w:p>
        </w:tc>
        <w:tc>
          <w:tcPr>
            <w:tcW w:w="850"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7-11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225</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4</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Волейбол</w:t>
            </w:r>
          </w:p>
        </w:tc>
        <w:tc>
          <w:tcPr>
            <w:tcW w:w="170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rPr>
                <w:sz w:val="20"/>
                <w:szCs w:val="20"/>
              </w:rPr>
            </w:pPr>
            <w:r w:rsidRPr="00D86127">
              <w:rPr>
                <w:sz w:val="20"/>
                <w:szCs w:val="20"/>
              </w:rPr>
              <w:t>Мамбеталина Г.Т.</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СОШ №17</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физкультурно-спортивное</w:t>
            </w:r>
          </w:p>
        </w:tc>
        <w:tc>
          <w:tcPr>
            <w:tcW w:w="850"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11-15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66</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5</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 xml:space="preserve">Общая физ.подготовка </w:t>
            </w:r>
          </w:p>
        </w:tc>
        <w:tc>
          <w:tcPr>
            <w:tcW w:w="170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rPr>
                <w:sz w:val="20"/>
                <w:szCs w:val="20"/>
              </w:rPr>
            </w:pPr>
            <w:r w:rsidRPr="00D86127">
              <w:rPr>
                <w:sz w:val="20"/>
                <w:szCs w:val="20"/>
              </w:rPr>
              <w:t>Мамбеталина Г.Т.</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г..№1,СОШ №17</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физкультурно-спортивное</w:t>
            </w:r>
          </w:p>
        </w:tc>
        <w:tc>
          <w:tcPr>
            <w:tcW w:w="850"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7-10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49</w:t>
            </w:r>
          </w:p>
        </w:tc>
      </w:tr>
      <w:tr w:rsidR="00106D03" w:rsidRPr="00D86127" w:rsidTr="004D7203">
        <w:trPr>
          <w:trHeight w:val="45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6</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Вокал"Браво"</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Ермоленко И.В.</w:t>
            </w:r>
          </w:p>
        </w:tc>
        <w:tc>
          <w:tcPr>
            <w:tcW w:w="1418" w:type="dxa"/>
            <w:tcBorders>
              <w:top w:val="nil"/>
              <w:left w:val="nil"/>
              <w:bottom w:val="single" w:sz="4" w:space="0" w:color="auto"/>
              <w:right w:val="single" w:sz="4" w:space="0" w:color="auto"/>
            </w:tcBorders>
            <w:shd w:val="clear" w:color="auto" w:fill="auto"/>
            <w:vAlign w:val="bottom"/>
            <w:hideMark/>
          </w:tcPr>
          <w:p w:rsidR="00106D03" w:rsidRPr="00D86127" w:rsidRDefault="00106D03" w:rsidP="004D7203">
            <w:pPr>
              <w:jc w:val="center"/>
              <w:rPr>
                <w:sz w:val="20"/>
                <w:szCs w:val="20"/>
              </w:rPr>
            </w:pPr>
            <w:r w:rsidRPr="00D86127">
              <w:rPr>
                <w:sz w:val="20"/>
                <w:szCs w:val="20"/>
              </w:rPr>
              <w:t>Торгово-технолог.техникум</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12-18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36</w:t>
            </w:r>
          </w:p>
        </w:tc>
      </w:tr>
      <w:tr w:rsidR="00106D03" w:rsidRPr="00D86127" w:rsidTr="004D7203">
        <w:trPr>
          <w:trHeight w:val="54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7</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Мелодия</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Осипова Л.М.</w:t>
            </w:r>
          </w:p>
        </w:tc>
        <w:tc>
          <w:tcPr>
            <w:tcW w:w="1418" w:type="dxa"/>
            <w:tcBorders>
              <w:top w:val="nil"/>
              <w:left w:val="nil"/>
              <w:bottom w:val="single" w:sz="4" w:space="0" w:color="auto"/>
              <w:right w:val="single" w:sz="4" w:space="0" w:color="auto"/>
            </w:tcBorders>
            <w:shd w:val="clear" w:color="auto" w:fill="auto"/>
            <w:vAlign w:val="bottom"/>
            <w:hideMark/>
          </w:tcPr>
          <w:p w:rsidR="00106D03" w:rsidRPr="00D86127" w:rsidRDefault="00106D03" w:rsidP="004D7203">
            <w:pPr>
              <w:jc w:val="center"/>
              <w:rPr>
                <w:sz w:val="20"/>
                <w:szCs w:val="20"/>
              </w:rPr>
            </w:pPr>
            <w:r w:rsidRPr="00D86127">
              <w:rPr>
                <w:sz w:val="20"/>
                <w:szCs w:val="20"/>
              </w:rPr>
              <w:t>г.№3,СОШ №37, №5</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7-10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393</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8</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Хор "Звонкие голоса</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Ратушная  Т.И.</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6,6-11лет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44</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9</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Вокал"Голос"</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Кузьменко Н.В.</w:t>
            </w:r>
          </w:p>
        </w:tc>
        <w:tc>
          <w:tcPr>
            <w:tcW w:w="1418" w:type="dxa"/>
            <w:tcBorders>
              <w:top w:val="nil"/>
              <w:left w:val="nil"/>
              <w:bottom w:val="single" w:sz="4" w:space="0" w:color="auto"/>
              <w:right w:val="single" w:sz="4" w:space="0" w:color="auto"/>
            </w:tcBorders>
            <w:shd w:val="clear" w:color="auto" w:fill="auto"/>
            <w:vAlign w:val="bottom"/>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7-18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90</w:t>
            </w:r>
          </w:p>
        </w:tc>
      </w:tr>
      <w:tr w:rsidR="00106D03" w:rsidRPr="00D86127" w:rsidTr="004D7203">
        <w:trPr>
          <w:trHeight w:val="43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10</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 xml:space="preserve">Обучение игре на гитаре </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Даньшин М.С.</w:t>
            </w:r>
          </w:p>
        </w:tc>
        <w:tc>
          <w:tcPr>
            <w:tcW w:w="1418" w:type="dxa"/>
            <w:tcBorders>
              <w:top w:val="nil"/>
              <w:left w:val="nil"/>
              <w:bottom w:val="single" w:sz="4" w:space="0" w:color="auto"/>
              <w:right w:val="single" w:sz="4" w:space="0" w:color="auto"/>
            </w:tcBorders>
            <w:shd w:val="clear" w:color="auto" w:fill="auto"/>
            <w:vAlign w:val="bottom"/>
            <w:hideMark/>
          </w:tcPr>
          <w:p w:rsidR="00106D03" w:rsidRPr="00D86127" w:rsidRDefault="00106D03" w:rsidP="004D7203">
            <w:pPr>
              <w:jc w:val="center"/>
              <w:rPr>
                <w:sz w:val="20"/>
                <w:szCs w:val="20"/>
              </w:rPr>
            </w:pPr>
            <w:r w:rsidRPr="00D86127">
              <w:rPr>
                <w:sz w:val="20"/>
                <w:szCs w:val="20"/>
              </w:rPr>
              <w:t xml:space="preserve"> Техникум транспорта</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8-18лет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6</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11</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Затейник</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Подкорытова И.Б.</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СОШ №51</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7-16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10</w:t>
            </w:r>
          </w:p>
        </w:tc>
      </w:tr>
      <w:tr w:rsidR="00106D03" w:rsidRPr="00D86127" w:rsidTr="004D7203">
        <w:trPr>
          <w:trHeight w:val="48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12</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Фольклорный театр "Петрушка"</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Ваганова В.А.</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СОШ №23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10-13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12</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13</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Шумовой ансамбль</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Козырецкая Ю.В.</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СОШ №23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6,6 -11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54</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14</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На крыльях танца</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Гербер А.А.</w:t>
            </w:r>
          </w:p>
        </w:tc>
        <w:tc>
          <w:tcPr>
            <w:tcW w:w="1418" w:type="dxa"/>
            <w:tcBorders>
              <w:top w:val="nil"/>
              <w:left w:val="nil"/>
              <w:bottom w:val="single" w:sz="4" w:space="0" w:color="auto"/>
              <w:right w:val="single" w:sz="4" w:space="0" w:color="auto"/>
            </w:tcBorders>
            <w:shd w:val="clear" w:color="auto" w:fill="auto"/>
            <w:noWrap/>
            <w:vAlign w:val="bottom"/>
            <w:hideMark/>
          </w:tcPr>
          <w:p w:rsidR="00106D03" w:rsidRPr="00D86127" w:rsidRDefault="00106D03" w:rsidP="004D7203">
            <w:pPr>
              <w:jc w:val="center"/>
              <w:rPr>
                <w:sz w:val="20"/>
                <w:szCs w:val="20"/>
              </w:rPr>
            </w:pPr>
            <w:r w:rsidRPr="00D86127">
              <w:rPr>
                <w:sz w:val="20"/>
                <w:szCs w:val="20"/>
              </w:rPr>
              <w:t>СОШ №49,24</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5-10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51</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15</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 xml:space="preserve">Ритмика </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Казакова Н.А.</w:t>
            </w:r>
          </w:p>
        </w:tc>
        <w:tc>
          <w:tcPr>
            <w:tcW w:w="1418" w:type="dxa"/>
            <w:tcBorders>
              <w:top w:val="nil"/>
              <w:left w:val="nil"/>
              <w:bottom w:val="single" w:sz="4" w:space="0" w:color="auto"/>
              <w:right w:val="single" w:sz="4" w:space="0" w:color="auto"/>
            </w:tcBorders>
            <w:shd w:val="clear" w:color="auto" w:fill="auto"/>
            <w:vAlign w:val="bottom"/>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6,6-10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15</w:t>
            </w:r>
          </w:p>
        </w:tc>
      </w:tr>
      <w:tr w:rsidR="00106D03" w:rsidRPr="00D86127" w:rsidTr="004D7203">
        <w:trPr>
          <w:trHeight w:val="43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16</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Стилизованный народный танец</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Ермоленко К.В.</w:t>
            </w:r>
          </w:p>
        </w:tc>
        <w:tc>
          <w:tcPr>
            <w:tcW w:w="1418" w:type="dxa"/>
            <w:tcBorders>
              <w:top w:val="nil"/>
              <w:left w:val="nil"/>
              <w:bottom w:val="single" w:sz="4" w:space="0" w:color="auto"/>
              <w:right w:val="single" w:sz="4" w:space="0" w:color="auto"/>
            </w:tcBorders>
            <w:shd w:val="clear" w:color="auto" w:fill="auto"/>
            <w:vAlign w:val="bottom"/>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5</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6-18лет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35</w:t>
            </w:r>
          </w:p>
        </w:tc>
      </w:tr>
      <w:tr w:rsidR="00106D03" w:rsidRPr="00D86127" w:rsidTr="004D7203">
        <w:trPr>
          <w:trHeight w:val="43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b/>
                <w:bCs/>
                <w:sz w:val="20"/>
                <w:szCs w:val="20"/>
              </w:rPr>
            </w:pPr>
            <w:r w:rsidRPr="00D86127">
              <w:rPr>
                <w:b/>
                <w:bCs/>
                <w:sz w:val="20"/>
                <w:szCs w:val="20"/>
              </w:rPr>
              <w:lastRenderedPageBreak/>
              <w:t>17</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 творчество</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Скворцова В.А.</w:t>
            </w:r>
          </w:p>
        </w:tc>
        <w:tc>
          <w:tcPr>
            <w:tcW w:w="1418"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СОШ №37,20</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6,6-11</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170</w:t>
            </w:r>
          </w:p>
        </w:tc>
      </w:tr>
      <w:tr w:rsidR="00106D03" w:rsidRPr="00D86127" w:rsidTr="004D7203">
        <w:trPr>
          <w:trHeight w:val="48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18</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Волшебная палитра</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Тиссен И.В.</w:t>
            </w:r>
          </w:p>
        </w:tc>
        <w:tc>
          <w:tcPr>
            <w:tcW w:w="1418"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СОШ №49</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6,6-14лет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48</w:t>
            </w:r>
          </w:p>
        </w:tc>
      </w:tr>
      <w:tr w:rsidR="00106D03" w:rsidRPr="00D86127" w:rsidTr="004D7203">
        <w:trPr>
          <w:trHeight w:val="40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19</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Волшебная акварель</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Янкина Г.А.</w:t>
            </w:r>
          </w:p>
        </w:tc>
        <w:tc>
          <w:tcPr>
            <w:tcW w:w="1418"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СОШ №49, 24</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5-11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66</w:t>
            </w:r>
          </w:p>
        </w:tc>
      </w:tr>
      <w:tr w:rsidR="00106D03" w:rsidRPr="00D86127" w:rsidTr="004D7203">
        <w:trPr>
          <w:trHeight w:val="40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20</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Волшебная бумага</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Бахтеева А.Р.</w:t>
            </w:r>
          </w:p>
        </w:tc>
        <w:tc>
          <w:tcPr>
            <w:tcW w:w="1418"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СОШ №51</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6,6-12лет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126</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21</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Чудесница</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Севостьянова Н.В.</w:t>
            </w:r>
          </w:p>
        </w:tc>
        <w:tc>
          <w:tcPr>
            <w:tcW w:w="1418"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СОШ №24</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7-10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54</w:t>
            </w:r>
          </w:p>
        </w:tc>
      </w:tr>
      <w:tr w:rsidR="00106D03" w:rsidRPr="00D86127" w:rsidTr="004D7203">
        <w:trPr>
          <w:trHeight w:val="48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22</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Волшебная бусинка</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Севостьянова Н.В.</w:t>
            </w:r>
          </w:p>
        </w:tc>
        <w:tc>
          <w:tcPr>
            <w:tcW w:w="1418"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СОШ №51, 5</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7-14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90</w:t>
            </w:r>
          </w:p>
        </w:tc>
      </w:tr>
      <w:tr w:rsidR="00106D03" w:rsidRPr="00D86127" w:rsidTr="004D7203">
        <w:trPr>
          <w:trHeight w:val="48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23</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 xml:space="preserve">Юный художник </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Япарова Е.О.</w:t>
            </w:r>
          </w:p>
        </w:tc>
        <w:tc>
          <w:tcPr>
            <w:tcW w:w="1418" w:type="dxa"/>
            <w:tcBorders>
              <w:top w:val="nil"/>
              <w:left w:val="nil"/>
              <w:bottom w:val="single" w:sz="4" w:space="0" w:color="auto"/>
              <w:right w:val="single" w:sz="4" w:space="0" w:color="auto"/>
            </w:tcBorders>
            <w:shd w:val="clear" w:color="000000" w:fill="FFFFFF"/>
            <w:noWrap/>
            <w:vAlign w:val="center"/>
            <w:hideMark/>
          </w:tcPr>
          <w:p w:rsidR="00106D03" w:rsidRPr="00D86127" w:rsidRDefault="00106D03" w:rsidP="004D7203">
            <w:pPr>
              <w:jc w:val="center"/>
              <w:rPr>
                <w:sz w:val="20"/>
                <w:szCs w:val="20"/>
              </w:rPr>
            </w:pPr>
            <w:r w:rsidRPr="00D86127">
              <w:rPr>
                <w:sz w:val="20"/>
                <w:szCs w:val="20"/>
              </w:rPr>
              <w:t>СОШ №37</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7 -15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120</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24</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Умелые руки</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Скворцова В.А.</w:t>
            </w:r>
          </w:p>
        </w:tc>
        <w:tc>
          <w:tcPr>
            <w:tcW w:w="1418"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СОШ №20</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10-16лет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37</w:t>
            </w:r>
          </w:p>
        </w:tc>
      </w:tr>
      <w:tr w:rsidR="00106D03" w:rsidRPr="00D86127" w:rsidTr="004D7203">
        <w:trPr>
          <w:trHeight w:val="48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25</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 xml:space="preserve">Хозяйка сельского дома </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Скворцова В.А.</w:t>
            </w:r>
          </w:p>
        </w:tc>
        <w:tc>
          <w:tcPr>
            <w:tcW w:w="1418"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СОШ №20</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художественное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11-18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51</w:t>
            </w:r>
          </w:p>
        </w:tc>
      </w:tr>
      <w:tr w:rsidR="00106D03" w:rsidRPr="00D86127" w:rsidTr="004D7203">
        <w:trPr>
          <w:trHeight w:val="45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26</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В мире профессий</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Дулина Т.Ю.</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Православная гимназия,СОШ №49</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социально-педагогическое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15-17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45</w:t>
            </w:r>
          </w:p>
        </w:tc>
      </w:tr>
      <w:tr w:rsidR="00106D03" w:rsidRPr="00D86127" w:rsidTr="004D7203">
        <w:trPr>
          <w:trHeight w:val="48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27</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СПП "Наш денёк"</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Парамонова Е.А.</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СОШ №51</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социально-педагогическое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7-11лет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27</w:t>
            </w:r>
          </w:p>
        </w:tc>
      </w:tr>
      <w:tr w:rsidR="00106D03" w:rsidRPr="00D86127" w:rsidTr="004D7203">
        <w:trPr>
          <w:trHeight w:val="48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28</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Юный морской пехотинец</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Яценко В.В.</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СОШ"Рекорд"</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социально-педагогическое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11- 16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10</w:t>
            </w:r>
          </w:p>
        </w:tc>
      </w:tr>
      <w:tr w:rsidR="00106D03" w:rsidRPr="00D86127" w:rsidTr="004D7203">
        <w:trPr>
          <w:trHeight w:val="48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29</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Basic English</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Рожкова Т.В.</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СОШ №51</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социально-педагогическое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7-13 лет</w:t>
            </w:r>
          </w:p>
        </w:tc>
        <w:tc>
          <w:tcPr>
            <w:tcW w:w="85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75</w:t>
            </w:r>
          </w:p>
        </w:tc>
      </w:tr>
      <w:tr w:rsidR="00106D03" w:rsidRPr="00D86127" w:rsidTr="004D7203">
        <w:trPr>
          <w:trHeight w:val="4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30</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Around the UK</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Колбинцева М.А.</w:t>
            </w:r>
          </w:p>
        </w:tc>
        <w:tc>
          <w:tcPr>
            <w:tcW w:w="1418"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СОШ №49</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социально-педагогическое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7-16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60</w:t>
            </w:r>
          </w:p>
        </w:tc>
      </w:tr>
      <w:tr w:rsidR="00106D03" w:rsidRPr="00D86127" w:rsidTr="004D7203">
        <w:trPr>
          <w:trHeight w:val="72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31</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Модульная  "Подготовка к ЕГЭ и ОГЭ"</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Группа педагогов</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г.№1</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социально-педагогическое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11-18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79</w:t>
            </w:r>
          </w:p>
        </w:tc>
      </w:tr>
      <w:tr w:rsidR="00106D03" w:rsidRPr="00D86127" w:rsidTr="004D7203">
        <w:trPr>
          <w:trHeight w:val="67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32</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Час общения</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Группа педагогов</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социально-педагогическое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6,6 -11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60</w:t>
            </w:r>
          </w:p>
        </w:tc>
      </w:tr>
      <w:tr w:rsidR="00106D03" w:rsidRPr="00D86127" w:rsidTr="004D7203">
        <w:trPr>
          <w:trHeight w:val="70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33</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 xml:space="preserve">Основы нформ. грамотности(библиотечныйчас) </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Коткова Л.Д</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социально-педагогическое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8-11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22</w:t>
            </w:r>
          </w:p>
        </w:tc>
      </w:tr>
      <w:tr w:rsidR="00106D03" w:rsidRPr="00D86127" w:rsidTr="004D7203">
        <w:trPr>
          <w:trHeight w:val="480"/>
        </w:trPr>
        <w:tc>
          <w:tcPr>
            <w:tcW w:w="501" w:type="dxa"/>
            <w:tcBorders>
              <w:top w:val="nil"/>
              <w:left w:val="single" w:sz="4" w:space="0" w:color="auto"/>
              <w:bottom w:val="nil"/>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34</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Психологическая азбука</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Сабурова Е.В.</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социально-педагогическое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4</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6,6 -11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32</w:t>
            </w:r>
          </w:p>
        </w:tc>
      </w:tr>
      <w:tr w:rsidR="00106D03" w:rsidRPr="00D86127" w:rsidTr="004D7203">
        <w:trPr>
          <w:trHeight w:val="480"/>
        </w:trPr>
        <w:tc>
          <w:tcPr>
            <w:tcW w:w="5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35</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Проектная деятельность</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 xml:space="preserve">Тарасенко Н.Г.  </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естественнонаучное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6,6 -8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15</w:t>
            </w:r>
          </w:p>
        </w:tc>
      </w:tr>
      <w:tr w:rsidR="00106D03" w:rsidRPr="00D86127" w:rsidTr="004D7203">
        <w:trPr>
          <w:trHeight w:val="450"/>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36</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 xml:space="preserve">Эрудит </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Богданова В.В.</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естественнонаучное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w:t>
            </w:r>
          </w:p>
        </w:tc>
        <w:tc>
          <w:tcPr>
            <w:tcW w:w="992"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10-11 лет</w:t>
            </w:r>
          </w:p>
        </w:tc>
        <w:tc>
          <w:tcPr>
            <w:tcW w:w="851" w:type="dxa"/>
            <w:tcBorders>
              <w:top w:val="nil"/>
              <w:left w:val="nil"/>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10</w:t>
            </w:r>
          </w:p>
        </w:tc>
      </w:tr>
      <w:tr w:rsidR="00106D03" w:rsidRPr="00D86127" w:rsidTr="004D7203">
        <w:trPr>
          <w:trHeight w:val="67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36</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Я-исследователь</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Группа педагогов</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г.№3</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естественнонаучное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w:t>
            </w:r>
          </w:p>
        </w:tc>
        <w:tc>
          <w:tcPr>
            <w:tcW w:w="992" w:type="dxa"/>
            <w:tcBorders>
              <w:top w:val="nil"/>
              <w:left w:val="nil"/>
              <w:bottom w:val="nil"/>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6,6-11 лет</w:t>
            </w:r>
          </w:p>
        </w:tc>
        <w:tc>
          <w:tcPr>
            <w:tcW w:w="85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60</w:t>
            </w:r>
          </w:p>
        </w:tc>
      </w:tr>
      <w:tr w:rsidR="00106D03" w:rsidRPr="00D86127" w:rsidTr="004D7203">
        <w:trPr>
          <w:trHeight w:val="705"/>
        </w:trPr>
        <w:tc>
          <w:tcPr>
            <w:tcW w:w="501" w:type="dxa"/>
            <w:tcBorders>
              <w:top w:val="nil"/>
              <w:left w:val="single" w:sz="4" w:space="0" w:color="auto"/>
              <w:bottom w:val="single" w:sz="4" w:space="0" w:color="auto"/>
              <w:right w:val="single" w:sz="4" w:space="0" w:color="auto"/>
            </w:tcBorders>
            <w:shd w:val="clear" w:color="auto" w:fill="auto"/>
            <w:noWrap/>
            <w:vAlign w:val="center"/>
            <w:hideMark/>
          </w:tcPr>
          <w:p w:rsidR="00106D03" w:rsidRPr="00D86127" w:rsidRDefault="00106D03" w:rsidP="004D7203">
            <w:pPr>
              <w:jc w:val="center"/>
              <w:rPr>
                <w:sz w:val="20"/>
                <w:szCs w:val="20"/>
              </w:rPr>
            </w:pPr>
            <w:r w:rsidRPr="00D86127">
              <w:rPr>
                <w:sz w:val="20"/>
                <w:szCs w:val="20"/>
              </w:rPr>
              <w:t>37</w:t>
            </w:r>
          </w:p>
        </w:tc>
        <w:tc>
          <w:tcPr>
            <w:tcW w:w="1784"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Решение проектных задач</w:t>
            </w:r>
          </w:p>
        </w:tc>
        <w:tc>
          <w:tcPr>
            <w:tcW w:w="170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rPr>
                <w:sz w:val="20"/>
                <w:szCs w:val="20"/>
              </w:rPr>
            </w:pPr>
            <w:r w:rsidRPr="00D86127">
              <w:rPr>
                <w:sz w:val="20"/>
                <w:szCs w:val="20"/>
              </w:rPr>
              <w:t>группа педагогов</w:t>
            </w:r>
          </w:p>
        </w:tc>
        <w:tc>
          <w:tcPr>
            <w:tcW w:w="1418"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г.№1</w:t>
            </w:r>
          </w:p>
        </w:tc>
        <w:tc>
          <w:tcPr>
            <w:tcW w:w="1843"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естественнонаучное</w:t>
            </w:r>
          </w:p>
        </w:tc>
        <w:tc>
          <w:tcPr>
            <w:tcW w:w="850"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8-11 лет</w:t>
            </w:r>
          </w:p>
        </w:tc>
        <w:tc>
          <w:tcPr>
            <w:tcW w:w="851" w:type="dxa"/>
            <w:tcBorders>
              <w:top w:val="nil"/>
              <w:left w:val="nil"/>
              <w:bottom w:val="single" w:sz="4" w:space="0" w:color="auto"/>
              <w:right w:val="single" w:sz="4" w:space="0" w:color="auto"/>
            </w:tcBorders>
            <w:shd w:val="clear" w:color="auto" w:fill="auto"/>
            <w:vAlign w:val="center"/>
            <w:hideMark/>
          </w:tcPr>
          <w:p w:rsidR="00106D03" w:rsidRPr="00D86127" w:rsidRDefault="00106D03" w:rsidP="004D7203">
            <w:pPr>
              <w:jc w:val="center"/>
              <w:rPr>
                <w:sz w:val="20"/>
                <w:szCs w:val="20"/>
              </w:rPr>
            </w:pPr>
            <w:r w:rsidRPr="00D86127">
              <w:rPr>
                <w:sz w:val="20"/>
                <w:szCs w:val="20"/>
              </w:rPr>
              <w:t>180</w:t>
            </w:r>
          </w:p>
        </w:tc>
      </w:tr>
    </w:tbl>
    <w:p w:rsidR="00106D03" w:rsidRPr="00351144" w:rsidRDefault="00106D03" w:rsidP="00106D03">
      <w:pPr>
        <w:rPr>
          <w:b/>
          <w:sz w:val="16"/>
          <w:szCs w:val="16"/>
          <w:lang w:val="en-US"/>
        </w:rPr>
      </w:pPr>
    </w:p>
    <w:p w:rsidR="00607BDD" w:rsidRDefault="00607BDD" w:rsidP="00607BDD">
      <w:pPr>
        <w:ind w:firstLine="851"/>
        <w:jc w:val="both"/>
      </w:pPr>
      <w:r w:rsidRPr="00D64E29">
        <w:t>В 201</w:t>
      </w:r>
      <w:r>
        <w:t>4</w:t>
      </w:r>
      <w:r w:rsidR="00C506F1">
        <w:t xml:space="preserve"> </w:t>
      </w:r>
      <w:r w:rsidRPr="00D64E29">
        <w:t>году</w:t>
      </w:r>
      <w:r w:rsidR="00C506F1">
        <w:t xml:space="preserve"> </w:t>
      </w:r>
      <w:r w:rsidR="006833C1" w:rsidRPr="004A240F">
        <w:rPr>
          <w:b/>
        </w:rPr>
        <w:t>39</w:t>
      </w:r>
      <w:r w:rsidR="006833C1">
        <w:rPr>
          <w:b/>
        </w:rPr>
        <w:t xml:space="preserve"> </w:t>
      </w:r>
      <w:r w:rsidR="006833C1">
        <w:t xml:space="preserve">(в </w:t>
      </w:r>
      <w:r w:rsidR="006833C1" w:rsidRPr="004A240F">
        <w:t>прошлом - 32</w:t>
      </w:r>
      <w:r w:rsidR="006833C1">
        <w:t xml:space="preserve">) педагогами </w:t>
      </w:r>
      <w:r w:rsidR="00C506F1">
        <w:t>велась работа</w:t>
      </w:r>
      <w:r w:rsidRPr="00D64E29">
        <w:t xml:space="preserve"> с одарёнными детьми </w:t>
      </w:r>
      <w:r>
        <w:t>по</w:t>
      </w:r>
      <w:r w:rsidR="006833C1">
        <w:t xml:space="preserve"> </w:t>
      </w:r>
      <w:r w:rsidR="006833C1">
        <w:rPr>
          <w:b/>
        </w:rPr>
        <w:t xml:space="preserve">166 </w:t>
      </w:r>
      <w:r w:rsidR="006833C1" w:rsidRPr="00B04B60">
        <w:t>ИОМ</w:t>
      </w:r>
      <w:r w:rsidR="006833C1">
        <w:t>ам</w:t>
      </w:r>
      <w:r w:rsidR="006833C1" w:rsidRPr="004A240F">
        <w:t xml:space="preserve"> </w:t>
      </w:r>
      <w:r w:rsidR="006833C1">
        <w:t>(индивидуальным образовательным маршрутам)</w:t>
      </w:r>
      <w:r w:rsidR="006833C1" w:rsidRPr="004A240F">
        <w:t xml:space="preserve"> (</w:t>
      </w:r>
      <w:r w:rsidR="006833C1">
        <w:t xml:space="preserve">в прошлом году - </w:t>
      </w:r>
      <w:r w:rsidR="006833C1" w:rsidRPr="004A240F">
        <w:t>115)</w:t>
      </w:r>
      <w:r w:rsidR="006833C1">
        <w:t>.</w:t>
      </w:r>
      <w:r w:rsidR="006833C1" w:rsidRPr="004A240F">
        <w:t xml:space="preserve"> </w:t>
      </w:r>
      <w:r>
        <w:t xml:space="preserve"> </w:t>
      </w:r>
      <w:r w:rsidR="0016335F">
        <w:t>Ими б</w:t>
      </w:r>
      <w:r w:rsidRPr="00D64E29">
        <w:t>ыли разработаны</w:t>
      </w:r>
      <w:r w:rsidR="00FA6B5E">
        <w:t xml:space="preserve">  </w:t>
      </w:r>
      <w:r w:rsidRPr="00D64E29">
        <w:t>и реализ</w:t>
      </w:r>
      <w:r w:rsidR="006833C1">
        <w:t>ованы</w:t>
      </w:r>
      <w:r w:rsidRPr="00D64E29">
        <w:rPr>
          <w:b/>
        </w:rPr>
        <w:t xml:space="preserve"> </w:t>
      </w:r>
      <w:r w:rsidRPr="004A240F">
        <w:rPr>
          <w:b/>
        </w:rPr>
        <w:t>24</w:t>
      </w:r>
      <w:r w:rsidRPr="00D64E29">
        <w:t xml:space="preserve"> </w:t>
      </w:r>
      <w:r w:rsidR="006833C1">
        <w:t>программы</w:t>
      </w:r>
      <w:r>
        <w:t xml:space="preserve"> (</w:t>
      </w:r>
      <w:r w:rsidR="006833C1">
        <w:t>17)</w:t>
      </w:r>
      <w:r w:rsidRPr="00D64E29">
        <w:rPr>
          <w:b/>
        </w:rPr>
        <w:t xml:space="preserve"> </w:t>
      </w:r>
      <w:r>
        <w:t>по 5 направленностям</w:t>
      </w:r>
      <w:r w:rsidRPr="004A240F">
        <w:rPr>
          <w:i/>
        </w:rPr>
        <w:t>: художественная, физкультурно-спортивная, социально-педагогическая, научно-техническая, естественнонаучная</w:t>
      </w:r>
      <w:r>
        <w:t>:</w:t>
      </w:r>
    </w:p>
    <w:p w:rsidR="00607BDD" w:rsidRPr="00BD3B6E" w:rsidRDefault="00607BDD" w:rsidP="00607BDD">
      <w:pPr>
        <w:ind w:left="567"/>
        <w:jc w:val="both"/>
        <w:rPr>
          <w:u w:val="single"/>
        </w:rPr>
      </w:pPr>
      <w:r w:rsidRPr="00BD3B6E">
        <w:rPr>
          <w:i/>
          <w:u w:val="single"/>
        </w:rPr>
        <w:t>1.Физкультурно-спортивнаяная направленность:</w:t>
      </w:r>
      <w:r w:rsidRPr="00BD3B6E">
        <w:rPr>
          <w:u w:val="single"/>
        </w:rPr>
        <w:t xml:space="preserve"> </w:t>
      </w:r>
    </w:p>
    <w:p w:rsidR="00607BDD" w:rsidRPr="004A240F" w:rsidRDefault="00607BDD" w:rsidP="00607BDD">
      <w:pPr>
        <w:jc w:val="both"/>
        <w:rPr>
          <w:bCs/>
          <w:color w:val="000000"/>
        </w:rPr>
      </w:pPr>
      <w:r w:rsidRPr="004A240F">
        <w:rPr>
          <w:bCs/>
          <w:color w:val="000000"/>
        </w:rPr>
        <w:t>Меркулов Д.В. - 6 ИОМов по программе «Силовое троеборье»</w:t>
      </w:r>
    </w:p>
    <w:p w:rsidR="00607BDD" w:rsidRPr="00BD3B6E" w:rsidRDefault="00607BDD" w:rsidP="00607BDD">
      <w:pPr>
        <w:ind w:left="567"/>
        <w:jc w:val="both"/>
        <w:rPr>
          <w:i/>
          <w:u w:val="single"/>
        </w:rPr>
      </w:pPr>
      <w:r w:rsidRPr="00BD3B6E">
        <w:rPr>
          <w:i/>
          <w:u w:val="single"/>
        </w:rPr>
        <w:t>2.Социально-педагогическая:</w:t>
      </w:r>
    </w:p>
    <w:p w:rsidR="00607BDD" w:rsidRPr="004A240F" w:rsidRDefault="00607BDD" w:rsidP="00607BDD">
      <w:pPr>
        <w:jc w:val="both"/>
      </w:pPr>
      <w:r w:rsidRPr="004A240F">
        <w:lastRenderedPageBreak/>
        <w:t>Митяй О.В. – 2 ИОМа по программе НОУ «АРГОН», 1 ИОМ (ребёнок с ОВЗ по программе «Семицветик».</w:t>
      </w:r>
    </w:p>
    <w:p w:rsidR="00607BDD" w:rsidRPr="004A240F" w:rsidRDefault="00607BDD" w:rsidP="00607BDD">
      <w:pPr>
        <w:jc w:val="both"/>
      </w:pPr>
      <w:r>
        <w:rPr>
          <w:bCs/>
          <w:color w:val="000000"/>
        </w:rPr>
        <w:t xml:space="preserve">Изтлеуова К.Б. – </w:t>
      </w:r>
      <w:r w:rsidRPr="004A240F">
        <w:t>2 ИОМа по программе НОУ «АРГОН», 1 ИОМ (ребёнок с ОВЗ по программе «Семицветик»</w:t>
      </w:r>
    </w:p>
    <w:p w:rsidR="00607BDD" w:rsidRPr="004A240F" w:rsidRDefault="00607BDD" w:rsidP="00607BDD">
      <w:pPr>
        <w:jc w:val="both"/>
      </w:pPr>
      <w:r w:rsidRPr="004A240F">
        <w:t>Сидорова М.И.  – 2 ИОМа по программе «Семицветик».</w:t>
      </w:r>
    </w:p>
    <w:p w:rsidR="00607BDD" w:rsidRPr="004A240F" w:rsidRDefault="00607BDD" w:rsidP="00607BDD">
      <w:pPr>
        <w:jc w:val="both"/>
      </w:pPr>
      <w:r w:rsidRPr="004A240F">
        <w:t xml:space="preserve">Сарсенбаева </w:t>
      </w:r>
      <w:r>
        <w:t xml:space="preserve">М.К.- </w:t>
      </w:r>
      <w:r w:rsidRPr="004A240F">
        <w:t>1 ИОМ по программе «Семицветик».</w:t>
      </w:r>
    </w:p>
    <w:p w:rsidR="00607BDD" w:rsidRPr="004A240F" w:rsidRDefault="00607BDD" w:rsidP="00607BDD">
      <w:pPr>
        <w:jc w:val="both"/>
      </w:pPr>
      <w:r>
        <w:t xml:space="preserve">Стыценкова С.Ю.- </w:t>
      </w:r>
      <w:r w:rsidRPr="004A240F">
        <w:t>1 ИОМ по программе «Семицветик».</w:t>
      </w:r>
    </w:p>
    <w:p w:rsidR="00607BDD" w:rsidRPr="004A240F" w:rsidRDefault="00607BDD" w:rsidP="00607BDD">
      <w:pPr>
        <w:jc w:val="both"/>
      </w:pPr>
      <w:r w:rsidRPr="004A240F">
        <w:t>Швецова Л.Н.  –</w:t>
      </w:r>
      <w:r>
        <w:t xml:space="preserve"> </w:t>
      </w:r>
      <w:r w:rsidRPr="004A240F">
        <w:t>1  ИОМ по программе «Семицветик».</w:t>
      </w:r>
    </w:p>
    <w:p w:rsidR="00607BDD" w:rsidRPr="004A240F" w:rsidRDefault="00607BDD" w:rsidP="00607BDD">
      <w:pPr>
        <w:jc w:val="both"/>
        <w:rPr>
          <w:bCs/>
          <w:color w:val="000000"/>
        </w:rPr>
      </w:pPr>
      <w:r w:rsidRPr="004A240F">
        <w:t xml:space="preserve">Кадырова Н.А. – </w:t>
      </w:r>
      <w:r>
        <w:t xml:space="preserve">    </w:t>
      </w:r>
      <w:r w:rsidRPr="004A240F">
        <w:t xml:space="preserve">3 ИОМа по программе  </w:t>
      </w:r>
      <w:r w:rsidRPr="004A240F">
        <w:rPr>
          <w:bCs/>
          <w:color w:val="000000"/>
        </w:rPr>
        <w:t xml:space="preserve">«Теория и практика подготовки к ЕГЭ по русскому языку»  </w:t>
      </w:r>
    </w:p>
    <w:p w:rsidR="00607BDD" w:rsidRPr="004A240F" w:rsidRDefault="00607BDD" w:rsidP="00607BDD">
      <w:pPr>
        <w:jc w:val="both"/>
      </w:pPr>
      <w:r w:rsidRPr="004A240F">
        <w:t>Гербер О.С. –</w:t>
      </w:r>
      <w:r>
        <w:t xml:space="preserve">        </w:t>
      </w:r>
      <w:r w:rsidRPr="004A240F">
        <w:t xml:space="preserve">9 ИОМов программе  </w:t>
      </w:r>
      <w:r w:rsidRPr="004A240F">
        <w:rPr>
          <w:bCs/>
          <w:color w:val="000000"/>
        </w:rPr>
        <w:t xml:space="preserve">«Теория и практика подготовки к ЕГЭ по русскому языку»  </w:t>
      </w:r>
    </w:p>
    <w:p w:rsidR="00607BDD" w:rsidRPr="004A240F" w:rsidRDefault="00607BDD" w:rsidP="00607BDD">
      <w:pPr>
        <w:jc w:val="both"/>
        <w:rPr>
          <w:bCs/>
          <w:color w:val="000000"/>
        </w:rPr>
      </w:pPr>
      <w:r w:rsidRPr="004A240F">
        <w:t>Демахина Т.П. –</w:t>
      </w:r>
      <w:r>
        <w:t xml:space="preserve">    </w:t>
      </w:r>
      <w:r w:rsidRPr="004A240F">
        <w:t xml:space="preserve"> 5 ИОМов по программе  </w:t>
      </w:r>
      <w:r w:rsidRPr="004A240F">
        <w:rPr>
          <w:bCs/>
          <w:color w:val="000000"/>
        </w:rPr>
        <w:t xml:space="preserve">«Теория и практика подготовки к ЕГЭ по русскому языку»  </w:t>
      </w:r>
    </w:p>
    <w:p w:rsidR="00607BDD" w:rsidRDefault="00607BDD" w:rsidP="00607BDD">
      <w:pPr>
        <w:jc w:val="both"/>
        <w:rPr>
          <w:bCs/>
          <w:color w:val="000000"/>
        </w:rPr>
      </w:pPr>
      <w:r w:rsidRPr="004A240F">
        <w:rPr>
          <w:bCs/>
          <w:color w:val="000000"/>
        </w:rPr>
        <w:t>Ткаченко Т.В. –</w:t>
      </w:r>
      <w:r>
        <w:rPr>
          <w:bCs/>
          <w:color w:val="000000"/>
        </w:rPr>
        <w:t xml:space="preserve">   </w:t>
      </w:r>
      <w:r w:rsidRPr="004A240F">
        <w:rPr>
          <w:bCs/>
          <w:color w:val="000000"/>
        </w:rPr>
        <w:t xml:space="preserve"> 4 ИОМа по программе «Коррекция и развитие навыков чтения», </w:t>
      </w:r>
    </w:p>
    <w:p w:rsidR="00607BDD" w:rsidRPr="004A240F" w:rsidRDefault="00607BDD" w:rsidP="00607BDD">
      <w:pPr>
        <w:ind w:left="1701"/>
        <w:jc w:val="both"/>
      </w:pPr>
      <w:r>
        <w:rPr>
          <w:bCs/>
          <w:color w:val="000000"/>
        </w:rPr>
        <w:t xml:space="preserve">    </w:t>
      </w:r>
      <w:r w:rsidRPr="004A240F">
        <w:rPr>
          <w:bCs/>
          <w:color w:val="000000"/>
        </w:rPr>
        <w:t xml:space="preserve">1 ИОМ  по </w:t>
      </w:r>
      <w:r w:rsidRPr="004A240F">
        <w:t>страноведческой  программе  “Around  the UK”.</w:t>
      </w:r>
    </w:p>
    <w:p w:rsidR="00607BDD" w:rsidRPr="004A240F" w:rsidRDefault="00607BDD" w:rsidP="00607BDD">
      <w:pPr>
        <w:jc w:val="both"/>
        <w:rPr>
          <w:bCs/>
          <w:color w:val="000000"/>
        </w:rPr>
      </w:pPr>
      <w:r w:rsidRPr="004A240F">
        <w:t xml:space="preserve">Лоскутова Е.Ю. - </w:t>
      </w:r>
      <w:r w:rsidRPr="004A240F">
        <w:rPr>
          <w:bCs/>
          <w:color w:val="000000"/>
        </w:rPr>
        <w:t>6 ИОМов по программе «Коррекция и развитие навыков чтения».</w:t>
      </w:r>
    </w:p>
    <w:p w:rsidR="00607BDD" w:rsidRPr="004A240F" w:rsidRDefault="00607BDD" w:rsidP="00607BDD">
      <w:pPr>
        <w:jc w:val="both"/>
        <w:rPr>
          <w:bCs/>
          <w:color w:val="000000"/>
        </w:rPr>
      </w:pPr>
      <w:r w:rsidRPr="004A240F">
        <w:rPr>
          <w:bCs/>
          <w:color w:val="000000"/>
        </w:rPr>
        <w:t xml:space="preserve">Захарова Л.И. – </w:t>
      </w:r>
      <w:r>
        <w:rPr>
          <w:bCs/>
          <w:color w:val="000000"/>
        </w:rPr>
        <w:t xml:space="preserve">   </w:t>
      </w:r>
      <w:r w:rsidRPr="004A240F">
        <w:rPr>
          <w:bCs/>
          <w:color w:val="000000"/>
        </w:rPr>
        <w:t>9 ИОМов по программе «Коррекция навыков чтения».</w:t>
      </w:r>
    </w:p>
    <w:p w:rsidR="00607BDD" w:rsidRPr="004A240F" w:rsidRDefault="00607BDD" w:rsidP="00607BDD">
      <w:pPr>
        <w:jc w:val="both"/>
        <w:rPr>
          <w:bCs/>
          <w:color w:val="000000"/>
        </w:rPr>
      </w:pPr>
      <w:r w:rsidRPr="004A240F">
        <w:t>Вавилина И.П. –</w:t>
      </w:r>
      <w:r>
        <w:t xml:space="preserve"> </w:t>
      </w:r>
      <w:r w:rsidRPr="004A240F">
        <w:t xml:space="preserve"> </w:t>
      </w:r>
      <w:r w:rsidRPr="004A240F">
        <w:rPr>
          <w:bCs/>
          <w:color w:val="000000"/>
        </w:rPr>
        <w:t>5 ИОМов  по программе «Коррекция и развитие навыков чтения».</w:t>
      </w:r>
    </w:p>
    <w:p w:rsidR="00607BDD" w:rsidRPr="004A240F" w:rsidRDefault="00607BDD" w:rsidP="00607BDD">
      <w:pPr>
        <w:jc w:val="both"/>
      </w:pPr>
      <w:r w:rsidRPr="004A240F">
        <w:rPr>
          <w:bCs/>
          <w:color w:val="000000"/>
        </w:rPr>
        <w:t xml:space="preserve">Редько Д.А. – </w:t>
      </w:r>
      <w:r>
        <w:rPr>
          <w:bCs/>
          <w:color w:val="000000"/>
        </w:rPr>
        <w:t xml:space="preserve">      </w:t>
      </w:r>
      <w:r w:rsidRPr="004A240F">
        <w:rPr>
          <w:bCs/>
          <w:color w:val="000000"/>
        </w:rPr>
        <w:t xml:space="preserve">5 ИОМов по программе </w:t>
      </w:r>
      <w:r w:rsidRPr="004A240F">
        <w:t>«Школа начинающего ведущего».</w:t>
      </w:r>
    </w:p>
    <w:p w:rsidR="00607BDD" w:rsidRPr="004A240F" w:rsidRDefault="00607BDD" w:rsidP="00607BDD">
      <w:pPr>
        <w:jc w:val="both"/>
      </w:pPr>
      <w:r w:rsidRPr="004A240F">
        <w:t>Голованова М.А</w:t>
      </w:r>
      <w:r>
        <w:t>.-</w:t>
      </w:r>
      <w:r w:rsidRPr="004A240F">
        <w:t xml:space="preserve"> 2 ИОМа  по программе «Школа начинающего ведущего»</w:t>
      </w:r>
    </w:p>
    <w:p w:rsidR="00607BDD" w:rsidRDefault="00607BDD" w:rsidP="00607BDD">
      <w:pPr>
        <w:jc w:val="both"/>
      </w:pPr>
      <w:r w:rsidRPr="004A240F">
        <w:t>Пасечник О.П.–</w:t>
      </w:r>
      <w:r>
        <w:t xml:space="preserve">    </w:t>
      </w:r>
      <w:r w:rsidRPr="004A240F">
        <w:rPr>
          <w:bCs/>
          <w:color w:val="000000"/>
        </w:rPr>
        <w:t xml:space="preserve">9 ИОМов по программе </w:t>
      </w:r>
      <w:r w:rsidRPr="004A240F">
        <w:t>«Школа начинающего ведущего».</w:t>
      </w:r>
    </w:p>
    <w:p w:rsidR="00607BDD" w:rsidRDefault="00607BDD" w:rsidP="00607BDD">
      <w:pPr>
        <w:jc w:val="both"/>
      </w:pPr>
      <w:r w:rsidRPr="004A240F">
        <w:t xml:space="preserve">Недорезова А.С.– </w:t>
      </w:r>
      <w:r w:rsidRPr="004A240F">
        <w:rPr>
          <w:bCs/>
          <w:color w:val="000000"/>
        </w:rPr>
        <w:t xml:space="preserve">3 ИОМа по программе </w:t>
      </w:r>
      <w:r w:rsidRPr="004A240F">
        <w:t>«Школа начинающего ведущего».</w:t>
      </w:r>
    </w:p>
    <w:p w:rsidR="00607BDD" w:rsidRPr="004A240F" w:rsidRDefault="00607BDD" w:rsidP="00607BDD">
      <w:pPr>
        <w:jc w:val="both"/>
      </w:pPr>
      <w:r w:rsidRPr="004A240F">
        <w:t>Штепенко С.Ю. – 3</w:t>
      </w:r>
      <w:r w:rsidRPr="004A240F">
        <w:rPr>
          <w:bCs/>
          <w:color w:val="000000"/>
        </w:rPr>
        <w:t xml:space="preserve"> ИОМа по программе </w:t>
      </w:r>
      <w:r w:rsidRPr="004A240F">
        <w:t>«Школа начинающего ведущего».</w:t>
      </w:r>
    </w:p>
    <w:p w:rsidR="00607BDD" w:rsidRPr="004A240F" w:rsidRDefault="00607BDD" w:rsidP="00607BDD">
      <w:pPr>
        <w:jc w:val="both"/>
      </w:pPr>
      <w:r>
        <w:t>Календарёва О.С.-</w:t>
      </w:r>
      <w:r w:rsidRPr="004A240F">
        <w:t>2</w:t>
      </w:r>
      <w:r w:rsidRPr="004A240F">
        <w:rPr>
          <w:bCs/>
          <w:color w:val="000000"/>
        </w:rPr>
        <w:t xml:space="preserve"> ИОМа по программе </w:t>
      </w:r>
      <w:r w:rsidRPr="004A240F">
        <w:t>«Школа начинающего ведущего».</w:t>
      </w:r>
    </w:p>
    <w:p w:rsidR="00607BDD" w:rsidRPr="004A240F" w:rsidRDefault="00607BDD" w:rsidP="00607BDD">
      <w:pPr>
        <w:jc w:val="both"/>
        <w:rPr>
          <w:bCs/>
          <w:color w:val="000000"/>
        </w:rPr>
      </w:pPr>
      <w:r w:rsidRPr="004A240F">
        <w:rPr>
          <w:bCs/>
          <w:color w:val="000000"/>
        </w:rPr>
        <w:t>Колбинцева М.А</w:t>
      </w:r>
      <w:r>
        <w:rPr>
          <w:bCs/>
          <w:color w:val="000000"/>
        </w:rPr>
        <w:t>.-</w:t>
      </w:r>
      <w:r w:rsidRPr="004A240F">
        <w:rPr>
          <w:bCs/>
          <w:color w:val="000000"/>
        </w:rPr>
        <w:t xml:space="preserve"> 3 ИОМа по </w:t>
      </w:r>
      <w:r w:rsidRPr="004A240F">
        <w:t>страноведческой  программе “Around  the UK”.</w:t>
      </w:r>
    </w:p>
    <w:p w:rsidR="00607BDD" w:rsidRPr="004A240F" w:rsidRDefault="00607BDD" w:rsidP="00607BDD">
      <w:pPr>
        <w:jc w:val="both"/>
      </w:pPr>
      <w:r w:rsidRPr="004A240F">
        <w:t>Рожкова Т.В.</w:t>
      </w:r>
      <w:r>
        <w:t xml:space="preserve">     </w:t>
      </w:r>
      <w:r w:rsidRPr="004A240F">
        <w:t xml:space="preserve"> – 1 ИОМ по программе  «</w:t>
      </w:r>
      <w:r w:rsidRPr="004A240F">
        <w:rPr>
          <w:lang w:val="en-US"/>
        </w:rPr>
        <w:t>Basic</w:t>
      </w:r>
      <w:r w:rsidRPr="004A240F">
        <w:t xml:space="preserve"> </w:t>
      </w:r>
      <w:r w:rsidRPr="004A240F">
        <w:rPr>
          <w:lang w:val="en-US"/>
        </w:rPr>
        <w:t>English</w:t>
      </w:r>
      <w:r w:rsidRPr="004A240F">
        <w:t xml:space="preserve">»  </w:t>
      </w:r>
    </w:p>
    <w:p w:rsidR="00607BDD" w:rsidRDefault="00607BDD" w:rsidP="00607BDD">
      <w:pPr>
        <w:jc w:val="both"/>
      </w:pPr>
      <w:r w:rsidRPr="004A240F">
        <w:t>Евсюкова Л.Н. –</w:t>
      </w:r>
      <w:r>
        <w:t xml:space="preserve">  </w:t>
      </w:r>
      <w:r w:rsidRPr="004A240F">
        <w:t xml:space="preserve"> 4 ИОМа по программе «Путешествие по лингвинии».</w:t>
      </w:r>
    </w:p>
    <w:p w:rsidR="00607BDD" w:rsidRPr="004A240F" w:rsidRDefault="00607BDD" w:rsidP="00607BDD">
      <w:pPr>
        <w:jc w:val="both"/>
      </w:pPr>
      <w:r w:rsidRPr="004A240F">
        <w:t>По</w:t>
      </w:r>
      <w:r>
        <w:t>дкорытова И.Б.</w:t>
      </w:r>
      <w:r w:rsidRPr="004A240F">
        <w:t xml:space="preserve"> 3 ИОМа по программе «Школа начинающего ведущего».</w:t>
      </w:r>
    </w:p>
    <w:p w:rsidR="00607BDD" w:rsidRDefault="00607BDD" w:rsidP="00607BDD">
      <w:pPr>
        <w:ind w:left="567"/>
        <w:jc w:val="both"/>
      </w:pPr>
      <w:r>
        <w:rPr>
          <w:bCs/>
          <w:i/>
          <w:color w:val="000000"/>
        </w:rPr>
        <w:t>3.</w:t>
      </w:r>
      <w:r w:rsidRPr="004A240F">
        <w:rPr>
          <w:bCs/>
          <w:i/>
          <w:color w:val="000000"/>
        </w:rPr>
        <w:t>Х</w:t>
      </w:r>
      <w:r w:rsidRPr="004A240F">
        <w:rPr>
          <w:i/>
        </w:rPr>
        <w:t>удожественная</w:t>
      </w:r>
      <w:r w:rsidRPr="004A240F">
        <w:t xml:space="preserve"> </w:t>
      </w:r>
      <w:r w:rsidRPr="00A47DF1">
        <w:rPr>
          <w:i/>
        </w:rPr>
        <w:t>направленность:</w:t>
      </w:r>
      <w:r>
        <w:t xml:space="preserve"> </w:t>
      </w:r>
    </w:p>
    <w:p w:rsidR="00607BDD" w:rsidRPr="004A240F" w:rsidRDefault="00607BDD" w:rsidP="00607BDD">
      <w:pPr>
        <w:jc w:val="both"/>
        <w:rPr>
          <w:bCs/>
        </w:rPr>
      </w:pPr>
      <w:r w:rsidRPr="004A240F">
        <w:t xml:space="preserve">Гуркова Л.А. – </w:t>
      </w:r>
      <w:r>
        <w:t xml:space="preserve">     </w:t>
      </w:r>
      <w:r w:rsidRPr="004A240F">
        <w:t xml:space="preserve">3 ИОМа по  программе </w:t>
      </w:r>
      <w:r w:rsidRPr="004A240F">
        <w:rPr>
          <w:bCs/>
        </w:rPr>
        <w:t xml:space="preserve">«Выжигание по ткани и художественный труд» </w:t>
      </w:r>
    </w:p>
    <w:p w:rsidR="00607BDD" w:rsidRPr="004A240F" w:rsidRDefault="00607BDD" w:rsidP="00607BDD">
      <w:pPr>
        <w:jc w:val="both"/>
      </w:pPr>
      <w:r w:rsidRPr="004A240F">
        <w:t>Янкина Г.А. –</w:t>
      </w:r>
      <w:r>
        <w:t xml:space="preserve">     </w:t>
      </w:r>
      <w:r w:rsidRPr="004A240F">
        <w:t xml:space="preserve"> </w:t>
      </w:r>
      <w:r>
        <w:t xml:space="preserve"> </w:t>
      </w:r>
      <w:r w:rsidRPr="004A240F">
        <w:t>3 ИОМа по программе для детей с ОВЗ « Мир на ладошке».</w:t>
      </w:r>
    </w:p>
    <w:p w:rsidR="00607BDD" w:rsidRPr="004A240F" w:rsidRDefault="00607BDD" w:rsidP="00607BDD">
      <w:pPr>
        <w:jc w:val="both"/>
      </w:pPr>
      <w:r w:rsidRPr="004A240F">
        <w:t xml:space="preserve">Тиссен И.В. – </w:t>
      </w:r>
      <w:r>
        <w:t xml:space="preserve">      </w:t>
      </w:r>
      <w:r w:rsidRPr="004A240F">
        <w:t>3 ИОМа по программе «Рукодельница.»</w:t>
      </w:r>
    </w:p>
    <w:p w:rsidR="00607BDD" w:rsidRPr="004A240F" w:rsidRDefault="00607BDD" w:rsidP="00607BDD">
      <w:pPr>
        <w:jc w:val="both"/>
        <w:rPr>
          <w:bCs/>
          <w:color w:val="000000"/>
        </w:rPr>
      </w:pPr>
      <w:r>
        <w:rPr>
          <w:bCs/>
          <w:color w:val="000000"/>
        </w:rPr>
        <w:t>Севостьянова Н.В.</w:t>
      </w:r>
      <w:r w:rsidRPr="004A240F">
        <w:rPr>
          <w:bCs/>
          <w:color w:val="000000"/>
        </w:rPr>
        <w:t>4 ИОМа по программе «Чудесница», 1 ребёнок с ОВЗ</w:t>
      </w:r>
    </w:p>
    <w:p w:rsidR="00607BDD" w:rsidRPr="004A240F" w:rsidRDefault="00607BDD" w:rsidP="00607BDD">
      <w:pPr>
        <w:jc w:val="both"/>
        <w:rPr>
          <w:b/>
          <w:bCs/>
          <w:i/>
          <w:color w:val="000000"/>
        </w:rPr>
      </w:pPr>
      <w:r w:rsidRPr="004A240F">
        <w:rPr>
          <w:bCs/>
          <w:color w:val="000000"/>
        </w:rPr>
        <w:t>Скворцова В.А.. – 2 ИОМа – «Умелые ручки», 1 ИОМ – ребёнок с ОВЗ</w:t>
      </w:r>
      <w:r w:rsidRPr="004A240F">
        <w:rPr>
          <w:bCs/>
          <w:i/>
          <w:color w:val="000000"/>
        </w:rPr>
        <w:t>:</w:t>
      </w:r>
    </w:p>
    <w:p w:rsidR="00607BDD" w:rsidRPr="004A240F" w:rsidRDefault="00607BDD" w:rsidP="00607BDD">
      <w:pPr>
        <w:jc w:val="both"/>
        <w:rPr>
          <w:b/>
          <w:bCs/>
          <w:i/>
          <w:color w:val="000000"/>
        </w:rPr>
      </w:pPr>
      <w:r w:rsidRPr="004A240F">
        <w:rPr>
          <w:bCs/>
          <w:color w:val="000000"/>
        </w:rPr>
        <w:t>Назарикова А.В. – 1 ИОМ по программе  «В мире танцев»</w:t>
      </w:r>
    </w:p>
    <w:p w:rsidR="00607BDD" w:rsidRPr="004A240F" w:rsidRDefault="00607BDD" w:rsidP="00607BDD">
      <w:pPr>
        <w:jc w:val="both"/>
      </w:pPr>
      <w:r w:rsidRPr="004A240F">
        <w:t xml:space="preserve">Быбко </w:t>
      </w:r>
      <w:r>
        <w:t xml:space="preserve">Е.В.         –  </w:t>
      </w:r>
      <w:r w:rsidRPr="004A240F">
        <w:t>3 ИОМа по программе «Шанс»</w:t>
      </w:r>
    </w:p>
    <w:p w:rsidR="00607BDD" w:rsidRPr="004A240F" w:rsidRDefault="00607BDD" w:rsidP="00607BDD">
      <w:pPr>
        <w:jc w:val="both"/>
      </w:pPr>
      <w:r w:rsidRPr="004A240F">
        <w:t>Тарабрина Т.М. –</w:t>
      </w:r>
      <w:r>
        <w:t xml:space="preserve"> </w:t>
      </w:r>
      <w:r w:rsidRPr="004A240F">
        <w:t xml:space="preserve"> 4 ИОМа по программе «Волшебные струны».</w:t>
      </w:r>
    </w:p>
    <w:p w:rsidR="00607BDD" w:rsidRPr="004A240F" w:rsidRDefault="00607BDD" w:rsidP="00607BDD">
      <w:pPr>
        <w:jc w:val="both"/>
      </w:pPr>
      <w:r w:rsidRPr="004A240F">
        <w:t>Малюченко Н.Л. – 5 ИОМов по программе «Театральные подмостки».</w:t>
      </w:r>
    </w:p>
    <w:p w:rsidR="00607BDD" w:rsidRPr="004A240F" w:rsidRDefault="00607BDD" w:rsidP="00607BDD">
      <w:pPr>
        <w:jc w:val="both"/>
      </w:pPr>
      <w:r w:rsidRPr="004A240F">
        <w:t>Асланова А.С. –</w:t>
      </w:r>
      <w:r>
        <w:t xml:space="preserve">    </w:t>
      </w:r>
      <w:r w:rsidRPr="004A240F">
        <w:t xml:space="preserve"> 3 ИОМа по программе «Голос».</w:t>
      </w:r>
    </w:p>
    <w:p w:rsidR="00607BDD" w:rsidRPr="004A240F" w:rsidRDefault="00607BDD" w:rsidP="00607BDD">
      <w:pPr>
        <w:jc w:val="both"/>
      </w:pPr>
      <w:r w:rsidRPr="004A240F">
        <w:t>Ермоленко И.В. – 18 Иомов по программе «Мастерская вокалиста».</w:t>
      </w:r>
    </w:p>
    <w:p w:rsidR="00607BDD" w:rsidRPr="004A240F" w:rsidRDefault="00607BDD" w:rsidP="00607BDD">
      <w:pPr>
        <w:jc w:val="both"/>
        <w:rPr>
          <w:bCs/>
          <w:color w:val="000000"/>
        </w:rPr>
      </w:pPr>
      <w:r w:rsidRPr="004A240F">
        <w:rPr>
          <w:bCs/>
          <w:color w:val="000000"/>
        </w:rPr>
        <w:t xml:space="preserve">Ладе Е.А. – </w:t>
      </w:r>
      <w:r>
        <w:rPr>
          <w:bCs/>
          <w:color w:val="000000"/>
        </w:rPr>
        <w:t xml:space="preserve">           </w:t>
      </w:r>
      <w:r w:rsidRPr="004A240F">
        <w:rPr>
          <w:bCs/>
          <w:color w:val="000000"/>
        </w:rPr>
        <w:t>6 ИОМов по программе «Лидер».</w:t>
      </w:r>
    </w:p>
    <w:p w:rsidR="00607BDD" w:rsidRDefault="00607BDD" w:rsidP="00607BDD">
      <w:pPr>
        <w:ind w:left="567"/>
        <w:jc w:val="both"/>
      </w:pPr>
      <w:r>
        <w:rPr>
          <w:i/>
        </w:rPr>
        <w:t>4.</w:t>
      </w:r>
      <w:r w:rsidRPr="00A47DF1">
        <w:rPr>
          <w:i/>
        </w:rPr>
        <w:t>Научно-техническая направленность:</w:t>
      </w:r>
      <w:r w:rsidRPr="004A240F">
        <w:t xml:space="preserve"> </w:t>
      </w:r>
    </w:p>
    <w:p w:rsidR="00607BDD" w:rsidRDefault="00607BDD" w:rsidP="00607BDD">
      <w:pPr>
        <w:jc w:val="both"/>
      </w:pPr>
      <w:r w:rsidRPr="004A240F">
        <w:t>Маковчик Т.Ю</w:t>
      </w:r>
      <w:r>
        <w:t>.</w:t>
      </w:r>
      <w:r w:rsidRPr="004A240F">
        <w:t xml:space="preserve"> –</w:t>
      </w:r>
      <w:r>
        <w:t xml:space="preserve">  </w:t>
      </w:r>
      <w:r w:rsidRPr="004A240F">
        <w:t xml:space="preserve"> 9 ИОМов по программе «Компьютерра»</w:t>
      </w:r>
    </w:p>
    <w:p w:rsidR="00607BDD" w:rsidRPr="00A47DF1" w:rsidRDefault="00607BDD" w:rsidP="00607BDD">
      <w:pPr>
        <w:jc w:val="both"/>
        <w:rPr>
          <w:bCs/>
          <w:color w:val="000000"/>
        </w:rPr>
      </w:pPr>
      <w:r w:rsidRPr="004A240F">
        <w:rPr>
          <w:bCs/>
          <w:color w:val="000000"/>
        </w:rPr>
        <w:t>Парамонова Ю.С.- 4 ИОМа по программе «Азбука мультипликации»</w:t>
      </w:r>
    </w:p>
    <w:p w:rsidR="00607BDD" w:rsidRPr="00A47DF1" w:rsidRDefault="00607BDD" w:rsidP="00607BDD">
      <w:pPr>
        <w:ind w:left="567"/>
        <w:jc w:val="both"/>
        <w:rPr>
          <w:i/>
        </w:rPr>
      </w:pPr>
      <w:r w:rsidRPr="00A47DF1">
        <w:rPr>
          <w:i/>
        </w:rPr>
        <w:t>5.Естественнонаучная направленность:</w:t>
      </w:r>
    </w:p>
    <w:p w:rsidR="00607BDD" w:rsidRDefault="00607BDD" w:rsidP="00607BDD">
      <w:pPr>
        <w:jc w:val="both"/>
      </w:pPr>
      <w:r>
        <w:t>Митяй О.В, Изтлеуова К.Б., Сидорова М.И., Сарсенбаева К.Б., Стыценкова С.Ю., Швецова Л.Н., Плаксина Н.В.</w:t>
      </w:r>
      <w:r w:rsidRPr="004A240F">
        <w:t xml:space="preserve"> –  </w:t>
      </w:r>
      <w:r>
        <w:t>14</w:t>
      </w:r>
      <w:r w:rsidRPr="004A240F">
        <w:t xml:space="preserve"> Иом</w:t>
      </w:r>
      <w:r>
        <w:t>ов</w:t>
      </w:r>
      <w:r w:rsidRPr="004A240F">
        <w:t xml:space="preserve"> по программе</w:t>
      </w:r>
      <w:r>
        <w:t xml:space="preserve"> «НОУ «АРГОН».</w:t>
      </w:r>
    </w:p>
    <w:p w:rsidR="00607BDD" w:rsidRDefault="00607BDD" w:rsidP="00607BDD">
      <w:pPr>
        <w:ind w:firstLine="851"/>
        <w:jc w:val="both"/>
      </w:pPr>
      <w:r w:rsidRPr="00A25D06">
        <w:rPr>
          <w:spacing w:val="-1"/>
        </w:rPr>
        <w:t>Мониторинг работы педагогов</w:t>
      </w:r>
      <w:r>
        <w:rPr>
          <w:spacing w:val="-1"/>
        </w:rPr>
        <w:t>, использующих ИОМы, который</w:t>
      </w:r>
      <w:r w:rsidRPr="00A25D06">
        <w:rPr>
          <w:spacing w:val="-1"/>
        </w:rPr>
        <w:t xml:space="preserve"> </w:t>
      </w:r>
      <w:r>
        <w:rPr>
          <w:spacing w:val="-1"/>
        </w:rPr>
        <w:t>осуществляется два раз в год,</w:t>
      </w:r>
      <w:r w:rsidRPr="00A25D06">
        <w:rPr>
          <w:spacing w:val="-1"/>
        </w:rPr>
        <w:t xml:space="preserve"> </w:t>
      </w:r>
      <w:r>
        <w:rPr>
          <w:spacing w:val="-1"/>
        </w:rPr>
        <w:t xml:space="preserve">показывает высокий </w:t>
      </w:r>
      <w:r w:rsidRPr="00A25D06">
        <w:rPr>
          <w:spacing w:val="-1"/>
        </w:rPr>
        <w:t>уровень личностного роста обучающихся</w:t>
      </w:r>
      <w:r>
        <w:rPr>
          <w:spacing w:val="-1"/>
        </w:rPr>
        <w:t xml:space="preserve">, </w:t>
      </w:r>
      <w:r w:rsidRPr="00A25D06">
        <w:rPr>
          <w:spacing w:val="-1"/>
        </w:rPr>
        <w:t xml:space="preserve">сохранение психического здоровья </w:t>
      </w:r>
      <w:r>
        <w:rPr>
          <w:spacing w:val="-1"/>
        </w:rPr>
        <w:t>обуч</w:t>
      </w:r>
      <w:r w:rsidRPr="00A25D06">
        <w:rPr>
          <w:spacing w:val="-1"/>
        </w:rPr>
        <w:t>а</w:t>
      </w:r>
      <w:r>
        <w:rPr>
          <w:spacing w:val="-1"/>
        </w:rPr>
        <w:t>ю</w:t>
      </w:r>
      <w:r w:rsidRPr="00A25D06">
        <w:rPr>
          <w:spacing w:val="-1"/>
        </w:rPr>
        <w:t>щихся</w:t>
      </w:r>
      <w:r>
        <w:rPr>
          <w:spacing w:val="-1"/>
        </w:rPr>
        <w:t xml:space="preserve">, </w:t>
      </w:r>
      <w:r w:rsidRPr="00A25D06">
        <w:rPr>
          <w:spacing w:val="-1"/>
        </w:rPr>
        <w:t>развитие</w:t>
      </w:r>
      <w:r>
        <w:rPr>
          <w:spacing w:val="-1"/>
        </w:rPr>
        <w:t xml:space="preserve"> </w:t>
      </w:r>
      <w:r w:rsidRPr="00A25D06">
        <w:rPr>
          <w:spacing w:val="-1"/>
        </w:rPr>
        <w:t xml:space="preserve">любознательности, умение логически мыслить, самостоятельно делать обобщения, обогащать свой словарный запас, развивать интерес к </w:t>
      </w:r>
      <w:r w:rsidRPr="00A25D06">
        <w:rPr>
          <w:spacing w:val="-1"/>
        </w:rPr>
        <w:lastRenderedPageBreak/>
        <w:t>познавательной деятельности, рост персональных достижений учащихся, отмеченный дипломами и грамотами на конкурсах различного уровня</w:t>
      </w:r>
      <w:r>
        <w:rPr>
          <w:spacing w:val="-1"/>
        </w:rPr>
        <w:t>.</w:t>
      </w:r>
    </w:p>
    <w:p w:rsidR="00607BDD" w:rsidRPr="002B31B0" w:rsidRDefault="00607BDD" w:rsidP="00607BDD">
      <w:pPr>
        <w:ind w:firstLine="851"/>
        <w:jc w:val="both"/>
      </w:pPr>
      <w:r>
        <w:t xml:space="preserve">Для обеспечения равного доступа к образованию всех обучающихся в </w:t>
      </w:r>
      <w:r w:rsidR="006833C1">
        <w:t xml:space="preserve">отчетном периоде </w:t>
      </w:r>
      <w:r>
        <w:t>были разработаны индивидуальные образовательные маршруты к программе отдела ЦРР «Семицветик» Митяй О.В.</w:t>
      </w:r>
      <w:r w:rsidR="004D7203">
        <w:t xml:space="preserve"> </w:t>
      </w:r>
      <w:r>
        <w:t xml:space="preserve">и Изтлеуова К.Б. для детей, имеющих ОВЗ (ограниченные возможности здоровья). Педагоги отдела «Дизайн» разработали адаптированные программы для детей с ОВЗ: </w:t>
      </w:r>
      <w:r w:rsidRPr="002B31B0">
        <w:t>«Рукодельница» Тиссен И.В.</w:t>
      </w:r>
      <w:r>
        <w:t>,</w:t>
      </w:r>
      <w:r w:rsidRPr="002B31B0">
        <w:t xml:space="preserve">«Познаём мир через искусство» </w:t>
      </w:r>
      <w:r>
        <w:t xml:space="preserve">Петрюк </w:t>
      </w:r>
      <w:r w:rsidRPr="002B31B0">
        <w:t>Н.О</w:t>
      </w:r>
      <w:r>
        <w:t xml:space="preserve">., </w:t>
      </w:r>
      <w:r w:rsidRPr="002B31B0">
        <w:t>«Мир на ладошке</w:t>
      </w:r>
      <w:r>
        <w:t>»</w:t>
      </w:r>
      <w:r w:rsidRPr="002B31B0">
        <w:t xml:space="preserve"> Янкина Г.А.</w:t>
      </w:r>
    </w:p>
    <w:p w:rsidR="0036140A" w:rsidRDefault="00607BDD" w:rsidP="00607BDD">
      <w:pPr>
        <w:ind w:firstLine="851"/>
        <w:jc w:val="both"/>
      </w:pPr>
      <w:r w:rsidRPr="00B33E4E">
        <w:t xml:space="preserve">На основании приведённых данных можно сделать вывод о том, что в ЦРТДЮ «Созвездие» </w:t>
      </w:r>
      <w:r w:rsidR="004D7203">
        <w:t>с</w:t>
      </w:r>
      <w:r w:rsidRPr="00B33E4E">
        <w:t>одержание большинства программ направлено на формирование и развитие творческих способностей детей, удовлетворение их индивидуальных потребностей</w:t>
      </w:r>
      <w:r>
        <w:t xml:space="preserve"> </w:t>
      </w:r>
      <w:r w:rsidRPr="00B33E4E">
        <w:t>в интеллектуальном, нравственном, физическом совершенствовании, формирование культуры здорового образа жизни, укрепления здоровь</w:t>
      </w:r>
      <w:r>
        <w:t>я,</w:t>
      </w:r>
      <w:r w:rsidRPr="00B33E4E">
        <w:t xml:space="preserve"> организации свободного времени.</w:t>
      </w:r>
      <w:r>
        <w:t xml:space="preserve"> П</w:t>
      </w:r>
      <w:r w:rsidRPr="00B33E4E">
        <w:t>реимущественно реализуются программы художественной и социально-педагогической  направленности</w:t>
      </w:r>
      <w:r>
        <w:t>.</w:t>
      </w:r>
      <w:r w:rsidRPr="00B33E4E">
        <w:t xml:space="preserve"> </w:t>
      </w:r>
    </w:p>
    <w:p w:rsidR="00607BDD" w:rsidRPr="00A93AFE" w:rsidRDefault="00607BDD" w:rsidP="00D86127">
      <w:pPr>
        <w:ind w:firstLine="851"/>
        <w:jc w:val="both"/>
      </w:pPr>
      <w:r w:rsidRPr="00A93AFE">
        <w:t>Анализ образовательных программ вычленил проблемные зоны программирования:</w:t>
      </w:r>
    </w:p>
    <w:p w:rsidR="00607BDD" w:rsidRPr="0036140A" w:rsidRDefault="006833C1" w:rsidP="00C0339F">
      <w:pPr>
        <w:pStyle w:val="a8"/>
        <w:numPr>
          <w:ilvl w:val="0"/>
          <w:numId w:val="34"/>
        </w:numPr>
        <w:spacing w:line="240" w:lineRule="auto"/>
        <w:jc w:val="both"/>
        <w:rPr>
          <w:rFonts w:ascii="Times New Roman" w:hAnsi="Times New Roman"/>
          <w:sz w:val="24"/>
          <w:szCs w:val="24"/>
        </w:rPr>
      </w:pPr>
      <w:r>
        <w:rPr>
          <w:rFonts w:ascii="Times New Roman" w:hAnsi="Times New Roman"/>
          <w:sz w:val="24"/>
          <w:szCs w:val="24"/>
        </w:rPr>
        <w:t>е</w:t>
      </w:r>
      <w:r w:rsidR="00607BDD" w:rsidRPr="0036140A">
        <w:rPr>
          <w:rFonts w:ascii="Times New Roman" w:hAnsi="Times New Roman"/>
          <w:sz w:val="24"/>
          <w:szCs w:val="24"/>
        </w:rPr>
        <w:t>жегодно</w:t>
      </w:r>
      <w:r>
        <w:rPr>
          <w:rFonts w:ascii="Times New Roman" w:hAnsi="Times New Roman"/>
          <w:sz w:val="24"/>
          <w:szCs w:val="24"/>
        </w:rPr>
        <w:t xml:space="preserve">е </w:t>
      </w:r>
      <w:r w:rsidR="00607BDD" w:rsidRPr="0036140A">
        <w:rPr>
          <w:rFonts w:ascii="Times New Roman" w:hAnsi="Times New Roman"/>
          <w:sz w:val="24"/>
          <w:szCs w:val="24"/>
        </w:rPr>
        <w:t>обновл</w:t>
      </w:r>
      <w:r>
        <w:rPr>
          <w:rFonts w:ascii="Times New Roman" w:hAnsi="Times New Roman"/>
          <w:sz w:val="24"/>
          <w:szCs w:val="24"/>
        </w:rPr>
        <w:t>ение дополнительных общеразвивающих программ</w:t>
      </w:r>
      <w:r w:rsidR="00607BDD" w:rsidRPr="0036140A">
        <w:rPr>
          <w:rFonts w:ascii="Times New Roman" w:hAnsi="Times New Roman"/>
          <w:sz w:val="24"/>
          <w:szCs w:val="24"/>
        </w:rPr>
        <w:t xml:space="preserve"> </w:t>
      </w:r>
      <w:r>
        <w:rPr>
          <w:rFonts w:ascii="Times New Roman" w:hAnsi="Times New Roman"/>
          <w:sz w:val="24"/>
          <w:szCs w:val="24"/>
        </w:rPr>
        <w:t xml:space="preserve">и </w:t>
      </w:r>
      <w:r w:rsidRPr="0036140A">
        <w:rPr>
          <w:rFonts w:ascii="Times New Roman" w:hAnsi="Times New Roman"/>
          <w:sz w:val="24"/>
          <w:szCs w:val="24"/>
        </w:rPr>
        <w:t>контрольно-измерительны</w:t>
      </w:r>
      <w:r>
        <w:rPr>
          <w:rFonts w:ascii="Times New Roman" w:hAnsi="Times New Roman"/>
          <w:sz w:val="24"/>
          <w:szCs w:val="24"/>
        </w:rPr>
        <w:t>х</w:t>
      </w:r>
      <w:r w:rsidRPr="0036140A">
        <w:rPr>
          <w:rFonts w:ascii="Times New Roman" w:hAnsi="Times New Roman"/>
          <w:sz w:val="24"/>
          <w:szCs w:val="24"/>
        </w:rPr>
        <w:t xml:space="preserve"> материал</w:t>
      </w:r>
      <w:r>
        <w:rPr>
          <w:rFonts w:ascii="Times New Roman" w:hAnsi="Times New Roman"/>
          <w:sz w:val="24"/>
          <w:szCs w:val="24"/>
        </w:rPr>
        <w:t>ов</w:t>
      </w:r>
      <w:r w:rsidRPr="0036140A">
        <w:rPr>
          <w:rFonts w:ascii="Times New Roman" w:hAnsi="Times New Roman"/>
          <w:sz w:val="24"/>
          <w:szCs w:val="24"/>
        </w:rPr>
        <w:t xml:space="preserve"> </w:t>
      </w:r>
      <w:r w:rsidR="00607BDD" w:rsidRPr="0036140A">
        <w:rPr>
          <w:rFonts w:ascii="Times New Roman" w:hAnsi="Times New Roman"/>
          <w:sz w:val="24"/>
          <w:szCs w:val="24"/>
        </w:rPr>
        <w:t>с учётом развития науки, техники, культуры, экономики, технологий и социальной сферы</w:t>
      </w:r>
      <w:r>
        <w:rPr>
          <w:rFonts w:ascii="Times New Roman" w:hAnsi="Times New Roman"/>
          <w:sz w:val="24"/>
          <w:szCs w:val="24"/>
        </w:rPr>
        <w:t xml:space="preserve"> и </w:t>
      </w:r>
      <w:r w:rsidR="00607BDD" w:rsidRPr="0036140A">
        <w:rPr>
          <w:rFonts w:ascii="Times New Roman" w:hAnsi="Times New Roman"/>
          <w:sz w:val="24"/>
          <w:szCs w:val="24"/>
        </w:rPr>
        <w:t xml:space="preserve"> утвержд</w:t>
      </w:r>
      <w:r>
        <w:rPr>
          <w:rFonts w:ascii="Times New Roman" w:hAnsi="Times New Roman"/>
          <w:sz w:val="24"/>
          <w:szCs w:val="24"/>
        </w:rPr>
        <w:t>ение</w:t>
      </w:r>
      <w:r w:rsidR="00607BDD" w:rsidRPr="0036140A">
        <w:rPr>
          <w:rFonts w:ascii="Times New Roman" w:hAnsi="Times New Roman"/>
          <w:sz w:val="24"/>
          <w:szCs w:val="24"/>
        </w:rPr>
        <w:t xml:space="preserve"> </w:t>
      </w:r>
      <w:r w:rsidRPr="0036140A">
        <w:rPr>
          <w:rFonts w:ascii="Times New Roman" w:hAnsi="Times New Roman"/>
          <w:sz w:val="24"/>
          <w:szCs w:val="24"/>
        </w:rPr>
        <w:t xml:space="preserve">на заседаниях методического совета </w:t>
      </w:r>
      <w:r w:rsidR="00607BDD" w:rsidRPr="0036140A">
        <w:rPr>
          <w:rFonts w:ascii="Times New Roman" w:hAnsi="Times New Roman"/>
          <w:sz w:val="24"/>
          <w:szCs w:val="24"/>
        </w:rPr>
        <w:t>до начала учебного года;</w:t>
      </w:r>
    </w:p>
    <w:p w:rsidR="00607BDD" w:rsidRPr="0036140A" w:rsidRDefault="00607BDD" w:rsidP="00C0339F">
      <w:pPr>
        <w:pStyle w:val="a8"/>
        <w:numPr>
          <w:ilvl w:val="0"/>
          <w:numId w:val="34"/>
        </w:numPr>
        <w:spacing w:line="240" w:lineRule="auto"/>
        <w:jc w:val="both"/>
        <w:rPr>
          <w:rFonts w:ascii="Times New Roman" w:hAnsi="Times New Roman"/>
          <w:sz w:val="24"/>
          <w:szCs w:val="24"/>
        </w:rPr>
      </w:pPr>
      <w:r w:rsidRPr="0036140A">
        <w:rPr>
          <w:rFonts w:ascii="Times New Roman" w:hAnsi="Times New Roman"/>
          <w:sz w:val="24"/>
          <w:szCs w:val="24"/>
        </w:rPr>
        <w:t>итоговый и промежуточный мониторинг результатов обучения по индивидуа</w:t>
      </w:r>
      <w:r w:rsidR="0036140A">
        <w:rPr>
          <w:rFonts w:ascii="Times New Roman" w:hAnsi="Times New Roman"/>
          <w:sz w:val="24"/>
          <w:szCs w:val="24"/>
        </w:rPr>
        <w:t>льным образовательным маршрутам;</w:t>
      </w:r>
    </w:p>
    <w:p w:rsidR="00607BDD" w:rsidRPr="0036140A" w:rsidRDefault="00962E7D" w:rsidP="00C0339F">
      <w:pPr>
        <w:pStyle w:val="a8"/>
        <w:numPr>
          <w:ilvl w:val="0"/>
          <w:numId w:val="34"/>
        </w:numPr>
        <w:spacing w:line="240" w:lineRule="auto"/>
        <w:jc w:val="both"/>
        <w:rPr>
          <w:rFonts w:ascii="Times New Roman" w:hAnsi="Times New Roman"/>
          <w:sz w:val="24"/>
          <w:szCs w:val="24"/>
        </w:rPr>
      </w:pPr>
      <w:r>
        <w:rPr>
          <w:rFonts w:ascii="Times New Roman" w:hAnsi="Times New Roman"/>
          <w:sz w:val="24"/>
          <w:szCs w:val="24"/>
        </w:rPr>
        <w:t>организация</w:t>
      </w:r>
      <w:r w:rsidR="00607BDD" w:rsidRPr="0036140A">
        <w:rPr>
          <w:rFonts w:ascii="Times New Roman" w:hAnsi="Times New Roman"/>
          <w:sz w:val="24"/>
          <w:szCs w:val="24"/>
        </w:rPr>
        <w:t xml:space="preserve">  образовательной деятельности для детей с ОВЗ (ограниченными возможностями здоровья) по </w:t>
      </w:r>
      <w:r>
        <w:rPr>
          <w:rFonts w:ascii="Times New Roman" w:hAnsi="Times New Roman"/>
          <w:sz w:val="24"/>
          <w:szCs w:val="24"/>
        </w:rPr>
        <w:t>программам</w:t>
      </w:r>
      <w:r w:rsidR="00607BDD" w:rsidRPr="0036140A">
        <w:rPr>
          <w:rFonts w:ascii="Times New Roman" w:hAnsi="Times New Roman"/>
          <w:sz w:val="24"/>
          <w:szCs w:val="24"/>
        </w:rPr>
        <w:t xml:space="preserve"> с учётом особенностей их психомоторного  развития</w:t>
      </w:r>
      <w:r w:rsidR="00EC4C27">
        <w:rPr>
          <w:rFonts w:ascii="Times New Roman" w:hAnsi="Times New Roman"/>
          <w:sz w:val="24"/>
          <w:szCs w:val="24"/>
        </w:rPr>
        <w:t>.</w:t>
      </w:r>
      <w:r w:rsidR="00607BDD" w:rsidRPr="0036140A">
        <w:rPr>
          <w:rFonts w:ascii="Times New Roman" w:hAnsi="Times New Roman"/>
          <w:sz w:val="24"/>
          <w:szCs w:val="24"/>
        </w:rPr>
        <w:t xml:space="preserve"> </w:t>
      </w:r>
    </w:p>
    <w:p w:rsidR="008E622D" w:rsidRPr="00351144" w:rsidRDefault="008E622D" w:rsidP="00D86127">
      <w:pPr>
        <w:pStyle w:val="a8"/>
        <w:spacing w:after="0" w:line="240" w:lineRule="auto"/>
        <w:ind w:left="0"/>
        <w:rPr>
          <w:rFonts w:ascii="Times New Roman" w:hAnsi="Times New Roman"/>
          <w:b/>
          <w:i/>
          <w:sz w:val="16"/>
          <w:szCs w:val="16"/>
        </w:rPr>
      </w:pPr>
    </w:p>
    <w:p w:rsidR="00A92B9A" w:rsidRPr="00FB687E" w:rsidRDefault="00A92B9A" w:rsidP="00FB687E">
      <w:pPr>
        <w:pStyle w:val="a8"/>
        <w:spacing w:after="0" w:line="240" w:lineRule="auto"/>
        <w:ind w:left="0"/>
        <w:rPr>
          <w:rFonts w:ascii="Times New Roman" w:hAnsi="Times New Roman"/>
          <w:b/>
          <w:i/>
          <w:sz w:val="24"/>
          <w:szCs w:val="24"/>
        </w:rPr>
      </w:pPr>
      <w:r w:rsidRPr="00FB687E">
        <w:rPr>
          <w:rFonts w:ascii="Times New Roman" w:hAnsi="Times New Roman"/>
          <w:b/>
          <w:i/>
          <w:sz w:val="24"/>
          <w:szCs w:val="24"/>
        </w:rPr>
        <w:t xml:space="preserve">Информационно-техническое оснащение </w:t>
      </w:r>
      <w:r w:rsidR="00C30558" w:rsidRPr="00FB687E">
        <w:rPr>
          <w:rFonts w:ascii="Times New Roman" w:hAnsi="Times New Roman"/>
          <w:b/>
          <w:i/>
          <w:sz w:val="24"/>
          <w:szCs w:val="24"/>
        </w:rPr>
        <w:t>образовательного</w:t>
      </w:r>
      <w:r w:rsidRPr="00FB687E">
        <w:rPr>
          <w:rFonts w:ascii="Times New Roman" w:hAnsi="Times New Roman"/>
          <w:b/>
          <w:i/>
          <w:sz w:val="24"/>
          <w:szCs w:val="24"/>
        </w:rPr>
        <w:t xml:space="preserve">  процесса.</w:t>
      </w:r>
    </w:p>
    <w:p w:rsidR="009F3764" w:rsidRPr="00351144" w:rsidRDefault="009F3764" w:rsidP="004D7203">
      <w:pPr>
        <w:ind w:firstLine="627"/>
        <w:jc w:val="both"/>
        <w:rPr>
          <w:sz w:val="16"/>
          <w:szCs w:val="16"/>
        </w:rPr>
      </w:pPr>
    </w:p>
    <w:p w:rsidR="004D7203" w:rsidRPr="00310872" w:rsidRDefault="004D7203" w:rsidP="004D7203">
      <w:pPr>
        <w:ind w:firstLine="627"/>
        <w:jc w:val="both"/>
      </w:pPr>
      <w:r w:rsidRPr="00310872">
        <w:t xml:space="preserve">В </w:t>
      </w:r>
      <w:r w:rsidR="00757352">
        <w:t xml:space="preserve">2014 </w:t>
      </w:r>
      <w:r w:rsidRPr="00310872">
        <w:t>году продолж</w:t>
      </w:r>
      <w:r>
        <w:t>и</w:t>
      </w:r>
      <w:r w:rsidRPr="00310872">
        <w:t xml:space="preserve">лась работа по сопровождению </w:t>
      </w:r>
      <w:r w:rsidR="00FB687E">
        <w:t>образовательного процесса и методических  форумов</w:t>
      </w:r>
      <w:r w:rsidRPr="00310872">
        <w:t xml:space="preserve"> наглядным информационным материалом. Все демонстрационные материалы, использовавшиеся в качестве сопровождения публичных выступлений, включены в каталог мультиме</w:t>
      </w:r>
      <w:r>
        <w:t>дийных презентаций</w:t>
      </w:r>
      <w:r w:rsidRPr="00310872">
        <w:t xml:space="preserve">. </w:t>
      </w:r>
    </w:p>
    <w:p w:rsidR="00FB687E" w:rsidRPr="00351144" w:rsidRDefault="00FB687E" w:rsidP="00FB687E">
      <w:pPr>
        <w:rPr>
          <w:i/>
          <w:sz w:val="16"/>
          <w:szCs w:val="16"/>
        </w:rPr>
      </w:pPr>
    </w:p>
    <w:p w:rsidR="004D7203" w:rsidRPr="00351144" w:rsidRDefault="004D7203" w:rsidP="00351144">
      <w:pPr>
        <w:jc w:val="center"/>
        <w:rPr>
          <w:i/>
        </w:rPr>
      </w:pPr>
      <w:r w:rsidRPr="00351144">
        <w:rPr>
          <w:i/>
        </w:rPr>
        <w:t>Перечень демонстрационных ма</w:t>
      </w:r>
      <w:r w:rsidR="00011BAB">
        <w:rPr>
          <w:i/>
        </w:rPr>
        <w:t>териалов, разработанных в ЦРТДЮ</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7865"/>
        <w:gridCol w:w="1701"/>
      </w:tblGrid>
      <w:tr w:rsidR="004D7203" w:rsidRPr="00D86127" w:rsidTr="004D7203">
        <w:trPr>
          <w:trHeight w:val="330"/>
        </w:trPr>
        <w:tc>
          <w:tcPr>
            <w:tcW w:w="465" w:type="dxa"/>
            <w:shd w:val="clear" w:color="auto" w:fill="F3F3F3"/>
            <w:vAlign w:val="center"/>
          </w:tcPr>
          <w:p w:rsidR="004D7203" w:rsidRPr="00D86127" w:rsidRDefault="004D7203" w:rsidP="004D7203">
            <w:pPr>
              <w:jc w:val="center"/>
            </w:pPr>
            <w:r w:rsidRPr="00D86127">
              <w:rPr>
                <w:sz w:val="22"/>
                <w:szCs w:val="22"/>
              </w:rPr>
              <w:t>№</w:t>
            </w:r>
          </w:p>
        </w:tc>
        <w:tc>
          <w:tcPr>
            <w:tcW w:w="7865" w:type="dxa"/>
            <w:shd w:val="clear" w:color="auto" w:fill="F3F3F3"/>
            <w:vAlign w:val="center"/>
          </w:tcPr>
          <w:p w:rsidR="004D7203" w:rsidRPr="00D86127" w:rsidRDefault="004D7203" w:rsidP="004D7203">
            <w:pPr>
              <w:jc w:val="center"/>
            </w:pPr>
            <w:r w:rsidRPr="00D86127">
              <w:rPr>
                <w:sz w:val="22"/>
                <w:szCs w:val="22"/>
              </w:rPr>
              <w:t>Мероприятие</w:t>
            </w:r>
          </w:p>
        </w:tc>
        <w:tc>
          <w:tcPr>
            <w:tcW w:w="1701" w:type="dxa"/>
            <w:shd w:val="clear" w:color="auto" w:fill="F3F3F3"/>
            <w:vAlign w:val="center"/>
          </w:tcPr>
          <w:p w:rsidR="004D7203" w:rsidRPr="00D86127" w:rsidRDefault="004D7203" w:rsidP="004D7203">
            <w:pPr>
              <w:jc w:val="center"/>
            </w:pPr>
            <w:r w:rsidRPr="00D86127">
              <w:rPr>
                <w:sz w:val="22"/>
                <w:szCs w:val="22"/>
              </w:rPr>
              <w:t>Дата</w:t>
            </w:r>
          </w:p>
        </w:tc>
      </w:tr>
      <w:tr w:rsidR="004D7203" w:rsidRPr="00D86127" w:rsidTr="004D7203">
        <w:trPr>
          <w:trHeight w:val="263"/>
        </w:trPr>
        <w:tc>
          <w:tcPr>
            <w:tcW w:w="465" w:type="dxa"/>
            <w:vAlign w:val="center"/>
          </w:tcPr>
          <w:p w:rsidR="004D7203" w:rsidRPr="00D86127" w:rsidRDefault="004D7203" w:rsidP="004D7203">
            <w:pPr>
              <w:jc w:val="center"/>
            </w:pPr>
            <w:r w:rsidRPr="00D86127">
              <w:rPr>
                <w:sz w:val="22"/>
                <w:szCs w:val="22"/>
              </w:rPr>
              <w:t>1</w:t>
            </w:r>
          </w:p>
        </w:tc>
        <w:tc>
          <w:tcPr>
            <w:tcW w:w="7865" w:type="dxa"/>
            <w:vAlign w:val="center"/>
          </w:tcPr>
          <w:p w:rsidR="004D7203" w:rsidRPr="00D86127" w:rsidRDefault="004D7203" w:rsidP="004D7203">
            <w:pPr>
              <w:jc w:val="both"/>
            </w:pPr>
            <w:r w:rsidRPr="00D86127">
              <w:rPr>
                <w:sz w:val="22"/>
                <w:szCs w:val="22"/>
              </w:rPr>
              <w:t>Городская интеллектуальная игра для дошкольников «Кенгуренок»</w:t>
            </w:r>
          </w:p>
        </w:tc>
        <w:tc>
          <w:tcPr>
            <w:tcW w:w="1701" w:type="dxa"/>
            <w:vAlign w:val="center"/>
          </w:tcPr>
          <w:p w:rsidR="004D7203" w:rsidRPr="00D86127" w:rsidRDefault="004D7203" w:rsidP="004D7203">
            <w:pPr>
              <w:jc w:val="center"/>
            </w:pPr>
            <w:r w:rsidRPr="00D86127">
              <w:rPr>
                <w:sz w:val="22"/>
                <w:szCs w:val="22"/>
              </w:rPr>
              <w:t>02.04.2014</w:t>
            </w:r>
          </w:p>
        </w:tc>
      </w:tr>
      <w:tr w:rsidR="004D7203" w:rsidRPr="00D86127" w:rsidTr="004D7203">
        <w:trPr>
          <w:trHeight w:val="409"/>
        </w:trPr>
        <w:tc>
          <w:tcPr>
            <w:tcW w:w="465" w:type="dxa"/>
            <w:vAlign w:val="center"/>
          </w:tcPr>
          <w:p w:rsidR="004D7203" w:rsidRPr="00D86127" w:rsidRDefault="004D7203" w:rsidP="004D7203">
            <w:pPr>
              <w:jc w:val="center"/>
            </w:pPr>
            <w:r w:rsidRPr="00D86127">
              <w:rPr>
                <w:sz w:val="22"/>
                <w:szCs w:val="22"/>
              </w:rPr>
              <w:t>2</w:t>
            </w:r>
          </w:p>
        </w:tc>
        <w:tc>
          <w:tcPr>
            <w:tcW w:w="7865" w:type="dxa"/>
            <w:vAlign w:val="center"/>
          </w:tcPr>
          <w:p w:rsidR="004D7203" w:rsidRPr="00D86127" w:rsidRDefault="004D7203" w:rsidP="004D7203">
            <w:pPr>
              <w:jc w:val="both"/>
            </w:pPr>
            <w:r w:rsidRPr="00D86127">
              <w:rPr>
                <w:bCs/>
                <w:sz w:val="22"/>
                <w:szCs w:val="22"/>
              </w:rPr>
              <w:t>ГТП педагогов музыкального направления деятельности «Формирование исполнительских навыков обучающихся</w:t>
            </w:r>
          </w:p>
        </w:tc>
        <w:tc>
          <w:tcPr>
            <w:tcW w:w="1701" w:type="dxa"/>
            <w:vAlign w:val="center"/>
          </w:tcPr>
          <w:p w:rsidR="004D7203" w:rsidRPr="00D86127" w:rsidRDefault="004D7203" w:rsidP="004D7203">
            <w:pPr>
              <w:jc w:val="center"/>
            </w:pPr>
            <w:r w:rsidRPr="00D86127">
              <w:rPr>
                <w:sz w:val="22"/>
                <w:szCs w:val="22"/>
              </w:rPr>
              <w:t>02.04.2014</w:t>
            </w:r>
          </w:p>
        </w:tc>
      </w:tr>
      <w:tr w:rsidR="004D7203" w:rsidRPr="00D86127" w:rsidTr="004D7203">
        <w:trPr>
          <w:trHeight w:val="481"/>
        </w:trPr>
        <w:tc>
          <w:tcPr>
            <w:tcW w:w="465" w:type="dxa"/>
            <w:vAlign w:val="center"/>
          </w:tcPr>
          <w:p w:rsidR="004D7203" w:rsidRPr="00D86127" w:rsidRDefault="004D7203" w:rsidP="004D7203">
            <w:pPr>
              <w:jc w:val="center"/>
            </w:pPr>
            <w:r w:rsidRPr="00D86127">
              <w:rPr>
                <w:sz w:val="22"/>
                <w:szCs w:val="22"/>
              </w:rPr>
              <w:t>3</w:t>
            </w:r>
          </w:p>
        </w:tc>
        <w:tc>
          <w:tcPr>
            <w:tcW w:w="7865" w:type="dxa"/>
            <w:vAlign w:val="center"/>
          </w:tcPr>
          <w:p w:rsidR="004D7203" w:rsidRPr="00D86127" w:rsidRDefault="004D7203" w:rsidP="004D7203">
            <w:pPr>
              <w:jc w:val="both"/>
            </w:pPr>
            <w:r w:rsidRPr="00D86127">
              <w:rPr>
                <w:bCs/>
                <w:sz w:val="22"/>
                <w:szCs w:val="22"/>
              </w:rPr>
              <w:t>ПС «Педагогическое мастерство педагога дополнительного образования»</w:t>
            </w:r>
          </w:p>
        </w:tc>
        <w:tc>
          <w:tcPr>
            <w:tcW w:w="1701" w:type="dxa"/>
            <w:vAlign w:val="center"/>
          </w:tcPr>
          <w:p w:rsidR="004D7203" w:rsidRPr="00D86127" w:rsidRDefault="004D7203" w:rsidP="004D7203">
            <w:pPr>
              <w:jc w:val="center"/>
            </w:pPr>
            <w:r w:rsidRPr="00D86127">
              <w:rPr>
                <w:sz w:val="22"/>
                <w:szCs w:val="22"/>
              </w:rPr>
              <w:t>22.04.2014</w:t>
            </w:r>
          </w:p>
        </w:tc>
      </w:tr>
      <w:tr w:rsidR="004D7203" w:rsidRPr="00D86127" w:rsidTr="003C5BF9">
        <w:trPr>
          <w:trHeight w:val="480"/>
        </w:trPr>
        <w:tc>
          <w:tcPr>
            <w:tcW w:w="465" w:type="dxa"/>
            <w:vAlign w:val="center"/>
          </w:tcPr>
          <w:p w:rsidR="004D7203" w:rsidRPr="00D86127" w:rsidRDefault="004D7203" w:rsidP="004D7203">
            <w:pPr>
              <w:jc w:val="center"/>
            </w:pPr>
            <w:r w:rsidRPr="00D86127">
              <w:rPr>
                <w:sz w:val="22"/>
                <w:szCs w:val="22"/>
              </w:rPr>
              <w:t>4</w:t>
            </w:r>
          </w:p>
        </w:tc>
        <w:tc>
          <w:tcPr>
            <w:tcW w:w="7865" w:type="dxa"/>
            <w:vAlign w:val="center"/>
          </w:tcPr>
          <w:p w:rsidR="004D7203" w:rsidRPr="00D86127" w:rsidRDefault="004D7203" w:rsidP="004D7203">
            <w:pPr>
              <w:jc w:val="both"/>
            </w:pPr>
            <w:r w:rsidRPr="00D86127">
              <w:rPr>
                <w:sz w:val="22"/>
                <w:szCs w:val="22"/>
              </w:rPr>
              <w:t>Выпускной в ЦРР «Семицветик»</w:t>
            </w:r>
          </w:p>
        </w:tc>
        <w:tc>
          <w:tcPr>
            <w:tcW w:w="1701" w:type="dxa"/>
            <w:vAlign w:val="center"/>
          </w:tcPr>
          <w:p w:rsidR="004D7203" w:rsidRPr="00D86127" w:rsidRDefault="004D7203" w:rsidP="004D7203">
            <w:pPr>
              <w:jc w:val="center"/>
            </w:pPr>
            <w:r w:rsidRPr="00D86127">
              <w:rPr>
                <w:sz w:val="22"/>
                <w:szCs w:val="22"/>
              </w:rPr>
              <w:t>16.05.2014</w:t>
            </w:r>
          </w:p>
        </w:tc>
      </w:tr>
      <w:tr w:rsidR="004D7203" w:rsidRPr="00D86127" w:rsidTr="004D7203">
        <w:trPr>
          <w:trHeight w:val="418"/>
        </w:trPr>
        <w:tc>
          <w:tcPr>
            <w:tcW w:w="465" w:type="dxa"/>
            <w:vAlign w:val="center"/>
          </w:tcPr>
          <w:p w:rsidR="004D7203" w:rsidRPr="00D86127" w:rsidRDefault="004D7203" w:rsidP="004D7203">
            <w:pPr>
              <w:jc w:val="center"/>
            </w:pPr>
            <w:r w:rsidRPr="00D86127">
              <w:rPr>
                <w:sz w:val="22"/>
                <w:szCs w:val="22"/>
              </w:rPr>
              <w:t>5</w:t>
            </w:r>
          </w:p>
        </w:tc>
        <w:tc>
          <w:tcPr>
            <w:tcW w:w="7865" w:type="dxa"/>
            <w:vAlign w:val="center"/>
          </w:tcPr>
          <w:p w:rsidR="004D7203" w:rsidRPr="00D86127" w:rsidRDefault="004D7203" w:rsidP="004D7203">
            <w:pPr>
              <w:jc w:val="both"/>
            </w:pPr>
            <w:r w:rsidRPr="00D86127">
              <w:rPr>
                <w:sz w:val="22"/>
                <w:szCs w:val="22"/>
              </w:rPr>
              <w:t>Отчетный концерт танцевальных коллективов «Акварельки», «Радуга»</w:t>
            </w:r>
          </w:p>
        </w:tc>
        <w:tc>
          <w:tcPr>
            <w:tcW w:w="1701" w:type="dxa"/>
            <w:vAlign w:val="center"/>
          </w:tcPr>
          <w:p w:rsidR="004D7203" w:rsidRPr="00D86127" w:rsidRDefault="004D7203" w:rsidP="004D7203">
            <w:pPr>
              <w:jc w:val="center"/>
            </w:pPr>
            <w:r w:rsidRPr="00D86127">
              <w:rPr>
                <w:sz w:val="22"/>
                <w:szCs w:val="22"/>
              </w:rPr>
              <w:t>01.06.2014</w:t>
            </w:r>
          </w:p>
        </w:tc>
      </w:tr>
      <w:tr w:rsidR="004D7203" w:rsidRPr="00D86127" w:rsidTr="004D7203">
        <w:trPr>
          <w:trHeight w:val="418"/>
        </w:trPr>
        <w:tc>
          <w:tcPr>
            <w:tcW w:w="465" w:type="dxa"/>
            <w:vAlign w:val="center"/>
          </w:tcPr>
          <w:p w:rsidR="004D7203" w:rsidRPr="00D86127" w:rsidRDefault="004D7203" w:rsidP="004D7203">
            <w:pPr>
              <w:jc w:val="center"/>
            </w:pPr>
            <w:r w:rsidRPr="00D86127">
              <w:rPr>
                <w:sz w:val="22"/>
                <w:szCs w:val="22"/>
              </w:rPr>
              <w:t>6</w:t>
            </w:r>
          </w:p>
        </w:tc>
        <w:tc>
          <w:tcPr>
            <w:tcW w:w="7865" w:type="dxa"/>
            <w:vAlign w:val="center"/>
          </w:tcPr>
          <w:p w:rsidR="004D7203" w:rsidRPr="00D86127" w:rsidRDefault="004D7203" w:rsidP="004D7203">
            <w:pPr>
              <w:jc w:val="both"/>
            </w:pPr>
            <w:r w:rsidRPr="00D86127">
              <w:rPr>
                <w:bCs/>
                <w:sz w:val="22"/>
                <w:szCs w:val="22"/>
              </w:rPr>
              <w:t xml:space="preserve">Августовское совещание руководителей образовательных учреждений. </w:t>
            </w:r>
          </w:p>
          <w:p w:rsidR="004D7203" w:rsidRPr="00D86127" w:rsidRDefault="004D7203" w:rsidP="004D7203">
            <w:pPr>
              <w:jc w:val="both"/>
            </w:pPr>
            <w:r w:rsidRPr="00D86127">
              <w:rPr>
                <w:bCs/>
                <w:sz w:val="22"/>
                <w:szCs w:val="22"/>
              </w:rPr>
              <w:t>«Роль учебно-исследовательской деятельности в формировании социальной компетентности обучающихся во внеурочной деятельности»</w:t>
            </w:r>
          </w:p>
        </w:tc>
        <w:tc>
          <w:tcPr>
            <w:tcW w:w="1701" w:type="dxa"/>
            <w:vAlign w:val="center"/>
          </w:tcPr>
          <w:p w:rsidR="004D7203" w:rsidRPr="00D86127" w:rsidRDefault="004D7203" w:rsidP="004D7203">
            <w:pPr>
              <w:jc w:val="center"/>
            </w:pPr>
            <w:r w:rsidRPr="00D86127">
              <w:rPr>
                <w:sz w:val="22"/>
                <w:szCs w:val="22"/>
              </w:rPr>
              <w:t>26.08.2014</w:t>
            </w:r>
          </w:p>
        </w:tc>
      </w:tr>
      <w:tr w:rsidR="004D7203" w:rsidRPr="00D86127" w:rsidTr="004D7203">
        <w:trPr>
          <w:trHeight w:val="418"/>
        </w:trPr>
        <w:tc>
          <w:tcPr>
            <w:tcW w:w="465" w:type="dxa"/>
            <w:vAlign w:val="center"/>
          </w:tcPr>
          <w:p w:rsidR="004D7203" w:rsidRPr="00D86127" w:rsidRDefault="004D7203" w:rsidP="004D7203">
            <w:pPr>
              <w:jc w:val="center"/>
            </w:pPr>
            <w:r w:rsidRPr="00D86127">
              <w:rPr>
                <w:sz w:val="22"/>
                <w:szCs w:val="22"/>
              </w:rPr>
              <w:t>7</w:t>
            </w:r>
          </w:p>
        </w:tc>
        <w:tc>
          <w:tcPr>
            <w:tcW w:w="7865" w:type="dxa"/>
            <w:vAlign w:val="center"/>
          </w:tcPr>
          <w:p w:rsidR="004D7203" w:rsidRPr="00D86127" w:rsidRDefault="004D7203" w:rsidP="004D7203">
            <w:pPr>
              <w:jc w:val="both"/>
            </w:pPr>
            <w:r w:rsidRPr="00D86127">
              <w:rPr>
                <w:sz w:val="22"/>
                <w:szCs w:val="22"/>
              </w:rPr>
              <w:t>Инструктивно-методическое совещание «Порядок проведения аттестации педагогических работников»</w:t>
            </w:r>
          </w:p>
        </w:tc>
        <w:tc>
          <w:tcPr>
            <w:tcW w:w="1701" w:type="dxa"/>
            <w:vAlign w:val="center"/>
          </w:tcPr>
          <w:p w:rsidR="004D7203" w:rsidRPr="00D86127" w:rsidRDefault="004D7203" w:rsidP="004D7203">
            <w:pPr>
              <w:jc w:val="center"/>
            </w:pPr>
            <w:r w:rsidRPr="00D86127">
              <w:rPr>
                <w:sz w:val="22"/>
                <w:szCs w:val="22"/>
              </w:rPr>
              <w:t>09.09.2014</w:t>
            </w:r>
          </w:p>
        </w:tc>
      </w:tr>
      <w:tr w:rsidR="004D7203" w:rsidRPr="00D86127" w:rsidTr="004D7203">
        <w:trPr>
          <w:trHeight w:val="551"/>
        </w:trPr>
        <w:tc>
          <w:tcPr>
            <w:tcW w:w="465" w:type="dxa"/>
            <w:vAlign w:val="center"/>
          </w:tcPr>
          <w:p w:rsidR="004D7203" w:rsidRPr="00D86127" w:rsidRDefault="004D7203" w:rsidP="004D7203">
            <w:pPr>
              <w:jc w:val="center"/>
            </w:pPr>
            <w:r w:rsidRPr="00D86127">
              <w:rPr>
                <w:sz w:val="22"/>
                <w:szCs w:val="22"/>
              </w:rPr>
              <w:t>8</w:t>
            </w:r>
          </w:p>
        </w:tc>
        <w:tc>
          <w:tcPr>
            <w:tcW w:w="7865" w:type="dxa"/>
            <w:vAlign w:val="center"/>
          </w:tcPr>
          <w:p w:rsidR="004D7203" w:rsidRPr="00D86127" w:rsidRDefault="004D7203" w:rsidP="004D7203">
            <w:pPr>
              <w:jc w:val="both"/>
            </w:pPr>
            <w:r w:rsidRPr="00D86127">
              <w:rPr>
                <w:bCs/>
                <w:sz w:val="22"/>
                <w:szCs w:val="22"/>
              </w:rPr>
              <w:t>ПС «Перспективы развития Центра в 2014-2015 г.г. Реализация пятого этапа программы развития на 2011-2015 г.г.»</w:t>
            </w:r>
            <w:r w:rsidRPr="00D86127">
              <w:rPr>
                <w:sz w:val="22"/>
                <w:szCs w:val="22"/>
              </w:rPr>
              <w:t xml:space="preserve"> </w:t>
            </w:r>
          </w:p>
        </w:tc>
        <w:tc>
          <w:tcPr>
            <w:tcW w:w="1701" w:type="dxa"/>
            <w:vAlign w:val="center"/>
          </w:tcPr>
          <w:p w:rsidR="004D7203" w:rsidRPr="00D86127" w:rsidRDefault="004D7203" w:rsidP="004D7203">
            <w:pPr>
              <w:jc w:val="center"/>
            </w:pPr>
            <w:r w:rsidRPr="00D86127">
              <w:rPr>
                <w:sz w:val="22"/>
                <w:szCs w:val="22"/>
              </w:rPr>
              <w:t>11.09.2014</w:t>
            </w:r>
          </w:p>
        </w:tc>
      </w:tr>
      <w:tr w:rsidR="004D7203" w:rsidRPr="00D86127" w:rsidTr="004D7203">
        <w:trPr>
          <w:trHeight w:val="275"/>
        </w:trPr>
        <w:tc>
          <w:tcPr>
            <w:tcW w:w="465" w:type="dxa"/>
            <w:vAlign w:val="center"/>
          </w:tcPr>
          <w:p w:rsidR="004D7203" w:rsidRPr="00D86127" w:rsidRDefault="004D7203" w:rsidP="004D7203">
            <w:pPr>
              <w:jc w:val="center"/>
            </w:pPr>
            <w:r w:rsidRPr="00D86127">
              <w:rPr>
                <w:sz w:val="22"/>
                <w:szCs w:val="22"/>
              </w:rPr>
              <w:t>9</w:t>
            </w:r>
          </w:p>
        </w:tc>
        <w:tc>
          <w:tcPr>
            <w:tcW w:w="7865" w:type="dxa"/>
            <w:vAlign w:val="center"/>
          </w:tcPr>
          <w:p w:rsidR="004D7203" w:rsidRPr="00D86127" w:rsidRDefault="004D7203" w:rsidP="004D7203">
            <w:pPr>
              <w:jc w:val="both"/>
              <w:rPr>
                <w:bCs/>
                <w:iCs/>
              </w:rPr>
            </w:pPr>
            <w:r w:rsidRPr="00D86127">
              <w:rPr>
                <w:sz w:val="22"/>
                <w:szCs w:val="22"/>
              </w:rPr>
              <w:t>Инструктивно-методическое совещание «</w:t>
            </w:r>
            <w:r w:rsidRPr="00D86127">
              <w:rPr>
                <w:bCs/>
                <w:iCs/>
                <w:sz w:val="22"/>
                <w:szCs w:val="22"/>
              </w:rPr>
              <w:t>Современные требования к созданию портфолио педагога-организатора в системе УДО»</w:t>
            </w:r>
          </w:p>
        </w:tc>
        <w:tc>
          <w:tcPr>
            <w:tcW w:w="1701" w:type="dxa"/>
            <w:vAlign w:val="center"/>
          </w:tcPr>
          <w:p w:rsidR="004D7203" w:rsidRPr="00D86127" w:rsidRDefault="004D7203" w:rsidP="004D7203">
            <w:pPr>
              <w:jc w:val="center"/>
            </w:pPr>
            <w:r w:rsidRPr="00D86127">
              <w:rPr>
                <w:sz w:val="22"/>
                <w:szCs w:val="22"/>
              </w:rPr>
              <w:t>23.09.2014</w:t>
            </w:r>
          </w:p>
        </w:tc>
      </w:tr>
      <w:tr w:rsidR="004D7203" w:rsidRPr="00D86127" w:rsidTr="004D7203">
        <w:trPr>
          <w:trHeight w:val="275"/>
        </w:trPr>
        <w:tc>
          <w:tcPr>
            <w:tcW w:w="465" w:type="dxa"/>
            <w:vAlign w:val="center"/>
          </w:tcPr>
          <w:p w:rsidR="004D7203" w:rsidRPr="00D86127" w:rsidRDefault="004D7203" w:rsidP="004D7203">
            <w:pPr>
              <w:jc w:val="center"/>
            </w:pPr>
            <w:r w:rsidRPr="00D86127">
              <w:rPr>
                <w:sz w:val="22"/>
                <w:szCs w:val="22"/>
              </w:rPr>
              <w:t>10</w:t>
            </w:r>
          </w:p>
        </w:tc>
        <w:tc>
          <w:tcPr>
            <w:tcW w:w="7865" w:type="dxa"/>
            <w:vAlign w:val="center"/>
          </w:tcPr>
          <w:p w:rsidR="004D7203" w:rsidRPr="00D86127" w:rsidRDefault="004D7203" w:rsidP="004D7203">
            <w:pPr>
              <w:jc w:val="both"/>
            </w:pPr>
            <w:r w:rsidRPr="00D86127">
              <w:rPr>
                <w:sz w:val="22"/>
                <w:szCs w:val="22"/>
              </w:rPr>
              <w:t xml:space="preserve">ШПР «Основная документация педагога дополнительного образования. </w:t>
            </w:r>
            <w:r w:rsidRPr="00D86127">
              <w:rPr>
                <w:sz w:val="22"/>
                <w:szCs w:val="22"/>
              </w:rPr>
              <w:lastRenderedPageBreak/>
              <w:t>Основные аспекты работы над дополнительной общеобразовательной программой»</w:t>
            </w:r>
          </w:p>
        </w:tc>
        <w:tc>
          <w:tcPr>
            <w:tcW w:w="1701" w:type="dxa"/>
            <w:vAlign w:val="center"/>
          </w:tcPr>
          <w:p w:rsidR="004D7203" w:rsidRPr="00D86127" w:rsidRDefault="004D7203" w:rsidP="004D7203">
            <w:pPr>
              <w:jc w:val="center"/>
            </w:pPr>
            <w:r w:rsidRPr="00D86127">
              <w:rPr>
                <w:sz w:val="22"/>
                <w:szCs w:val="22"/>
              </w:rPr>
              <w:lastRenderedPageBreak/>
              <w:t>14.10.2014</w:t>
            </w:r>
          </w:p>
        </w:tc>
      </w:tr>
      <w:tr w:rsidR="004D7203" w:rsidRPr="00D86127" w:rsidTr="004D7203">
        <w:trPr>
          <w:trHeight w:val="266"/>
        </w:trPr>
        <w:tc>
          <w:tcPr>
            <w:tcW w:w="465" w:type="dxa"/>
            <w:vAlign w:val="center"/>
          </w:tcPr>
          <w:p w:rsidR="004D7203" w:rsidRPr="00D86127" w:rsidRDefault="004D7203" w:rsidP="004D7203">
            <w:pPr>
              <w:jc w:val="center"/>
            </w:pPr>
            <w:r w:rsidRPr="00D86127">
              <w:rPr>
                <w:sz w:val="22"/>
                <w:szCs w:val="22"/>
              </w:rPr>
              <w:lastRenderedPageBreak/>
              <w:t>11</w:t>
            </w:r>
          </w:p>
        </w:tc>
        <w:tc>
          <w:tcPr>
            <w:tcW w:w="7865" w:type="dxa"/>
            <w:vAlign w:val="center"/>
          </w:tcPr>
          <w:p w:rsidR="004D7203" w:rsidRPr="00D86127" w:rsidRDefault="004D7203" w:rsidP="004D7203">
            <w:pPr>
              <w:jc w:val="both"/>
            </w:pPr>
            <w:r w:rsidRPr="00D86127">
              <w:rPr>
                <w:bCs/>
                <w:sz w:val="22"/>
                <w:szCs w:val="22"/>
              </w:rPr>
              <w:t>МО отдела «Дебют» «Мониторинг образовательного процесса творческого объединения как основной инструмент профессиональной деятельности ПДО»</w:t>
            </w:r>
          </w:p>
        </w:tc>
        <w:tc>
          <w:tcPr>
            <w:tcW w:w="1701" w:type="dxa"/>
            <w:vAlign w:val="center"/>
          </w:tcPr>
          <w:p w:rsidR="004D7203" w:rsidRPr="00D86127" w:rsidRDefault="004D7203" w:rsidP="004D7203">
            <w:pPr>
              <w:jc w:val="center"/>
            </w:pPr>
            <w:r w:rsidRPr="00D86127">
              <w:rPr>
                <w:sz w:val="22"/>
                <w:szCs w:val="22"/>
              </w:rPr>
              <w:t>21.10.2014</w:t>
            </w:r>
          </w:p>
        </w:tc>
      </w:tr>
      <w:tr w:rsidR="004D7203" w:rsidRPr="00D86127" w:rsidTr="004D7203">
        <w:trPr>
          <w:trHeight w:val="483"/>
        </w:trPr>
        <w:tc>
          <w:tcPr>
            <w:tcW w:w="465" w:type="dxa"/>
            <w:vAlign w:val="center"/>
          </w:tcPr>
          <w:p w:rsidR="004D7203" w:rsidRPr="00D86127" w:rsidRDefault="004D7203" w:rsidP="004D7203">
            <w:pPr>
              <w:jc w:val="center"/>
            </w:pPr>
            <w:r w:rsidRPr="00D86127">
              <w:rPr>
                <w:sz w:val="22"/>
                <w:szCs w:val="22"/>
              </w:rPr>
              <w:t>12</w:t>
            </w:r>
          </w:p>
        </w:tc>
        <w:tc>
          <w:tcPr>
            <w:tcW w:w="7865" w:type="dxa"/>
            <w:vAlign w:val="center"/>
          </w:tcPr>
          <w:p w:rsidR="004D7203" w:rsidRPr="00D86127" w:rsidRDefault="004D7203" w:rsidP="004D7203">
            <w:pPr>
              <w:jc w:val="both"/>
            </w:pPr>
            <w:r w:rsidRPr="00D86127">
              <w:rPr>
                <w:sz w:val="22"/>
                <w:szCs w:val="22"/>
              </w:rPr>
              <w:t>Инструктивно-методическое совещание для аттестующихся «Современные требования к созданию портфолио педагога в системе УДО.»</w:t>
            </w:r>
          </w:p>
        </w:tc>
        <w:tc>
          <w:tcPr>
            <w:tcW w:w="1701" w:type="dxa"/>
            <w:vAlign w:val="center"/>
          </w:tcPr>
          <w:p w:rsidR="004D7203" w:rsidRPr="00D86127" w:rsidRDefault="004D7203" w:rsidP="004D7203">
            <w:pPr>
              <w:jc w:val="center"/>
            </w:pPr>
            <w:r w:rsidRPr="00D86127">
              <w:rPr>
                <w:sz w:val="22"/>
                <w:szCs w:val="22"/>
              </w:rPr>
              <w:t>28.10.2014</w:t>
            </w:r>
          </w:p>
        </w:tc>
      </w:tr>
      <w:tr w:rsidR="004D7203" w:rsidRPr="00D86127" w:rsidTr="004D7203">
        <w:trPr>
          <w:trHeight w:val="516"/>
        </w:trPr>
        <w:tc>
          <w:tcPr>
            <w:tcW w:w="465" w:type="dxa"/>
            <w:vAlign w:val="center"/>
          </w:tcPr>
          <w:p w:rsidR="004D7203" w:rsidRPr="00D86127" w:rsidRDefault="004D7203" w:rsidP="004D7203">
            <w:pPr>
              <w:jc w:val="center"/>
            </w:pPr>
            <w:r w:rsidRPr="00D86127">
              <w:rPr>
                <w:sz w:val="22"/>
                <w:szCs w:val="22"/>
              </w:rPr>
              <w:t>13</w:t>
            </w:r>
          </w:p>
        </w:tc>
        <w:tc>
          <w:tcPr>
            <w:tcW w:w="7865" w:type="dxa"/>
            <w:vAlign w:val="center"/>
          </w:tcPr>
          <w:p w:rsidR="004D7203" w:rsidRPr="00D86127" w:rsidRDefault="004D7203" w:rsidP="004D7203">
            <w:pPr>
              <w:jc w:val="both"/>
            </w:pPr>
            <w:r w:rsidRPr="00D86127">
              <w:rPr>
                <w:sz w:val="22"/>
                <w:szCs w:val="22"/>
              </w:rPr>
              <w:t>ШПР «</w:t>
            </w:r>
            <w:r w:rsidRPr="00D86127">
              <w:rPr>
                <w:bCs/>
                <w:sz w:val="22"/>
                <w:szCs w:val="22"/>
              </w:rPr>
              <w:t>Современные педагогические технологии в сфере дополнительного образования детей»</w:t>
            </w:r>
          </w:p>
        </w:tc>
        <w:tc>
          <w:tcPr>
            <w:tcW w:w="1701" w:type="dxa"/>
            <w:vAlign w:val="center"/>
          </w:tcPr>
          <w:p w:rsidR="004D7203" w:rsidRPr="00D86127" w:rsidRDefault="004D7203" w:rsidP="004D7203">
            <w:pPr>
              <w:jc w:val="center"/>
            </w:pPr>
            <w:r w:rsidRPr="00D86127">
              <w:rPr>
                <w:sz w:val="22"/>
                <w:szCs w:val="22"/>
              </w:rPr>
              <w:t>11.11.14</w:t>
            </w:r>
          </w:p>
        </w:tc>
      </w:tr>
      <w:tr w:rsidR="004D7203" w:rsidRPr="00D86127" w:rsidTr="004D7203">
        <w:trPr>
          <w:trHeight w:val="355"/>
        </w:trPr>
        <w:tc>
          <w:tcPr>
            <w:tcW w:w="465" w:type="dxa"/>
            <w:vAlign w:val="center"/>
          </w:tcPr>
          <w:p w:rsidR="004D7203" w:rsidRPr="00D86127" w:rsidRDefault="004D7203" w:rsidP="004D7203">
            <w:pPr>
              <w:jc w:val="center"/>
            </w:pPr>
            <w:r w:rsidRPr="00D86127">
              <w:rPr>
                <w:sz w:val="22"/>
                <w:szCs w:val="22"/>
              </w:rPr>
              <w:t>14</w:t>
            </w:r>
          </w:p>
        </w:tc>
        <w:tc>
          <w:tcPr>
            <w:tcW w:w="7865" w:type="dxa"/>
            <w:vAlign w:val="center"/>
          </w:tcPr>
          <w:p w:rsidR="004D7203" w:rsidRPr="00D86127" w:rsidRDefault="004D7203" w:rsidP="004D7203">
            <w:pPr>
              <w:jc w:val="both"/>
            </w:pPr>
            <w:r w:rsidRPr="00D86127">
              <w:rPr>
                <w:bCs/>
                <w:sz w:val="22"/>
                <w:szCs w:val="22"/>
              </w:rPr>
              <w:t xml:space="preserve">ПС </w:t>
            </w:r>
            <w:r w:rsidRPr="00D86127">
              <w:rPr>
                <w:sz w:val="22"/>
                <w:szCs w:val="22"/>
              </w:rPr>
              <w:t>«Взаимосвязь семьи и УДОД в интересах личности ребенка</w:t>
            </w:r>
            <w:r w:rsidRPr="00D86127">
              <w:rPr>
                <w:bCs/>
                <w:sz w:val="22"/>
                <w:szCs w:val="22"/>
              </w:rPr>
              <w:t>».</w:t>
            </w:r>
          </w:p>
        </w:tc>
        <w:tc>
          <w:tcPr>
            <w:tcW w:w="1701" w:type="dxa"/>
            <w:vAlign w:val="center"/>
          </w:tcPr>
          <w:p w:rsidR="004D7203" w:rsidRPr="00D86127" w:rsidRDefault="004D7203" w:rsidP="004D7203">
            <w:pPr>
              <w:jc w:val="center"/>
            </w:pPr>
            <w:r w:rsidRPr="00D86127">
              <w:rPr>
                <w:sz w:val="22"/>
                <w:szCs w:val="22"/>
              </w:rPr>
              <w:t>18.11.14</w:t>
            </w:r>
          </w:p>
        </w:tc>
      </w:tr>
      <w:tr w:rsidR="004D7203" w:rsidRPr="00D86127" w:rsidTr="004D7203">
        <w:trPr>
          <w:trHeight w:val="369"/>
        </w:trPr>
        <w:tc>
          <w:tcPr>
            <w:tcW w:w="465" w:type="dxa"/>
            <w:vAlign w:val="center"/>
          </w:tcPr>
          <w:p w:rsidR="004D7203" w:rsidRPr="00D86127" w:rsidRDefault="004D7203" w:rsidP="004D7203">
            <w:pPr>
              <w:jc w:val="center"/>
            </w:pPr>
            <w:r w:rsidRPr="00D86127">
              <w:rPr>
                <w:sz w:val="22"/>
                <w:szCs w:val="22"/>
              </w:rPr>
              <w:t>15</w:t>
            </w:r>
          </w:p>
        </w:tc>
        <w:tc>
          <w:tcPr>
            <w:tcW w:w="7865" w:type="dxa"/>
            <w:vAlign w:val="center"/>
          </w:tcPr>
          <w:p w:rsidR="004D7203" w:rsidRPr="00D86127" w:rsidRDefault="004D7203" w:rsidP="004D7203">
            <w:pPr>
              <w:jc w:val="both"/>
              <w:rPr>
                <w:bCs/>
              </w:rPr>
            </w:pPr>
            <w:r w:rsidRPr="00D86127">
              <w:rPr>
                <w:bCs/>
                <w:sz w:val="22"/>
                <w:szCs w:val="22"/>
              </w:rPr>
              <w:t>ГТП педагогов ЦРР «Фестиваль инновационного опыта»</w:t>
            </w:r>
          </w:p>
        </w:tc>
        <w:tc>
          <w:tcPr>
            <w:tcW w:w="1701" w:type="dxa"/>
            <w:vAlign w:val="center"/>
          </w:tcPr>
          <w:p w:rsidR="004D7203" w:rsidRPr="00D86127" w:rsidRDefault="004D7203" w:rsidP="004D7203">
            <w:pPr>
              <w:jc w:val="center"/>
            </w:pPr>
            <w:r w:rsidRPr="00D86127">
              <w:rPr>
                <w:sz w:val="22"/>
                <w:szCs w:val="22"/>
              </w:rPr>
              <w:t>28.11.2014</w:t>
            </w:r>
          </w:p>
        </w:tc>
      </w:tr>
      <w:tr w:rsidR="004D7203" w:rsidRPr="00D86127" w:rsidTr="004D7203">
        <w:trPr>
          <w:trHeight w:val="312"/>
        </w:trPr>
        <w:tc>
          <w:tcPr>
            <w:tcW w:w="465" w:type="dxa"/>
            <w:vAlign w:val="center"/>
          </w:tcPr>
          <w:p w:rsidR="004D7203" w:rsidRPr="00D86127" w:rsidRDefault="004D7203" w:rsidP="004D7203">
            <w:pPr>
              <w:jc w:val="center"/>
            </w:pPr>
            <w:r w:rsidRPr="00D86127">
              <w:rPr>
                <w:sz w:val="22"/>
                <w:szCs w:val="22"/>
              </w:rPr>
              <w:t>16</w:t>
            </w:r>
          </w:p>
        </w:tc>
        <w:tc>
          <w:tcPr>
            <w:tcW w:w="7865" w:type="dxa"/>
            <w:vAlign w:val="center"/>
          </w:tcPr>
          <w:p w:rsidR="004D7203" w:rsidRPr="00D86127" w:rsidRDefault="004D7203" w:rsidP="004D7203">
            <w:pPr>
              <w:jc w:val="both"/>
              <w:rPr>
                <w:bCs/>
              </w:rPr>
            </w:pPr>
            <w:r w:rsidRPr="00D86127">
              <w:rPr>
                <w:bCs/>
                <w:sz w:val="22"/>
                <w:szCs w:val="22"/>
              </w:rPr>
              <w:t>ШПР «Учебное занятие в системе УДО»</w:t>
            </w:r>
          </w:p>
        </w:tc>
        <w:tc>
          <w:tcPr>
            <w:tcW w:w="1701" w:type="dxa"/>
            <w:vAlign w:val="center"/>
          </w:tcPr>
          <w:p w:rsidR="004D7203" w:rsidRPr="00D86127" w:rsidRDefault="004D7203" w:rsidP="004D7203">
            <w:pPr>
              <w:jc w:val="center"/>
            </w:pPr>
            <w:r w:rsidRPr="00D86127">
              <w:rPr>
                <w:sz w:val="22"/>
                <w:szCs w:val="22"/>
              </w:rPr>
              <w:t>09.12.2014</w:t>
            </w:r>
          </w:p>
        </w:tc>
      </w:tr>
      <w:tr w:rsidR="004D7203" w:rsidRPr="00D86127" w:rsidTr="004D7203">
        <w:trPr>
          <w:trHeight w:val="273"/>
        </w:trPr>
        <w:tc>
          <w:tcPr>
            <w:tcW w:w="465" w:type="dxa"/>
            <w:vAlign w:val="center"/>
          </w:tcPr>
          <w:p w:rsidR="004D7203" w:rsidRPr="00D86127" w:rsidRDefault="004D7203" w:rsidP="004D7203">
            <w:pPr>
              <w:jc w:val="center"/>
            </w:pPr>
            <w:r w:rsidRPr="00D86127">
              <w:rPr>
                <w:sz w:val="22"/>
                <w:szCs w:val="22"/>
              </w:rPr>
              <w:t>17</w:t>
            </w:r>
          </w:p>
        </w:tc>
        <w:tc>
          <w:tcPr>
            <w:tcW w:w="7865" w:type="dxa"/>
            <w:vAlign w:val="center"/>
          </w:tcPr>
          <w:p w:rsidR="004D7203" w:rsidRPr="00D86127" w:rsidRDefault="004D7203" w:rsidP="004D7203">
            <w:pPr>
              <w:jc w:val="both"/>
              <w:rPr>
                <w:bCs/>
              </w:rPr>
            </w:pPr>
            <w:r w:rsidRPr="00D86127">
              <w:rPr>
                <w:bCs/>
                <w:sz w:val="22"/>
                <w:szCs w:val="22"/>
              </w:rPr>
              <w:t>Фильм. Визитная карточка Даньшина М.С.</w:t>
            </w:r>
          </w:p>
        </w:tc>
        <w:tc>
          <w:tcPr>
            <w:tcW w:w="1701" w:type="dxa"/>
            <w:vAlign w:val="center"/>
          </w:tcPr>
          <w:p w:rsidR="004D7203" w:rsidRPr="00D86127" w:rsidRDefault="004D7203" w:rsidP="004D7203">
            <w:pPr>
              <w:jc w:val="center"/>
            </w:pPr>
            <w:r w:rsidRPr="00D86127">
              <w:rPr>
                <w:sz w:val="22"/>
                <w:szCs w:val="22"/>
              </w:rPr>
              <w:t>26.12.2014</w:t>
            </w:r>
          </w:p>
        </w:tc>
      </w:tr>
      <w:tr w:rsidR="004D7203" w:rsidRPr="00D86127" w:rsidTr="004D7203">
        <w:trPr>
          <w:trHeight w:val="278"/>
        </w:trPr>
        <w:tc>
          <w:tcPr>
            <w:tcW w:w="465" w:type="dxa"/>
            <w:vAlign w:val="center"/>
          </w:tcPr>
          <w:p w:rsidR="004D7203" w:rsidRPr="00D86127" w:rsidRDefault="004D7203" w:rsidP="004D7203">
            <w:pPr>
              <w:jc w:val="center"/>
            </w:pPr>
            <w:r w:rsidRPr="00D86127">
              <w:rPr>
                <w:sz w:val="22"/>
                <w:szCs w:val="22"/>
              </w:rPr>
              <w:t>18</w:t>
            </w:r>
          </w:p>
        </w:tc>
        <w:tc>
          <w:tcPr>
            <w:tcW w:w="7865" w:type="dxa"/>
            <w:vAlign w:val="center"/>
          </w:tcPr>
          <w:p w:rsidR="004D7203" w:rsidRPr="00D86127" w:rsidRDefault="004D7203" w:rsidP="004D7203">
            <w:pPr>
              <w:jc w:val="both"/>
            </w:pPr>
            <w:r w:rsidRPr="00D86127">
              <w:rPr>
                <w:bCs/>
                <w:sz w:val="22"/>
                <w:szCs w:val="22"/>
              </w:rPr>
              <w:t>Фильм. Визитная карточка Яценко В.В.</w:t>
            </w:r>
          </w:p>
        </w:tc>
        <w:tc>
          <w:tcPr>
            <w:tcW w:w="1701" w:type="dxa"/>
            <w:vAlign w:val="center"/>
          </w:tcPr>
          <w:p w:rsidR="004D7203" w:rsidRPr="00D86127" w:rsidRDefault="004D7203" w:rsidP="004D7203">
            <w:pPr>
              <w:jc w:val="center"/>
            </w:pPr>
            <w:r w:rsidRPr="00D86127">
              <w:rPr>
                <w:sz w:val="22"/>
                <w:szCs w:val="22"/>
              </w:rPr>
              <w:t>26.12.2014</w:t>
            </w:r>
          </w:p>
        </w:tc>
      </w:tr>
      <w:tr w:rsidR="004D7203" w:rsidRPr="00D86127" w:rsidTr="004D7203">
        <w:trPr>
          <w:trHeight w:val="281"/>
        </w:trPr>
        <w:tc>
          <w:tcPr>
            <w:tcW w:w="465" w:type="dxa"/>
            <w:vAlign w:val="center"/>
          </w:tcPr>
          <w:p w:rsidR="004D7203" w:rsidRPr="00D86127" w:rsidRDefault="004D7203" w:rsidP="004D7203">
            <w:pPr>
              <w:jc w:val="center"/>
            </w:pPr>
            <w:r w:rsidRPr="00D86127">
              <w:rPr>
                <w:sz w:val="22"/>
                <w:szCs w:val="22"/>
              </w:rPr>
              <w:t>19</w:t>
            </w:r>
          </w:p>
        </w:tc>
        <w:tc>
          <w:tcPr>
            <w:tcW w:w="7865" w:type="dxa"/>
            <w:vAlign w:val="center"/>
          </w:tcPr>
          <w:p w:rsidR="004D7203" w:rsidRPr="00D86127" w:rsidRDefault="004D7203" w:rsidP="004D7203">
            <w:pPr>
              <w:jc w:val="both"/>
              <w:rPr>
                <w:bCs/>
              </w:rPr>
            </w:pPr>
            <w:r w:rsidRPr="00D86127">
              <w:rPr>
                <w:bCs/>
                <w:sz w:val="22"/>
                <w:szCs w:val="22"/>
              </w:rPr>
              <w:t>«Самопрезентация участника городского конкурса Яценко В.В.</w:t>
            </w:r>
          </w:p>
        </w:tc>
        <w:tc>
          <w:tcPr>
            <w:tcW w:w="1701" w:type="dxa"/>
            <w:vAlign w:val="center"/>
          </w:tcPr>
          <w:p w:rsidR="004D7203" w:rsidRPr="00D86127" w:rsidRDefault="004D7203" w:rsidP="004D7203">
            <w:pPr>
              <w:jc w:val="center"/>
            </w:pPr>
            <w:r w:rsidRPr="00D86127">
              <w:rPr>
                <w:sz w:val="22"/>
                <w:szCs w:val="22"/>
              </w:rPr>
              <w:t>26.01.2015</w:t>
            </w:r>
          </w:p>
        </w:tc>
      </w:tr>
      <w:tr w:rsidR="004D7203" w:rsidRPr="00D86127" w:rsidTr="004D7203">
        <w:trPr>
          <w:trHeight w:val="414"/>
        </w:trPr>
        <w:tc>
          <w:tcPr>
            <w:tcW w:w="465" w:type="dxa"/>
            <w:vAlign w:val="center"/>
          </w:tcPr>
          <w:p w:rsidR="004D7203" w:rsidRPr="00D86127" w:rsidRDefault="004D7203" w:rsidP="004D7203">
            <w:pPr>
              <w:jc w:val="center"/>
            </w:pPr>
            <w:r w:rsidRPr="00D86127">
              <w:rPr>
                <w:sz w:val="22"/>
                <w:szCs w:val="22"/>
              </w:rPr>
              <w:t>20</w:t>
            </w:r>
          </w:p>
        </w:tc>
        <w:tc>
          <w:tcPr>
            <w:tcW w:w="7865" w:type="dxa"/>
            <w:vAlign w:val="center"/>
          </w:tcPr>
          <w:p w:rsidR="004D7203" w:rsidRPr="00D86127" w:rsidRDefault="004D7203" w:rsidP="004D7203">
            <w:pPr>
              <w:jc w:val="both"/>
              <w:rPr>
                <w:bCs/>
              </w:rPr>
            </w:pPr>
            <w:r w:rsidRPr="00D86127">
              <w:rPr>
                <w:bCs/>
                <w:sz w:val="22"/>
                <w:szCs w:val="22"/>
              </w:rPr>
              <w:t>«Самопрезентация участника городского конкурса Даньшин М.С.</w:t>
            </w:r>
          </w:p>
        </w:tc>
        <w:tc>
          <w:tcPr>
            <w:tcW w:w="1701" w:type="dxa"/>
            <w:vAlign w:val="center"/>
          </w:tcPr>
          <w:p w:rsidR="004D7203" w:rsidRPr="00D86127" w:rsidRDefault="004D7203" w:rsidP="004D7203">
            <w:pPr>
              <w:jc w:val="center"/>
            </w:pPr>
            <w:r w:rsidRPr="00D86127">
              <w:rPr>
                <w:sz w:val="22"/>
                <w:szCs w:val="22"/>
              </w:rPr>
              <w:t>26.01.2015</w:t>
            </w:r>
          </w:p>
        </w:tc>
      </w:tr>
      <w:tr w:rsidR="004D7203" w:rsidRPr="00D86127" w:rsidTr="004D7203">
        <w:trPr>
          <w:trHeight w:val="349"/>
        </w:trPr>
        <w:tc>
          <w:tcPr>
            <w:tcW w:w="465" w:type="dxa"/>
            <w:vAlign w:val="center"/>
          </w:tcPr>
          <w:p w:rsidR="004D7203" w:rsidRPr="00D86127" w:rsidRDefault="004D7203" w:rsidP="004D7203">
            <w:pPr>
              <w:jc w:val="center"/>
            </w:pPr>
            <w:r w:rsidRPr="00D86127">
              <w:rPr>
                <w:sz w:val="22"/>
                <w:szCs w:val="22"/>
              </w:rPr>
              <w:t>21</w:t>
            </w:r>
          </w:p>
        </w:tc>
        <w:tc>
          <w:tcPr>
            <w:tcW w:w="7865" w:type="dxa"/>
            <w:vAlign w:val="center"/>
          </w:tcPr>
          <w:p w:rsidR="004D7203" w:rsidRPr="00D86127" w:rsidRDefault="004D7203" w:rsidP="004D7203">
            <w:pPr>
              <w:jc w:val="both"/>
              <w:rPr>
                <w:bCs/>
              </w:rPr>
            </w:pPr>
            <w:r w:rsidRPr="00D86127">
              <w:rPr>
                <w:bCs/>
                <w:sz w:val="22"/>
                <w:szCs w:val="22"/>
              </w:rPr>
              <w:t>«Мое педагогическое кредо». Яценко В.В.</w:t>
            </w:r>
          </w:p>
        </w:tc>
        <w:tc>
          <w:tcPr>
            <w:tcW w:w="1701" w:type="dxa"/>
            <w:vAlign w:val="center"/>
          </w:tcPr>
          <w:p w:rsidR="004D7203" w:rsidRPr="00D86127" w:rsidRDefault="004D7203" w:rsidP="004D7203">
            <w:pPr>
              <w:jc w:val="center"/>
            </w:pPr>
            <w:r w:rsidRPr="00D86127">
              <w:rPr>
                <w:sz w:val="22"/>
                <w:szCs w:val="22"/>
              </w:rPr>
              <w:t>28.01.2015</w:t>
            </w:r>
          </w:p>
        </w:tc>
      </w:tr>
      <w:tr w:rsidR="004D7203" w:rsidRPr="00D86127" w:rsidTr="004D7203">
        <w:trPr>
          <w:trHeight w:val="411"/>
        </w:trPr>
        <w:tc>
          <w:tcPr>
            <w:tcW w:w="465" w:type="dxa"/>
            <w:vAlign w:val="center"/>
          </w:tcPr>
          <w:p w:rsidR="004D7203" w:rsidRPr="00D86127" w:rsidRDefault="004D7203" w:rsidP="004D7203">
            <w:pPr>
              <w:jc w:val="center"/>
            </w:pPr>
            <w:r w:rsidRPr="00D86127">
              <w:rPr>
                <w:sz w:val="22"/>
                <w:szCs w:val="22"/>
              </w:rPr>
              <w:t>22</w:t>
            </w:r>
          </w:p>
        </w:tc>
        <w:tc>
          <w:tcPr>
            <w:tcW w:w="7865" w:type="dxa"/>
            <w:vAlign w:val="center"/>
          </w:tcPr>
          <w:p w:rsidR="004D7203" w:rsidRPr="00D86127" w:rsidRDefault="004D7203" w:rsidP="004D7203">
            <w:pPr>
              <w:jc w:val="both"/>
              <w:rPr>
                <w:bCs/>
              </w:rPr>
            </w:pPr>
            <w:r w:rsidRPr="00D86127">
              <w:rPr>
                <w:bCs/>
                <w:sz w:val="22"/>
                <w:szCs w:val="22"/>
              </w:rPr>
              <w:t>«Мое педагогическое кредо». Даньшин М.С.</w:t>
            </w:r>
          </w:p>
        </w:tc>
        <w:tc>
          <w:tcPr>
            <w:tcW w:w="1701" w:type="dxa"/>
            <w:vAlign w:val="center"/>
          </w:tcPr>
          <w:p w:rsidR="004D7203" w:rsidRPr="00D86127" w:rsidRDefault="004D7203" w:rsidP="004D7203">
            <w:pPr>
              <w:jc w:val="center"/>
            </w:pPr>
            <w:r w:rsidRPr="00D86127">
              <w:rPr>
                <w:sz w:val="22"/>
                <w:szCs w:val="22"/>
              </w:rPr>
              <w:t>28.01.2015</w:t>
            </w:r>
          </w:p>
        </w:tc>
      </w:tr>
      <w:tr w:rsidR="004D7203" w:rsidRPr="00D86127" w:rsidTr="004D7203">
        <w:trPr>
          <w:trHeight w:val="395"/>
        </w:trPr>
        <w:tc>
          <w:tcPr>
            <w:tcW w:w="465" w:type="dxa"/>
            <w:vAlign w:val="center"/>
          </w:tcPr>
          <w:p w:rsidR="004D7203" w:rsidRPr="00D86127" w:rsidRDefault="004D7203" w:rsidP="004D7203">
            <w:pPr>
              <w:jc w:val="center"/>
            </w:pPr>
            <w:r w:rsidRPr="00D86127">
              <w:rPr>
                <w:sz w:val="22"/>
                <w:szCs w:val="22"/>
              </w:rPr>
              <w:t>23</w:t>
            </w:r>
          </w:p>
        </w:tc>
        <w:tc>
          <w:tcPr>
            <w:tcW w:w="7865" w:type="dxa"/>
            <w:vAlign w:val="center"/>
          </w:tcPr>
          <w:p w:rsidR="004D7203" w:rsidRPr="00D86127" w:rsidRDefault="004D7203" w:rsidP="004D7203">
            <w:pPr>
              <w:jc w:val="both"/>
              <w:rPr>
                <w:bCs/>
              </w:rPr>
            </w:pPr>
            <w:r w:rsidRPr="00D86127">
              <w:rPr>
                <w:bCs/>
                <w:sz w:val="22"/>
                <w:szCs w:val="22"/>
              </w:rPr>
              <w:t>Защита дополнительной общеразвивающей программы «Юный морской пехотинец»</w:t>
            </w:r>
          </w:p>
        </w:tc>
        <w:tc>
          <w:tcPr>
            <w:tcW w:w="1701" w:type="dxa"/>
            <w:vAlign w:val="center"/>
          </w:tcPr>
          <w:p w:rsidR="004D7203" w:rsidRPr="00D86127" w:rsidRDefault="004D7203" w:rsidP="004D7203">
            <w:pPr>
              <w:jc w:val="center"/>
            </w:pPr>
            <w:r w:rsidRPr="00D86127">
              <w:rPr>
                <w:sz w:val="22"/>
                <w:szCs w:val="22"/>
              </w:rPr>
              <w:t>29.01.2015</w:t>
            </w:r>
          </w:p>
        </w:tc>
      </w:tr>
      <w:tr w:rsidR="004D7203" w:rsidRPr="00D86127" w:rsidTr="004D7203">
        <w:trPr>
          <w:trHeight w:val="403"/>
        </w:trPr>
        <w:tc>
          <w:tcPr>
            <w:tcW w:w="465" w:type="dxa"/>
            <w:vAlign w:val="center"/>
          </w:tcPr>
          <w:p w:rsidR="004D7203" w:rsidRPr="00D86127" w:rsidRDefault="004D7203" w:rsidP="004D7203">
            <w:pPr>
              <w:jc w:val="center"/>
            </w:pPr>
            <w:r w:rsidRPr="00D86127">
              <w:rPr>
                <w:sz w:val="22"/>
                <w:szCs w:val="22"/>
              </w:rPr>
              <w:t>24</w:t>
            </w:r>
          </w:p>
        </w:tc>
        <w:tc>
          <w:tcPr>
            <w:tcW w:w="7865" w:type="dxa"/>
            <w:vAlign w:val="center"/>
          </w:tcPr>
          <w:p w:rsidR="004D7203" w:rsidRPr="00D86127" w:rsidRDefault="004D7203" w:rsidP="004D7203">
            <w:pPr>
              <w:jc w:val="both"/>
              <w:rPr>
                <w:bCs/>
              </w:rPr>
            </w:pPr>
            <w:r w:rsidRPr="00D86127">
              <w:rPr>
                <w:bCs/>
                <w:sz w:val="22"/>
                <w:szCs w:val="22"/>
              </w:rPr>
              <w:t>Защита дополнительной общеразвивающей программы «Обучение игре на гитаре»</w:t>
            </w:r>
          </w:p>
        </w:tc>
        <w:tc>
          <w:tcPr>
            <w:tcW w:w="1701" w:type="dxa"/>
            <w:vAlign w:val="center"/>
          </w:tcPr>
          <w:p w:rsidR="004D7203" w:rsidRPr="00D86127" w:rsidRDefault="004D7203" w:rsidP="004D7203">
            <w:pPr>
              <w:jc w:val="center"/>
            </w:pPr>
            <w:r w:rsidRPr="00D86127">
              <w:rPr>
                <w:sz w:val="22"/>
                <w:szCs w:val="22"/>
              </w:rPr>
              <w:t>29.01.2015</w:t>
            </w:r>
          </w:p>
        </w:tc>
      </w:tr>
      <w:tr w:rsidR="004D7203" w:rsidRPr="00D86127" w:rsidTr="004D7203">
        <w:trPr>
          <w:trHeight w:val="403"/>
        </w:trPr>
        <w:tc>
          <w:tcPr>
            <w:tcW w:w="465" w:type="dxa"/>
            <w:vAlign w:val="center"/>
          </w:tcPr>
          <w:p w:rsidR="004D7203" w:rsidRPr="00D86127" w:rsidRDefault="004D7203" w:rsidP="004D7203">
            <w:pPr>
              <w:jc w:val="center"/>
            </w:pPr>
            <w:r w:rsidRPr="00D86127">
              <w:rPr>
                <w:sz w:val="22"/>
                <w:szCs w:val="22"/>
              </w:rPr>
              <w:t>25</w:t>
            </w:r>
          </w:p>
        </w:tc>
        <w:tc>
          <w:tcPr>
            <w:tcW w:w="7865" w:type="dxa"/>
            <w:vAlign w:val="center"/>
          </w:tcPr>
          <w:p w:rsidR="004D7203" w:rsidRPr="00D86127" w:rsidRDefault="004D7203" w:rsidP="004D7203">
            <w:pPr>
              <w:jc w:val="both"/>
            </w:pPr>
            <w:r w:rsidRPr="00D86127">
              <w:rPr>
                <w:sz w:val="22"/>
                <w:szCs w:val="22"/>
              </w:rPr>
              <w:t>Занятие «Введение в общеразвивающую программу» Яценко В.В.</w:t>
            </w:r>
          </w:p>
        </w:tc>
        <w:tc>
          <w:tcPr>
            <w:tcW w:w="1701" w:type="dxa"/>
            <w:vAlign w:val="center"/>
          </w:tcPr>
          <w:p w:rsidR="004D7203" w:rsidRPr="00D86127" w:rsidRDefault="004D7203" w:rsidP="004D7203">
            <w:pPr>
              <w:jc w:val="center"/>
            </w:pPr>
            <w:r w:rsidRPr="00D86127">
              <w:rPr>
                <w:sz w:val="22"/>
                <w:szCs w:val="22"/>
              </w:rPr>
              <w:t>01.02.2015</w:t>
            </w:r>
          </w:p>
        </w:tc>
      </w:tr>
      <w:tr w:rsidR="004D7203" w:rsidRPr="00D86127" w:rsidTr="004D7203">
        <w:trPr>
          <w:trHeight w:val="403"/>
        </w:trPr>
        <w:tc>
          <w:tcPr>
            <w:tcW w:w="465" w:type="dxa"/>
            <w:vAlign w:val="center"/>
          </w:tcPr>
          <w:p w:rsidR="004D7203" w:rsidRPr="00D86127" w:rsidRDefault="004D7203" w:rsidP="004D7203">
            <w:pPr>
              <w:jc w:val="center"/>
            </w:pPr>
            <w:r w:rsidRPr="00D86127">
              <w:rPr>
                <w:sz w:val="22"/>
                <w:szCs w:val="22"/>
              </w:rPr>
              <w:t>26</w:t>
            </w:r>
          </w:p>
        </w:tc>
        <w:tc>
          <w:tcPr>
            <w:tcW w:w="7865" w:type="dxa"/>
            <w:vAlign w:val="center"/>
          </w:tcPr>
          <w:p w:rsidR="004D7203" w:rsidRPr="00D86127" w:rsidRDefault="004D7203" w:rsidP="004D7203">
            <w:pPr>
              <w:jc w:val="both"/>
            </w:pPr>
            <w:r w:rsidRPr="00D86127">
              <w:rPr>
                <w:sz w:val="22"/>
                <w:szCs w:val="22"/>
              </w:rPr>
              <w:t>Занятие «Введение в общеразвивающую программу» Даньшин М.С.</w:t>
            </w:r>
          </w:p>
        </w:tc>
        <w:tc>
          <w:tcPr>
            <w:tcW w:w="1701" w:type="dxa"/>
            <w:vAlign w:val="center"/>
          </w:tcPr>
          <w:p w:rsidR="004D7203" w:rsidRPr="00D86127" w:rsidRDefault="004D7203" w:rsidP="004D7203">
            <w:pPr>
              <w:jc w:val="center"/>
            </w:pPr>
            <w:r w:rsidRPr="00D86127">
              <w:rPr>
                <w:sz w:val="22"/>
                <w:szCs w:val="22"/>
              </w:rPr>
              <w:t>01.02.2015</w:t>
            </w:r>
          </w:p>
        </w:tc>
      </w:tr>
    </w:tbl>
    <w:p w:rsidR="004D7203" w:rsidRPr="00FB687E" w:rsidRDefault="004D7203" w:rsidP="007C2E37">
      <w:pPr>
        <w:pStyle w:val="a8"/>
        <w:spacing w:after="0" w:line="240" w:lineRule="auto"/>
        <w:ind w:left="0" w:firstLine="851"/>
        <w:jc w:val="both"/>
        <w:rPr>
          <w:rFonts w:ascii="Times New Roman" w:hAnsi="Times New Roman"/>
          <w:b/>
          <w:sz w:val="24"/>
          <w:szCs w:val="24"/>
        </w:rPr>
      </w:pPr>
      <w:r w:rsidRPr="00FB687E">
        <w:rPr>
          <w:rFonts w:ascii="Times New Roman" w:hAnsi="Times New Roman"/>
          <w:sz w:val="24"/>
          <w:szCs w:val="24"/>
        </w:rPr>
        <w:t xml:space="preserve">Дальнейшее внедрение компьютерных технологий в деятельность всех звеньев ЦРТДЮ является неотъемлемой частью модернизации образовательно-воспитательного процесса. </w:t>
      </w:r>
    </w:p>
    <w:p w:rsidR="004D7203" w:rsidRPr="00011BAB" w:rsidRDefault="004D7203" w:rsidP="007C2E37">
      <w:pPr>
        <w:pStyle w:val="a8"/>
        <w:spacing w:after="0" w:line="240" w:lineRule="auto"/>
        <w:ind w:left="0"/>
        <w:jc w:val="center"/>
        <w:rPr>
          <w:rFonts w:ascii="Times New Roman" w:hAnsi="Times New Roman"/>
          <w:i/>
          <w:sz w:val="16"/>
          <w:szCs w:val="16"/>
        </w:rPr>
      </w:pPr>
    </w:p>
    <w:p w:rsidR="004D7203" w:rsidRPr="00FB687E" w:rsidRDefault="004D7203" w:rsidP="00011BAB">
      <w:pPr>
        <w:pStyle w:val="a8"/>
        <w:spacing w:after="0"/>
        <w:ind w:left="0"/>
        <w:jc w:val="center"/>
        <w:rPr>
          <w:rFonts w:ascii="Times New Roman" w:hAnsi="Times New Roman"/>
          <w:b/>
          <w:i/>
          <w:sz w:val="24"/>
          <w:szCs w:val="24"/>
        </w:rPr>
      </w:pPr>
      <w:r w:rsidRPr="00FB687E">
        <w:rPr>
          <w:rFonts w:ascii="Times New Roman" w:hAnsi="Times New Roman"/>
          <w:b/>
          <w:i/>
          <w:sz w:val="24"/>
          <w:szCs w:val="24"/>
        </w:rPr>
        <w:t>Издательская деятельность, выпуск методической продукции</w:t>
      </w:r>
    </w:p>
    <w:p w:rsidR="004D7203" w:rsidRPr="00F75D4B" w:rsidRDefault="004D7203" w:rsidP="004D7203">
      <w:pPr>
        <w:pStyle w:val="ac"/>
        <w:ind w:firstLine="851"/>
        <w:rPr>
          <w:sz w:val="24"/>
          <w:szCs w:val="24"/>
        </w:rPr>
      </w:pPr>
      <w:r>
        <w:rPr>
          <w:sz w:val="24"/>
          <w:szCs w:val="24"/>
        </w:rPr>
        <w:t>С</w:t>
      </w:r>
      <w:r w:rsidRPr="00F75D4B">
        <w:rPr>
          <w:sz w:val="24"/>
          <w:szCs w:val="24"/>
        </w:rPr>
        <w:t xml:space="preserve"> целью совершенствования педагогического, методического и управленческого потенциала посредством создания методической продукции различной направленности</w:t>
      </w:r>
      <w:r w:rsidRPr="00B42FA3">
        <w:rPr>
          <w:sz w:val="24"/>
          <w:szCs w:val="24"/>
        </w:rPr>
        <w:t xml:space="preserve"> </w:t>
      </w:r>
      <w:r w:rsidRPr="00F75D4B">
        <w:rPr>
          <w:sz w:val="24"/>
          <w:szCs w:val="24"/>
        </w:rPr>
        <w:t>осуществлял</w:t>
      </w:r>
      <w:r>
        <w:rPr>
          <w:sz w:val="24"/>
          <w:szCs w:val="24"/>
        </w:rPr>
        <w:t>а</w:t>
      </w:r>
      <w:r w:rsidRPr="00F75D4B">
        <w:rPr>
          <w:sz w:val="24"/>
          <w:szCs w:val="24"/>
        </w:rPr>
        <w:t xml:space="preserve">сь </w:t>
      </w:r>
      <w:r>
        <w:rPr>
          <w:sz w:val="24"/>
          <w:szCs w:val="24"/>
        </w:rPr>
        <w:t>и</w:t>
      </w:r>
      <w:r w:rsidRPr="00F75D4B">
        <w:rPr>
          <w:sz w:val="24"/>
          <w:szCs w:val="24"/>
        </w:rPr>
        <w:t>нформационно</w:t>
      </w:r>
      <w:r>
        <w:rPr>
          <w:sz w:val="24"/>
          <w:szCs w:val="24"/>
        </w:rPr>
        <w:t xml:space="preserve"> - издательская деятельность</w:t>
      </w:r>
      <w:r w:rsidRPr="00F75D4B">
        <w:rPr>
          <w:sz w:val="24"/>
          <w:szCs w:val="24"/>
        </w:rPr>
        <w:t xml:space="preserve">. </w:t>
      </w:r>
    </w:p>
    <w:p w:rsidR="004D7203" w:rsidRDefault="004D7203" w:rsidP="004D7203">
      <w:pPr>
        <w:pStyle w:val="ac"/>
        <w:ind w:firstLine="851"/>
        <w:rPr>
          <w:sz w:val="24"/>
          <w:szCs w:val="24"/>
        </w:rPr>
      </w:pPr>
      <w:r w:rsidRPr="00F75D4B">
        <w:rPr>
          <w:sz w:val="24"/>
          <w:szCs w:val="24"/>
        </w:rPr>
        <w:t>Для организации информационной поддержки педагогов и руководителей</w:t>
      </w:r>
      <w:r w:rsidRPr="00F75D4B">
        <w:rPr>
          <w:sz w:val="24"/>
          <w:szCs w:val="24"/>
        </w:rPr>
        <w:tab/>
        <w:t xml:space="preserve"> по приоритетным проблемам развития образования в методический фонд за </w:t>
      </w:r>
      <w:r>
        <w:rPr>
          <w:sz w:val="24"/>
          <w:szCs w:val="24"/>
        </w:rPr>
        <w:t>2014</w:t>
      </w:r>
      <w:r w:rsidRPr="00F75D4B">
        <w:rPr>
          <w:sz w:val="24"/>
          <w:szCs w:val="24"/>
        </w:rPr>
        <w:t xml:space="preserve"> год поступил</w:t>
      </w:r>
      <w:r>
        <w:rPr>
          <w:sz w:val="24"/>
          <w:szCs w:val="24"/>
        </w:rPr>
        <w:t xml:space="preserve">о 103 экземпляра </w:t>
      </w:r>
      <w:r w:rsidRPr="00F75D4B">
        <w:rPr>
          <w:sz w:val="24"/>
          <w:szCs w:val="24"/>
        </w:rPr>
        <w:t>периодическ</w:t>
      </w:r>
      <w:r>
        <w:rPr>
          <w:sz w:val="24"/>
          <w:szCs w:val="24"/>
        </w:rPr>
        <w:t>ой</w:t>
      </w:r>
      <w:r w:rsidRPr="00F75D4B">
        <w:rPr>
          <w:sz w:val="24"/>
          <w:szCs w:val="24"/>
        </w:rPr>
        <w:t xml:space="preserve"> печат</w:t>
      </w:r>
      <w:r>
        <w:rPr>
          <w:sz w:val="24"/>
          <w:szCs w:val="24"/>
        </w:rPr>
        <w:t>и.</w:t>
      </w:r>
    </w:p>
    <w:p w:rsidR="004D7203" w:rsidRDefault="004D7203" w:rsidP="004D7203">
      <w:pPr>
        <w:ind w:firstLine="570"/>
        <w:jc w:val="both"/>
      </w:pPr>
      <w:r>
        <w:t xml:space="preserve">За отчетный период в ЦРТДЮ «Созвездие» было выпущено </w:t>
      </w:r>
      <w:r w:rsidRPr="00EE71EF">
        <w:t>18</w:t>
      </w:r>
      <w:r>
        <w:t xml:space="preserve"> методических матери</w:t>
      </w:r>
      <w:r w:rsidR="009F3764">
        <w:t>алов по различным типам и видам.</w:t>
      </w:r>
    </w:p>
    <w:p w:rsidR="00011BAB" w:rsidRDefault="00011BAB" w:rsidP="009F3764">
      <w:pPr>
        <w:jc w:val="both"/>
        <w:rPr>
          <w:i/>
        </w:rPr>
      </w:pPr>
    </w:p>
    <w:p w:rsidR="004D7203" w:rsidRDefault="004D7203" w:rsidP="009F3764">
      <w:pPr>
        <w:jc w:val="both"/>
        <w:rPr>
          <w:i/>
        </w:rPr>
      </w:pPr>
      <w:r w:rsidRPr="00591EC7">
        <w:rPr>
          <w:i/>
        </w:rPr>
        <w:t xml:space="preserve">Перечень методических материалов, выпущенных в </w:t>
      </w:r>
      <w:r>
        <w:rPr>
          <w:i/>
        </w:rPr>
        <w:t>ЦРТДЮ  «Созвездие»</w:t>
      </w:r>
      <w:r w:rsidRPr="00591EC7">
        <w:rPr>
          <w:i/>
        </w:rPr>
        <w:t xml:space="preserve">, за </w:t>
      </w:r>
      <w:r>
        <w:rPr>
          <w:i/>
        </w:rPr>
        <w:t>отчетный период</w:t>
      </w:r>
    </w:p>
    <w:p w:rsidR="004D7203" w:rsidRPr="00E1462D" w:rsidRDefault="004D7203" w:rsidP="004D7203">
      <w:pPr>
        <w:ind w:firstLine="627"/>
        <w:jc w:val="both"/>
        <w:rPr>
          <w:i/>
          <w:sz w:val="16"/>
          <w:szCs w:val="16"/>
        </w:rPr>
      </w:pPr>
    </w:p>
    <w:tbl>
      <w:tblPr>
        <w:tblStyle w:val="af"/>
        <w:tblW w:w="9889" w:type="dxa"/>
        <w:tblLayout w:type="fixed"/>
        <w:tblLook w:val="01E0"/>
      </w:tblPr>
      <w:tblGrid>
        <w:gridCol w:w="393"/>
        <w:gridCol w:w="3543"/>
        <w:gridCol w:w="1701"/>
        <w:gridCol w:w="2409"/>
        <w:gridCol w:w="1843"/>
      </w:tblGrid>
      <w:tr w:rsidR="004D7203" w:rsidRPr="003C5BF9" w:rsidTr="004D7203">
        <w:tc>
          <w:tcPr>
            <w:tcW w:w="393" w:type="dxa"/>
            <w:shd w:val="clear" w:color="auto" w:fill="F3F3F3"/>
            <w:vAlign w:val="center"/>
          </w:tcPr>
          <w:p w:rsidR="004D7203" w:rsidRPr="003C5BF9" w:rsidRDefault="004D7203" w:rsidP="004D7203">
            <w:pPr>
              <w:jc w:val="center"/>
              <w:rPr>
                <w:i/>
              </w:rPr>
            </w:pPr>
            <w:r w:rsidRPr="003C5BF9">
              <w:rPr>
                <w:i/>
              </w:rPr>
              <w:t xml:space="preserve">№ </w:t>
            </w:r>
          </w:p>
        </w:tc>
        <w:tc>
          <w:tcPr>
            <w:tcW w:w="3543" w:type="dxa"/>
            <w:shd w:val="clear" w:color="auto" w:fill="F3F3F3"/>
            <w:vAlign w:val="center"/>
          </w:tcPr>
          <w:p w:rsidR="004D7203" w:rsidRPr="003C5BF9" w:rsidRDefault="004D7203" w:rsidP="004D7203">
            <w:pPr>
              <w:jc w:val="center"/>
              <w:rPr>
                <w:i/>
              </w:rPr>
            </w:pPr>
            <w:r w:rsidRPr="003C5BF9">
              <w:rPr>
                <w:i/>
              </w:rPr>
              <w:t>Название методической продукции</w:t>
            </w:r>
          </w:p>
        </w:tc>
        <w:tc>
          <w:tcPr>
            <w:tcW w:w="1701" w:type="dxa"/>
            <w:shd w:val="clear" w:color="auto" w:fill="F3F3F3"/>
            <w:vAlign w:val="center"/>
          </w:tcPr>
          <w:p w:rsidR="004D7203" w:rsidRPr="003C5BF9" w:rsidRDefault="004D7203" w:rsidP="004D7203">
            <w:pPr>
              <w:jc w:val="center"/>
              <w:rPr>
                <w:i/>
              </w:rPr>
            </w:pPr>
            <w:r w:rsidRPr="003C5BF9">
              <w:rPr>
                <w:i/>
              </w:rPr>
              <w:t>Вид методической продукции</w:t>
            </w:r>
          </w:p>
        </w:tc>
        <w:tc>
          <w:tcPr>
            <w:tcW w:w="2409" w:type="dxa"/>
            <w:shd w:val="clear" w:color="auto" w:fill="F3F3F3"/>
            <w:vAlign w:val="center"/>
          </w:tcPr>
          <w:p w:rsidR="004D7203" w:rsidRPr="003C5BF9" w:rsidRDefault="004D7203" w:rsidP="004D7203">
            <w:pPr>
              <w:jc w:val="center"/>
              <w:rPr>
                <w:i/>
              </w:rPr>
            </w:pPr>
            <w:r w:rsidRPr="003C5BF9">
              <w:rPr>
                <w:i/>
              </w:rPr>
              <w:t>Адресат</w:t>
            </w:r>
          </w:p>
        </w:tc>
        <w:tc>
          <w:tcPr>
            <w:tcW w:w="1843" w:type="dxa"/>
            <w:shd w:val="clear" w:color="auto" w:fill="F3F3F3"/>
            <w:vAlign w:val="center"/>
          </w:tcPr>
          <w:p w:rsidR="004D7203" w:rsidRPr="003C5BF9" w:rsidRDefault="004D7203" w:rsidP="004D7203">
            <w:pPr>
              <w:jc w:val="center"/>
              <w:rPr>
                <w:i/>
              </w:rPr>
            </w:pPr>
            <w:r w:rsidRPr="003C5BF9">
              <w:rPr>
                <w:i/>
              </w:rPr>
              <w:t>Авторы-составители</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w:t>
            </w:r>
          </w:p>
        </w:tc>
        <w:tc>
          <w:tcPr>
            <w:tcW w:w="3543" w:type="dxa"/>
            <w:shd w:val="clear" w:color="auto" w:fill="auto"/>
          </w:tcPr>
          <w:p w:rsidR="004D7203" w:rsidRPr="003C5BF9" w:rsidRDefault="004D7203" w:rsidP="004D7203">
            <w:pPr>
              <w:jc w:val="both"/>
            </w:pPr>
            <w:r w:rsidRPr="003C5BF9">
              <w:t>Информационно-методический журнал «Уникум» №4 (36) 2014</w:t>
            </w:r>
          </w:p>
        </w:tc>
        <w:tc>
          <w:tcPr>
            <w:tcW w:w="1701" w:type="dxa"/>
            <w:shd w:val="clear" w:color="auto" w:fill="auto"/>
            <w:vAlign w:val="center"/>
          </w:tcPr>
          <w:p w:rsidR="004D7203" w:rsidRPr="003C5BF9" w:rsidRDefault="004D7203" w:rsidP="004D7203">
            <w:pPr>
              <w:jc w:val="center"/>
            </w:pPr>
            <w:r w:rsidRPr="003C5BF9">
              <w:t xml:space="preserve">Журнал </w:t>
            </w:r>
          </w:p>
        </w:tc>
        <w:tc>
          <w:tcPr>
            <w:tcW w:w="2409" w:type="dxa"/>
            <w:shd w:val="clear" w:color="auto" w:fill="auto"/>
            <w:vAlign w:val="center"/>
          </w:tcPr>
          <w:p w:rsidR="004D7203" w:rsidRPr="003C5BF9" w:rsidRDefault="004D7203" w:rsidP="004D7203">
            <w:pPr>
              <w:jc w:val="center"/>
            </w:pPr>
            <w:r w:rsidRPr="003C5BF9">
              <w:t xml:space="preserve">Педагоги </w:t>
            </w:r>
          </w:p>
        </w:tc>
        <w:tc>
          <w:tcPr>
            <w:tcW w:w="1843" w:type="dxa"/>
            <w:vAlign w:val="center"/>
          </w:tcPr>
          <w:p w:rsidR="004D7203" w:rsidRPr="003C5BF9" w:rsidRDefault="004D7203" w:rsidP="004D7203">
            <w:pPr>
              <w:jc w:val="center"/>
            </w:pPr>
            <w:r w:rsidRPr="003C5BF9">
              <w:t xml:space="preserve">Педколлектив </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2</w:t>
            </w:r>
          </w:p>
        </w:tc>
        <w:tc>
          <w:tcPr>
            <w:tcW w:w="3543" w:type="dxa"/>
            <w:shd w:val="clear" w:color="auto" w:fill="auto"/>
            <w:vAlign w:val="center"/>
          </w:tcPr>
          <w:p w:rsidR="004D7203" w:rsidRPr="003C5BF9" w:rsidRDefault="004D7203" w:rsidP="004D7203">
            <w:pPr>
              <w:jc w:val="both"/>
            </w:pPr>
            <w:r w:rsidRPr="003C5BF9">
              <w:t>Положения фестивалей, конкурсов, соревнований на 2014-2015 уч.г.</w:t>
            </w:r>
          </w:p>
        </w:tc>
        <w:tc>
          <w:tcPr>
            <w:tcW w:w="1701" w:type="dxa"/>
            <w:shd w:val="clear" w:color="auto" w:fill="auto"/>
            <w:vAlign w:val="center"/>
          </w:tcPr>
          <w:p w:rsidR="004D7203" w:rsidRPr="003C5BF9" w:rsidRDefault="004D7203" w:rsidP="004D7203">
            <w:pPr>
              <w:jc w:val="center"/>
            </w:pPr>
            <w:r w:rsidRPr="003C5BF9">
              <w:t>Сборник</w:t>
            </w:r>
          </w:p>
        </w:tc>
        <w:tc>
          <w:tcPr>
            <w:tcW w:w="2409" w:type="dxa"/>
            <w:shd w:val="clear" w:color="auto" w:fill="auto"/>
            <w:vAlign w:val="center"/>
          </w:tcPr>
          <w:p w:rsidR="004D7203" w:rsidRPr="003C5BF9" w:rsidRDefault="004D7203" w:rsidP="004D7203">
            <w:pPr>
              <w:jc w:val="center"/>
            </w:pPr>
            <w:r w:rsidRPr="003C5BF9">
              <w:t xml:space="preserve">Педагоги и воспитанники </w:t>
            </w:r>
          </w:p>
        </w:tc>
        <w:tc>
          <w:tcPr>
            <w:tcW w:w="1843" w:type="dxa"/>
            <w:vAlign w:val="center"/>
          </w:tcPr>
          <w:p w:rsidR="004D7203" w:rsidRPr="003C5BF9" w:rsidRDefault="004D7203" w:rsidP="004D7203">
            <w:pPr>
              <w:jc w:val="center"/>
            </w:pPr>
            <w:r w:rsidRPr="003C5BF9">
              <w:t>Сотрудники ЦРТДЮ</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3</w:t>
            </w:r>
          </w:p>
        </w:tc>
        <w:tc>
          <w:tcPr>
            <w:tcW w:w="3543" w:type="dxa"/>
            <w:shd w:val="clear" w:color="auto" w:fill="auto"/>
            <w:vAlign w:val="center"/>
          </w:tcPr>
          <w:p w:rsidR="004D7203" w:rsidRPr="003C5BF9" w:rsidRDefault="004D7203" w:rsidP="004D7203">
            <w:pPr>
              <w:jc w:val="both"/>
            </w:pPr>
            <w:r w:rsidRPr="003C5BF9">
              <w:t>Информационно-методический журнал «Уникум № 1 (37) 2015</w:t>
            </w:r>
          </w:p>
        </w:tc>
        <w:tc>
          <w:tcPr>
            <w:tcW w:w="1701" w:type="dxa"/>
            <w:shd w:val="clear" w:color="auto" w:fill="auto"/>
            <w:vAlign w:val="center"/>
          </w:tcPr>
          <w:p w:rsidR="004D7203" w:rsidRPr="003C5BF9" w:rsidRDefault="004D7203" w:rsidP="004D7203">
            <w:pPr>
              <w:jc w:val="center"/>
            </w:pPr>
            <w:r w:rsidRPr="003C5BF9">
              <w:t xml:space="preserve">журнал </w:t>
            </w:r>
          </w:p>
        </w:tc>
        <w:tc>
          <w:tcPr>
            <w:tcW w:w="2409" w:type="dxa"/>
            <w:shd w:val="clear" w:color="auto" w:fill="auto"/>
            <w:vAlign w:val="center"/>
          </w:tcPr>
          <w:p w:rsidR="004D7203" w:rsidRPr="003C5BF9" w:rsidRDefault="004D7203" w:rsidP="004D7203">
            <w:pPr>
              <w:jc w:val="center"/>
            </w:pPr>
            <w:r w:rsidRPr="003C5BF9">
              <w:t xml:space="preserve">Педагоги </w:t>
            </w:r>
          </w:p>
        </w:tc>
        <w:tc>
          <w:tcPr>
            <w:tcW w:w="1843" w:type="dxa"/>
            <w:vAlign w:val="center"/>
          </w:tcPr>
          <w:p w:rsidR="004D7203" w:rsidRPr="003C5BF9" w:rsidRDefault="004D7203" w:rsidP="004D7203">
            <w:pPr>
              <w:jc w:val="center"/>
            </w:pPr>
            <w:r w:rsidRPr="003C5BF9">
              <w:t xml:space="preserve">Педколлектив </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4</w:t>
            </w:r>
          </w:p>
        </w:tc>
        <w:tc>
          <w:tcPr>
            <w:tcW w:w="3543" w:type="dxa"/>
            <w:shd w:val="clear" w:color="auto" w:fill="auto"/>
          </w:tcPr>
          <w:p w:rsidR="004D7203" w:rsidRPr="003C5BF9" w:rsidRDefault="004D7203" w:rsidP="004D7203">
            <w:pPr>
              <w:jc w:val="both"/>
            </w:pPr>
            <w:r w:rsidRPr="003C5BF9">
              <w:t>Психологическая газета «Скворец» №1 (апрель 2014)</w:t>
            </w:r>
          </w:p>
        </w:tc>
        <w:tc>
          <w:tcPr>
            <w:tcW w:w="1701" w:type="dxa"/>
            <w:shd w:val="clear" w:color="auto" w:fill="auto"/>
          </w:tcPr>
          <w:p w:rsidR="004D7203" w:rsidRPr="003C5BF9" w:rsidRDefault="004D7203" w:rsidP="004D7203">
            <w:pPr>
              <w:pStyle w:val="ac"/>
              <w:jc w:val="center"/>
              <w:rPr>
                <w:sz w:val="22"/>
                <w:szCs w:val="22"/>
              </w:rPr>
            </w:pPr>
            <w:r w:rsidRPr="003C5BF9">
              <w:rPr>
                <w:sz w:val="22"/>
                <w:szCs w:val="22"/>
              </w:rPr>
              <w:t xml:space="preserve">газета </w:t>
            </w:r>
          </w:p>
        </w:tc>
        <w:tc>
          <w:tcPr>
            <w:tcW w:w="2409" w:type="dxa"/>
            <w:shd w:val="clear" w:color="auto" w:fill="auto"/>
            <w:vAlign w:val="center"/>
          </w:tcPr>
          <w:p w:rsidR="004D7203" w:rsidRPr="003C5BF9" w:rsidRDefault="004D7203" w:rsidP="004D7203">
            <w:pPr>
              <w:jc w:val="center"/>
            </w:pPr>
            <w:r w:rsidRPr="003C5BF9">
              <w:t>Педагоги и родители</w:t>
            </w:r>
          </w:p>
        </w:tc>
        <w:tc>
          <w:tcPr>
            <w:tcW w:w="1843" w:type="dxa"/>
          </w:tcPr>
          <w:p w:rsidR="004D7203" w:rsidRPr="003C5BF9" w:rsidRDefault="004D7203" w:rsidP="004D7203">
            <w:pPr>
              <w:jc w:val="center"/>
            </w:pPr>
            <w:r w:rsidRPr="003C5BF9">
              <w:t xml:space="preserve">психологи </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lastRenderedPageBreak/>
              <w:t>5</w:t>
            </w:r>
          </w:p>
        </w:tc>
        <w:tc>
          <w:tcPr>
            <w:tcW w:w="3543" w:type="dxa"/>
            <w:shd w:val="clear" w:color="auto" w:fill="auto"/>
          </w:tcPr>
          <w:p w:rsidR="004D7203" w:rsidRPr="003C5BF9" w:rsidRDefault="004D7203" w:rsidP="004D7203">
            <w:pPr>
              <w:jc w:val="both"/>
            </w:pPr>
            <w:r w:rsidRPr="003C5BF9">
              <w:t>Психологическая газета «Скворец» №2 (декабрь  2014)</w:t>
            </w:r>
          </w:p>
        </w:tc>
        <w:tc>
          <w:tcPr>
            <w:tcW w:w="1701" w:type="dxa"/>
            <w:shd w:val="clear" w:color="auto" w:fill="auto"/>
          </w:tcPr>
          <w:p w:rsidR="004D7203" w:rsidRPr="003C5BF9" w:rsidRDefault="004D7203" w:rsidP="004D7203">
            <w:pPr>
              <w:pStyle w:val="ac"/>
              <w:jc w:val="center"/>
              <w:rPr>
                <w:sz w:val="22"/>
                <w:szCs w:val="22"/>
              </w:rPr>
            </w:pPr>
            <w:r w:rsidRPr="003C5BF9">
              <w:rPr>
                <w:sz w:val="22"/>
                <w:szCs w:val="22"/>
              </w:rPr>
              <w:t xml:space="preserve">газета </w:t>
            </w:r>
          </w:p>
        </w:tc>
        <w:tc>
          <w:tcPr>
            <w:tcW w:w="2409" w:type="dxa"/>
            <w:shd w:val="clear" w:color="auto" w:fill="auto"/>
            <w:vAlign w:val="center"/>
          </w:tcPr>
          <w:p w:rsidR="004D7203" w:rsidRPr="003C5BF9" w:rsidRDefault="004D7203" w:rsidP="004D7203">
            <w:pPr>
              <w:jc w:val="center"/>
            </w:pPr>
            <w:r w:rsidRPr="003C5BF9">
              <w:t>Педагоги и родители</w:t>
            </w:r>
          </w:p>
        </w:tc>
        <w:tc>
          <w:tcPr>
            <w:tcW w:w="1843" w:type="dxa"/>
          </w:tcPr>
          <w:p w:rsidR="004D7203" w:rsidRPr="003C5BF9" w:rsidRDefault="004D7203" w:rsidP="004D7203">
            <w:pPr>
              <w:jc w:val="center"/>
            </w:pPr>
            <w:r w:rsidRPr="003C5BF9">
              <w:t xml:space="preserve">психологи </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6</w:t>
            </w:r>
          </w:p>
        </w:tc>
        <w:tc>
          <w:tcPr>
            <w:tcW w:w="3543" w:type="dxa"/>
            <w:shd w:val="clear" w:color="auto" w:fill="auto"/>
          </w:tcPr>
          <w:p w:rsidR="004D7203" w:rsidRPr="003C5BF9" w:rsidRDefault="004D7203" w:rsidP="004D7203">
            <w:pPr>
              <w:jc w:val="both"/>
            </w:pPr>
            <w:r w:rsidRPr="003C5BF9">
              <w:t>О профилактике девиантного поведения несовершеннолетних в условиях учреждения дополнительного образования</w:t>
            </w:r>
          </w:p>
        </w:tc>
        <w:tc>
          <w:tcPr>
            <w:tcW w:w="1701" w:type="dxa"/>
            <w:shd w:val="clear" w:color="auto" w:fill="auto"/>
          </w:tcPr>
          <w:p w:rsidR="004D7203" w:rsidRPr="003C5BF9" w:rsidRDefault="004D7203" w:rsidP="004D7203">
            <w:pPr>
              <w:jc w:val="center"/>
            </w:pPr>
            <w:r w:rsidRPr="003C5BF9">
              <w:t>Методические рекомендации</w:t>
            </w:r>
          </w:p>
        </w:tc>
        <w:tc>
          <w:tcPr>
            <w:tcW w:w="2409" w:type="dxa"/>
            <w:shd w:val="clear" w:color="auto" w:fill="auto"/>
            <w:vAlign w:val="center"/>
          </w:tcPr>
          <w:p w:rsidR="004D7203" w:rsidRPr="003C5BF9" w:rsidRDefault="004D7203" w:rsidP="004D7203">
            <w:pPr>
              <w:jc w:val="center"/>
            </w:pPr>
            <w:r w:rsidRPr="003C5BF9">
              <w:t>зам.директоров по ВР, соц. педагогов, педагогов-организаторов</w:t>
            </w:r>
          </w:p>
        </w:tc>
        <w:tc>
          <w:tcPr>
            <w:tcW w:w="1843" w:type="dxa"/>
            <w:vAlign w:val="center"/>
          </w:tcPr>
          <w:p w:rsidR="004D7203" w:rsidRPr="003C5BF9" w:rsidRDefault="004D7203" w:rsidP="004D7203">
            <w:pPr>
              <w:tabs>
                <w:tab w:val="left" w:pos="3466"/>
              </w:tabs>
              <w:jc w:val="center"/>
            </w:pPr>
            <w:r w:rsidRPr="003C5BF9">
              <w:t>Подкорытова И.Б.</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7</w:t>
            </w:r>
          </w:p>
        </w:tc>
        <w:tc>
          <w:tcPr>
            <w:tcW w:w="3543" w:type="dxa"/>
            <w:shd w:val="clear" w:color="auto" w:fill="auto"/>
          </w:tcPr>
          <w:p w:rsidR="004D7203" w:rsidRPr="003C5BF9" w:rsidRDefault="004D7203" w:rsidP="004D7203">
            <w:pPr>
              <w:pStyle w:val="ac"/>
              <w:ind w:left="34"/>
              <w:rPr>
                <w:sz w:val="22"/>
                <w:szCs w:val="22"/>
              </w:rPr>
            </w:pPr>
            <w:r w:rsidRPr="003C5BF9">
              <w:rPr>
                <w:sz w:val="22"/>
                <w:szCs w:val="22"/>
              </w:rPr>
              <w:t>Сборник сценариев «Вербный базар»</w:t>
            </w:r>
          </w:p>
        </w:tc>
        <w:tc>
          <w:tcPr>
            <w:tcW w:w="1701" w:type="dxa"/>
            <w:shd w:val="clear" w:color="auto" w:fill="auto"/>
          </w:tcPr>
          <w:p w:rsidR="004D7203" w:rsidRPr="003C5BF9" w:rsidRDefault="004D7203" w:rsidP="004D7203">
            <w:pPr>
              <w:jc w:val="center"/>
            </w:pPr>
            <w:r w:rsidRPr="003C5BF9">
              <w:t xml:space="preserve">сборник </w:t>
            </w:r>
          </w:p>
        </w:tc>
        <w:tc>
          <w:tcPr>
            <w:tcW w:w="2409" w:type="dxa"/>
            <w:shd w:val="clear" w:color="auto" w:fill="auto"/>
            <w:vAlign w:val="center"/>
          </w:tcPr>
          <w:p w:rsidR="004D7203" w:rsidRPr="003C5BF9" w:rsidRDefault="004D7203" w:rsidP="004D7203">
            <w:pPr>
              <w:jc w:val="center"/>
            </w:pPr>
            <w:r w:rsidRPr="003C5BF9">
              <w:t>Педагоги, педагоги-организаторы</w:t>
            </w:r>
          </w:p>
        </w:tc>
        <w:tc>
          <w:tcPr>
            <w:tcW w:w="1843" w:type="dxa"/>
            <w:vAlign w:val="center"/>
          </w:tcPr>
          <w:p w:rsidR="004D7203" w:rsidRPr="003C5BF9" w:rsidRDefault="004D7203" w:rsidP="004D7203">
            <w:pPr>
              <w:jc w:val="center"/>
            </w:pPr>
            <w:r w:rsidRPr="003C5BF9">
              <w:t xml:space="preserve">педагоги-организаторы </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8</w:t>
            </w:r>
          </w:p>
        </w:tc>
        <w:tc>
          <w:tcPr>
            <w:tcW w:w="3543" w:type="dxa"/>
            <w:shd w:val="clear" w:color="auto" w:fill="auto"/>
          </w:tcPr>
          <w:p w:rsidR="004D7203" w:rsidRPr="003C5BF9" w:rsidRDefault="004D7203" w:rsidP="004D7203">
            <w:pPr>
              <w:pStyle w:val="ac"/>
              <w:ind w:left="34"/>
              <w:rPr>
                <w:sz w:val="22"/>
                <w:szCs w:val="22"/>
              </w:rPr>
            </w:pPr>
            <w:r w:rsidRPr="003C5BF9">
              <w:rPr>
                <w:sz w:val="22"/>
                <w:szCs w:val="22"/>
              </w:rPr>
              <w:t>Сборник сценариев новогодних мероприятий</w:t>
            </w:r>
          </w:p>
        </w:tc>
        <w:tc>
          <w:tcPr>
            <w:tcW w:w="1701" w:type="dxa"/>
            <w:shd w:val="clear" w:color="auto" w:fill="auto"/>
          </w:tcPr>
          <w:p w:rsidR="004D7203" w:rsidRPr="003C5BF9" w:rsidRDefault="004D7203" w:rsidP="004D7203">
            <w:pPr>
              <w:jc w:val="center"/>
            </w:pPr>
            <w:r w:rsidRPr="003C5BF9">
              <w:t xml:space="preserve">сборник </w:t>
            </w:r>
          </w:p>
        </w:tc>
        <w:tc>
          <w:tcPr>
            <w:tcW w:w="2409" w:type="dxa"/>
            <w:shd w:val="clear" w:color="auto" w:fill="auto"/>
            <w:vAlign w:val="center"/>
          </w:tcPr>
          <w:p w:rsidR="004D7203" w:rsidRPr="003C5BF9" w:rsidRDefault="004D7203" w:rsidP="004D7203">
            <w:pPr>
              <w:jc w:val="center"/>
            </w:pPr>
            <w:r w:rsidRPr="003C5BF9">
              <w:t>Педагоги, педагоги-организаторы</w:t>
            </w:r>
          </w:p>
        </w:tc>
        <w:tc>
          <w:tcPr>
            <w:tcW w:w="1843" w:type="dxa"/>
            <w:vAlign w:val="center"/>
          </w:tcPr>
          <w:p w:rsidR="004D7203" w:rsidRPr="003C5BF9" w:rsidRDefault="004D7203" w:rsidP="004D7203">
            <w:pPr>
              <w:jc w:val="center"/>
            </w:pPr>
            <w:r w:rsidRPr="003C5BF9">
              <w:t xml:space="preserve">педагоги-организаторы </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9</w:t>
            </w:r>
          </w:p>
        </w:tc>
        <w:tc>
          <w:tcPr>
            <w:tcW w:w="3543" w:type="dxa"/>
            <w:shd w:val="clear" w:color="auto" w:fill="auto"/>
            <w:vAlign w:val="center"/>
          </w:tcPr>
          <w:p w:rsidR="004D7203" w:rsidRPr="003C5BF9" w:rsidRDefault="004D7203" w:rsidP="004D7203">
            <w:pPr>
              <w:jc w:val="both"/>
            </w:pPr>
            <w:r w:rsidRPr="003C5BF9">
              <w:t>«Всё об этюде и этюдном методе»</w:t>
            </w:r>
          </w:p>
        </w:tc>
        <w:tc>
          <w:tcPr>
            <w:tcW w:w="1701" w:type="dxa"/>
            <w:shd w:val="clear" w:color="auto" w:fill="auto"/>
            <w:vAlign w:val="center"/>
          </w:tcPr>
          <w:p w:rsidR="004D7203" w:rsidRPr="003C5BF9" w:rsidRDefault="004D7203" w:rsidP="004D7203">
            <w:pPr>
              <w:jc w:val="center"/>
            </w:pPr>
            <w:r w:rsidRPr="003C5BF9">
              <w:t>методическая разработка</w:t>
            </w:r>
          </w:p>
        </w:tc>
        <w:tc>
          <w:tcPr>
            <w:tcW w:w="2409" w:type="dxa"/>
            <w:shd w:val="clear" w:color="auto" w:fill="auto"/>
            <w:vAlign w:val="center"/>
          </w:tcPr>
          <w:p w:rsidR="004D7203" w:rsidRPr="003C5BF9" w:rsidRDefault="004D7203" w:rsidP="004D7203">
            <w:pPr>
              <w:jc w:val="center"/>
            </w:pPr>
            <w:r w:rsidRPr="003C5BF9">
              <w:t xml:space="preserve">педагоги </w:t>
            </w:r>
          </w:p>
        </w:tc>
        <w:tc>
          <w:tcPr>
            <w:tcW w:w="1843" w:type="dxa"/>
            <w:vAlign w:val="center"/>
          </w:tcPr>
          <w:p w:rsidR="004D7203" w:rsidRPr="003C5BF9" w:rsidRDefault="004D7203" w:rsidP="004D7203">
            <w:pPr>
              <w:jc w:val="center"/>
            </w:pPr>
            <w:r w:rsidRPr="003C5BF9">
              <w:t>Малюченко Н.Л.</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10</w:t>
            </w:r>
          </w:p>
        </w:tc>
        <w:tc>
          <w:tcPr>
            <w:tcW w:w="3543" w:type="dxa"/>
            <w:shd w:val="clear" w:color="auto" w:fill="auto"/>
          </w:tcPr>
          <w:p w:rsidR="004D7203" w:rsidRPr="003C5BF9" w:rsidRDefault="004D7203" w:rsidP="004D7203">
            <w:pPr>
              <w:jc w:val="both"/>
            </w:pPr>
            <w:r w:rsidRPr="003C5BF9">
              <w:t>методическое пособие по предмету «Пластика»</w:t>
            </w:r>
          </w:p>
        </w:tc>
        <w:tc>
          <w:tcPr>
            <w:tcW w:w="1701" w:type="dxa"/>
            <w:shd w:val="clear" w:color="auto" w:fill="auto"/>
            <w:vAlign w:val="center"/>
          </w:tcPr>
          <w:p w:rsidR="004D7203" w:rsidRPr="003C5BF9" w:rsidRDefault="004D7203" w:rsidP="004D7203">
            <w:pPr>
              <w:jc w:val="center"/>
            </w:pPr>
            <w:r w:rsidRPr="003C5BF9">
              <w:t xml:space="preserve">Методическое пособие </w:t>
            </w:r>
          </w:p>
        </w:tc>
        <w:tc>
          <w:tcPr>
            <w:tcW w:w="2409" w:type="dxa"/>
            <w:shd w:val="clear" w:color="auto" w:fill="auto"/>
            <w:vAlign w:val="center"/>
          </w:tcPr>
          <w:p w:rsidR="004D7203" w:rsidRPr="003C5BF9" w:rsidRDefault="004D7203" w:rsidP="004D7203">
            <w:pPr>
              <w:jc w:val="center"/>
            </w:pPr>
            <w:r w:rsidRPr="003C5BF9">
              <w:t xml:space="preserve">педагоги </w:t>
            </w:r>
          </w:p>
        </w:tc>
        <w:tc>
          <w:tcPr>
            <w:tcW w:w="1843" w:type="dxa"/>
            <w:vAlign w:val="center"/>
          </w:tcPr>
          <w:p w:rsidR="004D7203" w:rsidRPr="003C5BF9" w:rsidRDefault="004D7203" w:rsidP="004D7203">
            <w:pPr>
              <w:jc w:val="center"/>
            </w:pPr>
            <w:r w:rsidRPr="003C5BF9">
              <w:t>Малюченко Н.Л.</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11</w:t>
            </w:r>
          </w:p>
        </w:tc>
        <w:tc>
          <w:tcPr>
            <w:tcW w:w="3543" w:type="dxa"/>
            <w:shd w:val="clear" w:color="auto" w:fill="auto"/>
          </w:tcPr>
          <w:p w:rsidR="004D7203" w:rsidRPr="003C5BF9" w:rsidRDefault="004D7203" w:rsidP="004D7203">
            <w:pPr>
              <w:jc w:val="both"/>
            </w:pPr>
            <w:r w:rsidRPr="003C5BF9">
              <w:t>сценарий игровой театрализованной программы «День святого Трифона»</w:t>
            </w:r>
          </w:p>
        </w:tc>
        <w:tc>
          <w:tcPr>
            <w:tcW w:w="1701" w:type="dxa"/>
            <w:shd w:val="clear" w:color="auto" w:fill="auto"/>
            <w:vAlign w:val="center"/>
          </w:tcPr>
          <w:p w:rsidR="004D7203" w:rsidRPr="003C5BF9" w:rsidRDefault="004D7203" w:rsidP="004D7203">
            <w:pPr>
              <w:jc w:val="center"/>
            </w:pPr>
            <w:r w:rsidRPr="003C5BF9">
              <w:t xml:space="preserve">сценарий </w:t>
            </w:r>
          </w:p>
        </w:tc>
        <w:tc>
          <w:tcPr>
            <w:tcW w:w="2409" w:type="dxa"/>
            <w:shd w:val="clear" w:color="auto" w:fill="auto"/>
            <w:vAlign w:val="center"/>
          </w:tcPr>
          <w:p w:rsidR="004D7203" w:rsidRPr="003C5BF9" w:rsidRDefault="004D7203" w:rsidP="004D7203">
            <w:pPr>
              <w:jc w:val="center"/>
            </w:pPr>
            <w:r w:rsidRPr="003C5BF9">
              <w:t xml:space="preserve">педагоги-организаторы </w:t>
            </w:r>
          </w:p>
        </w:tc>
        <w:tc>
          <w:tcPr>
            <w:tcW w:w="1843" w:type="dxa"/>
            <w:vAlign w:val="center"/>
          </w:tcPr>
          <w:p w:rsidR="004D7203" w:rsidRPr="003C5BF9" w:rsidRDefault="004D7203" w:rsidP="004D7203">
            <w:pPr>
              <w:jc w:val="center"/>
            </w:pPr>
            <w:r w:rsidRPr="003C5BF9">
              <w:t>Календарева О.С.</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12</w:t>
            </w:r>
          </w:p>
        </w:tc>
        <w:tc>
          <w:tcPr>
            <w:tcW w:w="3543" w:type="dxa"/>
            <w:shd w:val="clear" w:color="auto" w:fill="auto"/>
            <w:vAlign w:val="center"/>
          </w:tcPr>
          <w:p w:rsidR="004D7203" w:rsidRPr="003C5BF9" w:rsidRDefault="004D7203" w:rsidP="004D7203">
            <w:pPr>
              <w:pStyle w:val="af3"/>
              <w:shd w:val="clear" w:color="auto" w:fill="FFFFFF"/>
              <w:spacing w:before="0" w:beforeAutospacing="0" w:after="0" w:afterAutospacing="0"/>
              <w:jc w:val="both"/>
              <w:rPr>
                <w:b/>
              </w:rPr>
            </w:pPr>
            <w:r w:rsidRPr="003C5BF9">
              <w:rPr>
                <w:rStyle w:val="af6"/>
                <w:b w:val="0"/>
              </w:rPr>
              <w:t>Сценарий воспитательного мероприятия «Как весну на Руси встречали»</w:t>
            </w:r>
          </w:p>
        </w:tc>
        <w:tc>
          <w:tcPr>
            <w:tcW w:w="1701" w:type="dxa"/>
            <w:shd w:val="clear" w:color="auto" w:fill="auto"/>
            <w:vAlign w:val="center"/>
          </w:tcPr>
          <w:p w:rsidR="004D7203" w:rsidRPr="003C5BF9" w:rsidRDefault="004D7203" w:rsidP="004D7203">
            <w:pPr>
              <w:jc w:val="center"/>
            </w:pPr>
            <w:r w:rsidRPr="003C5BF9">
              <w:t xml:space="preserve">сценария </w:t>
            </w:r>
          </w:p>
        </w:tc>
        <w:tc>
          <w:tcPr>
            <w:tcW w:w="2409" w:type="dxa"/>
            <w:shd w:val="clear" w:color="auto" w:fill="auto"/>
            <w:vAlign w:val="center"/>
          </w:tcPr>
          <w:p w:rsidR="004D7203" w:rsidRPr="003C5BF9" w:rsidRDefault="004D7203" w:rsidP="004D7203">
            <w:pPr>
              <w:jc w:val="center"/>
            </w:pPr>
            <w:r w:rsidRPr="003C5BF9">
              <w:t>Педагоги, педагоги-организаторы</w:t>
            </w:r>
          </w:p>
        </w:tc>
        <w:tc>
          <w:tcPr>
            <w:tcW w:w="1843" w:type="dxa"/>
            <w:vAlign w:val="center"/>
          </w:tcPr>
          <w:p w:rsidR="004D7203" w:rsidRPr="003C5BF9" w:rsidRDefault="004D7203" w:rsidP="004D7203">
            <w:pPr>
              <w:jc w:val="center"/>
            </w:pPr>
            <w:r w:rsidRPr="003C5BF9">
              <w:t>Тиссен И.В.</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13</w:t>
            </w:r>
          </w:p>
        </w:tc>
        <w:tc>
          <w:tcPr>
            <w:tcW w:w="3543" w:type="dxa"/>
            <w:shd w:val="clear" w:color="auto" w:fill="auto"/>
            <w:vAlign w:val="center"/>
          </w:tcPr>
          <w:p w:rsidR="004D7203" w:rsidRPr="003C5BF9" w:rsidRDefault="004D7203" w:rsidP="004D7203">
            <w:pPr>
              <w:jc w:val="center"/>
            </w:pPr>
            <w:r w:rsidRPr="003C5BF9">
              <w:t>Мастер-класс «Человек в движении»</w:t>
            </w:r>
          </w:p>
        </w:tc>
        <w:tc>
          <w:tcPr>
            <w:tcW w:w="1701" w:type="dxa"/>
            <w:shd w:val="clear" w:color="auto" w:fill="auto"/>
            <w:vAlign w:val="center"/>
          </w:tcPr>
          <w:p w:rsidR="004D7203" w:rsidRPr="003C5BF9" w:rsidRDefault="004D7203" w:rsidP="004D7203">
            <w:pPr>
              <w:jc w:val="center"/>
            </w:pPr>
            <w:r w:rsidRPr="003C5BF9">
              <w:t xml:space="preserve">методическое описание </w:t>
            </w:r>
          </w:p>
        </w:tc>
        <w:tc>
          <w:tcPr>
            <w:tcW w:w="2409" w:type="dxa"/>
            <w:shd w:val="clear" w:color="auto" w:fill="auto"/>
            <w:vAlign w:val="center"/>
          </w:tcPr>
          <w:p w:rsidR="004D7203" w:rsidRPr="003C5BF9" w:rsidRDefault="004D7203" w:rsidP="004D7203">
            <w:pPr>
              <w:jc w:val="center"/>
            </w:pPr>
            <w:r w:rsidRPr="003C5BF9">
              <w:t>педагоги ДПТ</w:t>
            </w:r>
          </w:p>
        </w:tc>
        <w:tc>
          <w:tcPr>
            <w:tcW w:w="1843" w:type="dxa"/>
            <w:vAlign w:val="center"/>
          </w:tcPr>
          <w:p w:rsidR="004D7203" w:rsidRPr="003C5BF9" w:rsidRDefault="004D7203" w:rsidP="004D7203">
            <w:pPr>
              <w:jc w:val="center"/>
            </w:pPr>
            <w:r w:rsidRPr="003C5BF9">
              <w:t>Гладких Т.В.</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14</w:t>
            </w:r>
          </w:p>
        </w:tc>
        <w:tc>
          <w:tcPr>
            <w:tcW w:w="3543" w:type="dxa"/>
            <w:shd w:val="clear" w:color="auto" w:fill="auto"/>
            <w:vAlign w:val="center"/>
          </w:tcPr>
          <w:p w:rsidR="004D7203" w:rsidRPr="003C5BF9" w:rsidRDefault="004D7203" w:rsidP="004D7203">
            <w:pPr>
              <w:jc w:val="center"/>
            </w:pPr>
            <w:r w:rsidRPr="003C5BF9">
              <w:t>«Все мы разные – в этом наше богатство» /познавательная программа/</w:t>
            </w:r>
          </w:p>
        </w:tc>
        <w:tc>
          <w:tcPr>
            <w:tcW w:w="1701" w:type="dxa"/>
            <w:shd w:val="clear" w:color="auto" w:fill="auto"/>
            <w:vAlign w:val="center"/>
          </w:tcPr>
          <w:p w:rsidR="004D7203" w:rsidRPr="003C5BF9" w:rsidRDefault="004D7203" w:rsidP="004D7203">
            <w:pPr>
              <w:jc w:val="center"/>
            </w:pPr>
            <w:r w:rsidRPr="003C5BF9">
              <w:t xml:space="preserve">сценарий </w:t>
            </w:r>
          </w:p>
        </w:tc>
        <w:tc>
          <w:tcPr>
            <w:tcW w:w="2409" w:type="dxa"/>
            <w:shd w:val="clear" w:color="auto" w:fill="auto"/>
            <w:vAlign w:val="center"/>
          </w:tcPr>
          <w:p w:rsidR="004D7203" w:rsidRPr="003C5BF9" w:rsidRDefault="004D7203" w:rsidP="004D7203">
            <w:pPr>
              <w:jc w:val="center"/>
            </w:pPr>
            <w:r w:rsidRPr="003C5BF9">
              <w:t>Педагоги, педагоги-организаторы</w:t>
            </w:r>
          </w:p>
        </w:tc>
        <w:tc>
          <w:tcPr>
            <w:tcW w:w="1843" w:type="dxa"/>
            <w:vAlign w:val="center"/>
          </w:tcPr>
          <w:p w:rsidR="004D7203" w:rsidRPr="003C5BF9" w:rsidRDefault="004D7203" w:rsidP="004D7203">
            <w:pPr>
              <w:jc w:val="center"/>
            </w:pPr>
            <w:r w:rsidRPr="003C5BF9">
              <w:t>Голованова М.А.</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15</w:t>
            </w:r>
          </w:p>
        </w:tc>
        <w:tc>
          <w:tcPr>
            <w:tcW w:w="3543" w:type="dxa"/>
            <w:shd w:val="clear" w:color="auto" w:fill="auto"/>
            <w:vAlign w:val="center"/>
          </w:tcPr>
          <w:p w:rsidR="004D7203" w:rsidRPr="003C5BF9" w:rsidRDefault="004D7203" w:rsidP="004D7203">
            <w:pPr>
              <w:jc w:val="center"/>
            </w:pPr>
            <w:r w:rsidRPr="003C5BF9">
              <w:t>«Толерантность спасет мир» /дискуссия/</w:t>
            </w:r>
          </w:p>
        </w:tc>
        <w:tc>
          <w:tcPr>
            <w:tcW w:w="1701" w:type="dxa"/>
            <w:shd w:val="clear" w:color="auto" w:fill="auto"/>
            <w:vAlign w:val="center"/>
          </w:tcPr>
          <w:p w:rsidR="004D7203" w:rsidRPr="003C5BF9" w:rsidRDefault="004D7203" w:rsidP="004D7203">
            <w:pPr>
              <w:jc w:val="center"/>
            </w:pPr>
            <w:r w:rsidRPr="003C5BF9">
              <w:t xml:space="preserve">сценарий </w:t>
            </w:r>
          </w:p>
        </w:tc>
        <w:tc>
          <w:tcPr>
            <w:tcW w:w="2409" w:type="dxa"/>
            <w:shd w:val="clear" w:color="auto" w:fill="auto"/>
            <w:vAlign w:val="center"/>
          </w:tcPr>
          <w:p w:rsidR="004D7203" w:rsidRPr="003C5BF9" w:rsidRDefault="004D7203" w:rsidP="004D7203">
            <w:pPr>
              <w:jc w:val="center"/>
            </w:pPr>
            <w:r w:rsidRPr="003C5BF9">
              <w:t>Педагоги, педагоги-организаторы</w:t>
            </w:r>
          </w:p>
        </w:tc>
        <w:tc>
          <w:tcPr>
            <w:tcW w:w="1843" w:type="dxa"/>
            <w:vAlign w:val="center"/>
          </w:tcPr>
          <w:p w:rsidR="004D7203" w:rsidRPr="003C5BF9" w:rsidRDefault="004D7203" w:rsidP="004D7203">
            <w:pPr>
              <w:jc w:val="center"/>
            </w:pPr>
            <w:r w:rsidRPr="003C5BF9">
              <w:t>Ладе Е.А.</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16</w:t>
            </w:r>
          </w:p>
        </w:tc>
        <w:tc>
          <w:tcPr>
            <w:tcW w:w="3543" w:type="dxa"/>
            <w:shd w:val="clear" w:color="auto" w:fill="auto"/>
            <w:vAlign w:val="center"/>
          </w:tcPr>
          <w:p w:rsidR="004D7203" w:rsidRPr="003C5BF9" w:rsidRDefault="004D7203" w:rsidP="004D7203">
            <w:pPr>
              <w:jc w:val="center"/>
            </w:pPr>
            <w:r w:rsidRPr="003C5BF9">
              <w:t>«Ты живёшь среди людей»</w:t>
            </w:r>
          </w:p>
        </w:tc>
        <w:tc>
          <w:tcPr>
            <w:tcW w:w="1701" w:type="dxa"/>
            <w:shd w:val="clear" w:color="auto" w:fill="auto"/>
            <w:vAlign w:val="center"/>
          </w:tcPr>
          <w:p w:rsidR="004D7203" w:rsidRPr="003C5BF9" w:rsidRDefault="004D7203" w:rsidP="004D7203">
            <w:pPr>
              <w:jc w:val="center"/>
            </w:pPr>
            <w:r w:rsidRPr="003C5BF9">
              <w:t xml:space="preserve">сценарий </w:t>
            </w:r>
          </w:p>
        </w:tc>
        <w:tc>
          <w:tcPr>
            <w:tcW w:w="2409" w:type="dxa"/>
            <w:shd w:val="clear" w:color="auto" w:fill="auto"/>
            <w:vAlign w:val="center"/>
          </w:tcPr>
          <w:p w:rsidR="004D7203" w:rsidRPr="003C5BF9" w:rsidRDefault="004D7203" w:rsidP="004D7203">
            <w:pPr>
              <w:jc w:val="center"/>
            </w:pPr>
            <w:r w:rsidRPr="003C5BF9">
              <w:t>Педагоги, педагоги-организаторы</w:t>
            </w:r>
          </w:p>
        </w:tc>
        <w:tc>
          <w:tcPr>
            <w:tcW w:w="1843" w:type="dxa"/>
            <w:vAlign w:val="center"/>
          </w:tcPr>
          <w:p w:rsidR="004D7203" w:rsidRPr="003C5BF9" w:rsidRDefault="004D7203" w:rsidP="004D7203">
            <w:pPr>
              <w:jc w:val="center"/>
            </w:pPr>
            <w:r w:rsidRPr="003C5BF9">
              <w:t>Ляшко Т.А.</w:t>
            </w:r>
          </w:p>
          <w:p w:rsidR="004D7203" w:rsidRPr="003C5BF9" w:rsidRDefault="004D7203" w:rsidP="004D7203">
            <w:pPr>
              <w:jc w:val="center"/>
            </w:pPr>
            <w:r w:rsidRPr="003C5BF9">
              <w:t>Севостьянова Н.В.</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17</w:t>
            </w:r>
          </w:p>
        </w:tc>
        <w:tc>
          <w:tcPr>
            <w:tcW w:w="3543" w:type="dxa"/>
            <w:shd w:val="clear" w:color="auto" w:fill="auto"/>
            <w:vAlign w:val="center"/>
          </w:tcPr>
          <w:p w:rsidR="004D7203" w:rsidRPr="003C5BF9" w:rsidRDefault="004D7203" w:rsidP="004D7203">
            <w:pPr>
              <w:jc w:val="center"/>
            </w:pPr>
            <w:r w:rsidRPr="003C5BF9">
              <w:t>«Путешествие по планете Толерантности» /познавательная программа/</w:t>
            </w:r>
          </w:p>
        </w:tc>
        <w:tc>
          <w:tcPr>
            <w:tcW w:w="1701" w:type="dxa"/>
            <w:shd w:val="clear" w:color="auto" w:fill="auto"/>
            <w:vAlign w:val="center"/>
          </w:tcPr>
          <w:p w:rsidR="004D7203" w:rsidRPr="003C5BF9" w:rsidRDefault="004D7203" w:rsidP="004D7203">
            <w:pPr>
              <w:jc w:val="center"/>
            </w:pPr>
            <w:r w:rsidRPr="003C5BF9">
              <w:t xml:space="preserve">сценарий </w:t>
            </w:r>
          </w:p>
        </w:tc>
        <w:tc>
          <w:tcPr>
            <w:tcW w:w="2409" w:type="dxa"/>
            <w:shd w:val="clear" w:color="auto" w:fill="auto"/>
            <w:vAlign w:val="center"/>
          </w:tcPr>
          <w:p w:rsidR="004D7203" w:rsidRPr="003C5BF9" w:rsidRDefault="004D7203" w:rsidP="004D7203">
            <w:pPr>
              <w:jc w:val="center"/>
            </w:pPr>
            <w:r w:rsidRPr="003C5BF9">
              <w:t>Педагоги, педагоги-организаторы</w:t>
            </w:r>
          </w:p>
        </w:tc>
        <w:tc>
          <w:tcPr>
            <w:tcW w:w="1843" w:type="dxa"/>
            <w:vAlign w:val="center"/>
          </w:tcPr>
          <w:p w:rsidR="004D7203" w:rsidRPr="003C5BF9" w:rsidRDefault="004D7203" w:rsidP="004D7203">
            <w:pPr>
              <w:jc w:val="center"/>
            </w:pPr>
            <w:r w:rsidRPr="003C5BF9">
              <w:t>Недорезова А.С.</w:t>
            </w:r>
          </w:p>
        </w:tc>
      </w:tr>
      <w:tr w:rsidR="004D7203" w:rsidRPr="003C5BF9" w:rsidTr="004D7203">
        <w:trPr>
          <w:trHeight w:val="400"/>
        </w:trPr>
        <w:tc>
          <w:tcPr>
            <w:tcW w:w="393" w:type="dxa"/>
            <w:shd w:val="clear" w:color="auto" w:fill="auto"/>
            <w:vAlign w:val="center"/>
          </w:tcPr>
          <w:p w:rsidR="004D7203" w:rsidRPr="003C5BF9" w:rsidRDefault="004D7203" w:rsidP="004D7203">
            <w:pPr>
              <w:ind w:left="-57"/>
              <w:jc w:val="center"/>
            </w:pPr>
            <w:r w:rsidRPr="003C5BF9">
              <w:t>18</w:t>
            </w:r>
          </w:p>
        </w:tc>
        <w:tc>
          <w:tcPr>
            <w:tcW w:w="3543" w:type="dxa"/>
            <w:shd w:val="clear" w:color="auto" w:fill="auto"/>
            <w:vAlign w:val="center"/>
          </w:tcPr>
          <w:p w:rsidR="004D7203" w:rsidRPr="003C5BF9" w:rsidRDefault="004D7203" w:rsidP="004D7203">
            <w:pPr>
              <w:jc w:val="center"/>
            </w:pPr>
            <w:r w:rsidRPr="003C5BF9">
              <w:t>«Сабантуй»</w:t>
            </w:r>
          </w:p>
        </w:tc>
        <w:tc>
          <w:tcPr>
            <w:tcW w:w="1701" w:type="dxa"/>
            <w:shd w:val="clear" w:color="auto" w:fill="auto"/>
            <w:vAlign w:val="center"/>
          </w:tcPr>
          <w:p w:rsidR="004D7203" w:rsidRPr="003C5BF9" w:rsidRDefault="004D7203" w:rsidP="004D7203">
            <w:pPr>
              <w:jc w:val="center"/>
            </w:pPr>
            <w:r w:rsidRPr="003C5BF9">
              <w:t xml:space="preserve">сценарий </w:t>
            </w:r>
          </w:p>
        </w:tc>
        <w:tc>
          <w:tcPr>
            <w:tcW w:w="2409" w:type="dxa"/>
            <w:shd w:val="clear" w:color="auto" w:fill="auto"/>
            <w:vAlign w:val="center"/>
          </w:tcPr>
          <w:p w:rsidR="004D7203" w:rsidRPr="003C5BF9" w:rsidRDefault="004D7203" w:rsidP="004D7203">
            <w:pPr>
              <w:jc w:val="center"/>
            </w:pPr>
            <w:r w:rsidRPr="003C5BF9">
              <w:t>Педагоги, педагоги-организаторы</w:t>
            </w:r>
          </w:p>
        </w:tc>
        <w:tc>
          <w:tcPr>
            <w:tcW w:w="1843" w:type="dxa"/>
            <w:vAlign w:val="center"/>
          </w:tcPr>
          <w:p w:rsidR="004D7203" w:rsidRPr="003C5BF9" w:rsidRDefault="004D7203" w:rsidP="004D7203">
            <w:pPr>
              <w:jc w:val="center"/>
            </w:pPr>
            <w:r w:rsidRPr="003C5BF9">
              <w:t>Подкорытова И.Б.</w:t>
            </w:r>
          </w:p>
        </w:tc>
      </w:tr>
    </w:tbl>
    <w:p w:rsidR="004D7203" w:rsidRDefault="004D7203" w:rsidP="004D7203">
      <w:pPr>
        <w:ind w:firstLine="570"/>
        <w:jc w:val="both"/>
      </w:pPr>
      <w:r>
        <w:t xml:space="preserve">Выпущенная методическая продукция предназначена для теоретического и практического применения в образовательной и воспитательной деятельности педагогических, методических и руководящих работников в учреждениях общего и дополнительного образования детей. </w:t>
      </w:r>
    </w:p>
    <w:p w:rsidR="00923715" w:rsidRPr="00EE52B5" w:rsidRDefault="00923715" w:rsidP="00546D2B">
      <w:pPr>
        <w:ind w:firstLine="900"/>
        <w:jc w:val="both"/>
      </w:pPr>
    </w:p>
    <w:p w:rsidR="00FA1D21" w:rsidRPr="00EE52B5" w:rsidRDefault="00FA1D21" w:rsidP="00C0339F">
      <w:pPr>
        <w:pStyle w:val="aa"/>
        <w:numPr>
          <w:ilvl w:val="0"/>
          <w:numId w:val="14"/>
        </w:numPr>
        <w:spacing w:before="0" w:after="0"/>
        <w:rPr>
          <w:rFonts w:ascii="Times New Roman" w:hAnsi="Times New Roman" w:cs="Times New Roman"/>
          <w:color w:val="000000"/>
          <w:sz w:val="28"/>
          <w:szCs w:val="28"/>
        </w:rPr>
      </w:pPr>
      <w:r w:rsidRPr="00EE52B5">
        <w:rPr>
          <w:rFonts w:ascii="Times New Roman" w:hAnsi="Times New Roman" w:cs="Times New Roman"/>
          <w:caps w:val="0"/>
          <w:sz w:val="28"/>
          <w:szCs w:val="28"/>
        </w:rPr>
        <w:t>Мониторинг качества образования.</w:t>
      </w:r>
    </w:p>
    <w:p w:rsidR="00F8526C" w:rsidRPr="008E622D" w:rsidRDefault="00F8526C" w:rsidP="00546D2B">
      <w:pPr>
        <w:pStyle w:val="ae"/>
        <w:ind w:firstLine="851"/>
        <w:jc w:val="both"/>
        <w:rPr>
          <w:rFonts w:ascii="Times New Roman" w:hAnsi="Times New Roman"/>
          <w:color w:val="000000"/>
          <w:sz w:val="16"/>
          <w:szCs w:val="16"/>
        </w:rPr>
      </w:pPr>
    </w:p>
    <w:p w:rsidR="00BC0B08" w:rsidRPr="00A80616" w:rsidRDefault="00145B0D" w:rsidP="00D67B85">
      <w:pPr>
        <w:pStyle w:val="af3"/>
        <w:spacing w:before="0" w:beforeAutospacing="0" w:after="0" w:afterAutospacing="0"/>
        <w:ind w:firstLine="567"/>
        <w:jc w:val="both"/>
        <w:rPr>
          <w:rStyle w:val="af6"/>
          <w:b w:val="0"/>
        </w:rPr>
      </w:pPr>
      <w:r w:rsidRPr="00A80616">
        <w:rPr>
          <w:rStyle w:val="af6"/>
          <w:b w:val="0"/>
        </w:rPr>
        <w:t xml:space="preserve">Мониторинг качества образовательной деятельности в </w:t>
      </w:r>
      <w:r w:rsidR="00E34297" w:rsidRPr="00A80616">
        <w:rPr>
          <w:rStyle w:val="af6"/>
          <w:b w:val="0"/>
        </w:rPr>
        <w:t>ЦРТДЮ «Созвездие»</w:t>
      </w:r>
      <w:r w:rsidR="00BC0B08" w:rsidRPr="00A80616">
        <w:rPr>
          <w:rStyle w:val="af6"/>
          <w:b w:val="0"/>
        </w:rPr>
        <w:t>:</w:t>
      </w:r>
    </w:p>
    <w:p w:rsidR="00BC0B08" w:rsidRPr="00A80616" w:rsidRDefault="00145B0D" w:rsidP="00011BAB">
      <w:pPr>
        <w:pStyle w:val="af3"/>
        <w:numPr>
          <w:ilvl w:val="0"/>
          <w:numId w:val="39"/>
        </w:numPr>
        <w:tabs>
          <w:tab w:val="left" w:pos="284"/>
        </w:tabs>
        <w:spacing w:before="0" w:beforeAutospacing="0" w:after="0" w:afterAutospacing="0"/>
        <w:ind w:left="0" w:firstLine="0"/>
        <w:jc w:val="both"/>
      </w:pPr>
      <w:r w:rsidRPr="00A80616">
        <w:t xml:space="preserve">механизм отслеживания эффективности </w:t>
      </w:r>
      <w:r w:rsidR="00BC0B08" w:rsidRPr="00A80616">
        <w:t xml:space="preserve"> учебно-воспитательной </w:t>
      </w:r>
      <w:r w:rsidRPr="00A80616">
        <w:t xml:space="preserve">деятельности, педагогических кадров, качества оказываемых дополнительных услуг, изучения динамики развития личности ребенка и условий, создаваемых в </w:t>
      </w:r>
      <w:r w:rsidR="00D67B85" w:rsidRPr="00A80616">
        <w:t>Центре</w:t>
      </w:r>
      <w:r w:rsidRPr="00A80616">
        <w:t xml:space="preserve"> для </w:t>
      </w:r>
      <w:r w:rsidR="00D67B85" w:rsidRPr="00A80616">
        <w:t>его</w:t>
      </w:r>
      <w:r w:rsidRPr="00A80616">
        <w:t xml:space="preserve"> благоприятного развития; </w:t>
      </w:r>
    </w:p>
    <w:p w:rsidR="00145B0D" w:rsidRPr="00A80616" w:rsidRDefault="00145B0D" w:rsidP="00011BAB">
      <w:pPr>
        <w:pStyle w:val="af3"/>
        <w:numPr>
          <w:ilvl w:val="0"/>
          <w:numId w:val="39"/>
        </w:numPr>
        <w:tabs>
          <w:tab w:val="left" w:pos="284"/>
        </w:tabs>
        <w:spacing w:before="0" w:beforeAutospacing="0" w:after="0" w:afterAutospacing="0"/>
        <w:ind w:left="0" w:firstLine="0"/>
        <w:jc w:val="both"/>
      </w:pPr>
      <w:r w:rsidRPr="00A80616">
        <w:t>необходимый компонент для эффективного управления, т.е. возможность корректировки образовательног</w:t>
      </w:r>
      <w:r w:rsidR="007C2E37">
        <w:t>о</w:t>
      </w:r>
      <w:r w:rsidRPr="00A80616">
        <w:t xml:space="preserve"> процесса, анализа причин неудач, путей движения дальше.</w:t>
      </w:r>
    </w:p>
    <w:p w:rsidR="008557D0" w:rsidRDefault="008557D0" w:rsidP="008557D0">
      <w:pPr>
        <w:ind w:firstLine="567"/>
        <w:jc w:val="both"/>
      </w:pPr>
      <w:r w:rsidRPr="008557D0">
        <w:t>Система отслеживания качества подготовки обучающихся строится на основе «Положения о промежуточной и итоговой аттестации обучающихся МОАУДОД «ЦРТДЮ «Созвездие» г. Орска». Цель</w:t>
      </w:r>
      <w:r w:rsidRPr="008557D0">
        <w:rPr>
          <w:b/>
        </w:rPr>
        <w:t xml:space="preserve"> </w:t>
      </w:r>
      <w:r w:rsidRPr="008557D0">
        <w:t>аттестации</w:t>
      </w:r>
      <w:r w:rsidRPr="008557D0">
        <w:rPr>
          <w:b/>
        </w:rPr>
        <w:t xml:space="preserve"> </w:t>
      </w:r>
      <w:r w:rsidRPr="008557D0">
        <w:t>– выявление исходного, текущего, промежуточного и итогового уровня развития теоретических знаний, практических умений  в предметной, метапредметной и личностной сфере, их соответствия прогнозируемым результатам образовательных программ.</w:t>
      </w:r>
    </w:p>
    <w:p w:rsidR="008557D0" w:rsidRPr="008557D0" w:rsidRDefault="008557D0" w:rsidP="007C2E37">
      <w:pPr>
        <w:ind w:firstLine="567"/>
        <w:jc w:val="both"/>
      </w:pPr>
      <w:r w:rsidRPr="008557D0">
        <w:t>Система</w:t>
      </w:r>
      <w:r w:rsidRPr="008557D0">
        <w:rPr>
          <w:b/>
        </w:rPr>
        <w:t xml:space="preserve"> </w:t>
      </w:r>
      <w:r w:rsidRPr="008557D0">
        <w:t>отслеживания качества подготовки обучающихся предусматривает проведение входного, текущего, промежуточного и итогового контроля.</w:t>
      </w:r>
    </w:p>
    <w:p w:rsidR="008557D0" w:rsidRPr="008557D0" w:rsidRDefault="008557D0" w:rsidP="00C0339F">
      <w:pPr>
        <w:pStyle w:val="a8"/>
        <w:numPr>
          <w:ilvl w:val="0"/>
          <w:numId w:val="39"/>
        </w:numPr>
        <w:spacing w:line="240" w:lineRule="auto"/>
        <w:ind w:left="426"/>
        <w:jc w:val="both"/>
        <w:rPr>
          <w:rFonts w:ascii="Times New Roman" w:hAnsi="Times New Roman"/>
          <w:sz w:val="24"/>
          <w:szCs w:val="24"/>
        </w:rPr>
      </w:pPr>
      <w:r w:rsidRPr="008557D0">
        <w:rPr>
          <w:rFonts w:ascii="Times New Roman" w:hAnsi="Times New Roman"/>
          <w:i/>
          <w:sz w:val="24"/>
          <w:szCs w:val="24"/>
        </w:rPr>
        <w:lastRenderedPageBreak/>
        <w:t xml:space="preserve">Входной контроль </w:t>
      </w:r>
      <w:r w:rsidRPr="008557D0">
        <w:rPr>
          <w:rFonts w:ascii="Times New Roman" w:hAnsi="Times New Roman"/>
          <w:sz w:val="24"/>
          <w:szCs w:val="24"/>
        </w:rPr>
        <w:t> – это оценка исходного уровня знаний обучающихся перед началом образовательного процесса.</w:t>
      </w:r>
    </w:p>
    <w:p w:rsidR="008557D0" w:rsidRPr="008557D0" w:rsidRDefault="008557D0" w:rsidP="00C0339F">
      <w:pPr>
        <w:pStyle w:val="a8"/>
        <w:numPr>
          <w:ilvl w:val="0"/>
          <w:numId w:val="39"/>
        </w:numPr>
        <w:spacing w:line="240" w:lineRule="auto"/>
        <w:ind w:left="426"/>
        <w:jc w:val="both"/>
        <w:rPr>
          <w:rFonts w:ascii="Times New Roman" w:hAnsi="Times New Roman"/>
          <w:sz w:val="24"/>
          <w:szCs w:val="24"/>
        </w:rPr>
      </w:pPr>
      <w:r w:rsidRPr="008557D0">
        <w:rPr>
          <w:rFonts w:ascii="Times New Roman" w:hAnsi="Times New Roman"/>
          <w:i/>
          <w:sz w:val="24"/>
          <w:szCs w:val="24"/>
        </w:rPr>
        <w:t xml:space="preserve">Текущий контроль </w:t>
      </w:r>
      <w:r w:rsidRPr="008557D0">
        <w:rPr>
          <w:rFonts w:ascii="Times New Roman" w:hAnsi="Times New Roman"/>
          <w:sz w:val="24"/>
          <w:szCs w:val="24"/>
        </w:rPr>
        <w:t>– это оценка качества усвоения обучающимися содержания конкретной образовательной программы в период обучения после начальной аттестации до промежуточной (итоговой) аттестации.</w:t>
      </w:r>
    </w:p>
    <w:p w:rsidR="008557D0" w:rsidRPr="008557D0" w:rsidRDefault="008557D0" w:rsidP="00C0339F">
      <w:pPr>
        <w:pStyle w:val="a8"/>
        <w:numPr>
          <w:ilvl w:val="0"/>
          <w:numId w:val="39"/>
        </w:numPr>
        <w:spacing w:line="240" w:lineRule="auto"/>
        <w:ind w:left="426"/>
        <w:jc w:val="both"/>
        <w:rPr>
          <w:rFonts w:ascii="Times New Roman" w:hAnsi="Times New Roman"/>
          <w:sz w:val="24"/>
          <w:szCs w:val="24"/>
        </w:rPr>
      </w:pPr>
      <w:r w:rsidRPr="008557D0">
        <w:rPr>
          <w:rFonts w:ascii="Times New Roman" w:hAnsi="Times New Roman"/>
          <w:i/>
          <w:sz w:val="24"/>
          <w:szCs w:val="24"/>
        </w:rPr>
        <w:t>Промежуточный контроль</w:t>
      </w:r>
      <w:r w:rsidRPr="008557D0">
        <w:rPr>
          <w:rFonts w:ascii="Times New Roman" w:hAnsi="Times New Roman"/>
          <w:sz w:val="24"/>
          <w:szCs w:val="24"/>
        </w:rPr>
        <w:t> – это оценка качества усвоения обучающимися содержания конкретной образовательной программы  по итогам учебного периода  (этапа, года обучения).</w:t>
      </w:r>
    </w:p>
    <w:p w:rsidR="008557D0" w:rsidRPr="008557D0" w:rsidRDefault="008557D0" w:rsidP="00C0339F">
      <w:pPr>
        <w:pStyle w:val="a8"/>
        <w:numPr>
          <w:ilvl w:val="0"/>
          <w:numId w:val="39"/>
        </w:numPr>
        <w:spacing w:after="0" w:line="240" w:lineRule="auto"/>
        <w:ind w:left="426"/>
        <w:jc w:val="both"/>
        <w:rPr>
          <w:rFonts w:ascii="Times New Roman" w:hAnsi="Times New Roman"/>
          <w:sz w:val="24"/>
          <w:szCs w:val="24"/>
        </w:rPr>
      </w:pPr>
      <w:r w:rsidRPr="008557D0">
        <w:rPr>
          <w:rFonts w:ascii="Times New Roman" w:hAnsi="Times New Roman"/>
          <w:i/>
          <w:sz w:val="24"/>
          <w:szCs w:val="24"/>
        </w:rPr>
        <w:t>Итоговый контроль</w:t>
      </w:r>
      <w:r w:rsidRPr="008557D0">
        <w:rPr>
          <w:rFonts w:ascii="Times New Roman" w:hAnsi="Times New Roman"/>
          <w:sz w:val="24"/>
          <w:szCs w:val="24"/>
        </w:rPr>
        <w:t> – это оценка уровня достижений обучающимися, заявленных в образовательных программах по завершении всего образовательного курса программы.</w:t>
      </w:r>
    </w:p>
    <w:p w:rsidR="00145B0D" w:rsidRDefault="00145B0D" w:rsidP="007C2E37">
      <w:pPr>
        <w:pStyle w:val="af3"/>
        <w:spacing w:before="0" w:beforeAutospacing="0" w:after="0" w:afterAutospacing="0"/>
        <w:jc w:val="both"/>
        <w:rPr>
          <w:rStyle w:val="aff1"/>
          <w:u w:val="single"/>
        </w:rPr>
      </w:pPr>
      <w:r w:rsidRPr="00A80616">
        <w:rPr>
          <w:rStyle w:val="aff1"/>
          <w:u w:val="single"/>
        </w:rPr>
        <w:t>Предметы мониторинга</w:t>
      </w:r>
      <w:r w:rsidR="000F3BE9" w:rsidRPr="00A80616">
        <w:rPr>
          <w:rStyle w:val="aff1"/>
          <w:u w:val="single"/>
        </w:rPr>
        <w:t xml:space="preserve">  в Центре</w:t>
      </w:r>
      <w:r w:rsidRPr="00A80616">
        <w:rPr>
          <w:rStyle w:val="aff1"/>
          <w:u w:val="single"/>
        </w:rPr>
        <w:t>:</w:t>
      </w:r>
    </w:p>
    <w:p w:rsidR="00145B0D" w:rsidRPr="00A80616" w:rsidRDefault="00145B0D" w:rsidP="00C0339F">
      <w:pPr>
        <w:numPr>
          <w:ilvl w:val="0"/>
          <w:numId w:val="35"/>
        </w:numPr>
        <w:jc w:val="both"/>
      </w:pPr>
      <w:r w:rsidRPr="00A80616">
        <w:t xml:space="preserve">личность </w:t>
      </w:r>
      <w:r w:rsidR="00D67B85" w:rsidRPr="00A80616">
        <w:t>обучающегося</w:t>
      </w:r>
      <w:r w:rsidR="000F3BE9" w:rsidRPr="00A80616">
        <w:t>;</w:t>
      </w:r>
    </w:p>
    <w:p w:rsidR="00145B0D" w:rsidRPr="00A80616" w:rsidRDefault="00145B0D" w:rsidP="00C0339F">
      <w:pPr>
        <w:numPr>
          <w:ilvl w:val="0"/>
          <w:numId w:val="35"/>
        </w:numPr>
        <w:jc w:val="both"/>
      </w:pPr>
      <w:r w:rsidRPr="00A80616">
        <w:t>профессионализм педагога ДО</w:t>
      </w:r>
      <w:r w:rsidR="000F3BE9" w:rsidRPr="00A80616">
        <w:t>;</w:t>
      </w:r>
    </w:p>
    <w:p w:rsidR="00145B0D" w:rsidRPr="00A80616" w:rsidRDefault="00145B0D" w:rsidP="00C0339F">
      <w:pPr>
        <w:numPr>
          <w:ilvl w:val="0"/>
          <w:numId w:val="35"/>
        </w:numPr>
        <w:jc w:val="both"/>
      </w:pPr>
      <w:r w:rsidRPr="00A80616">
        <w:t>программное обеспечение образовательного процесса</w:t>
      </w:r>
      <w:r w:rsidR="000F3BE9" w:rsidRPr="00A80616">
        <w:t>;</w:t>
      </w:r>
    </w:p>
    <w:p w:rsidR="00145B0D" w:rsidRPr="00A80616" w:rsidRDefault="00145B0D" w:rsidP="00C0339F">
      <w:pPr>
        <w:numPr>
          <w:ilvl w:val="0"/>
          <w:numId w:val="35"/>
        </w:numPr>
        <w:jc w:val="both"/>
      </w:pPr>
      <w:r w:rsidRPr="00A80616">
        <w:t>результативность образовательного процесса</w:t>
      </w:r>
      <w:r w:rsidR="000F3BE9" w:rsidRPr="00A80616">
        <w:t>;</w:t>
      </w:r>
    </w:p>
    <w:p w:rsidR="00145B0D" w:rsidRPr="00A80616" w:rsidRDefault="00145B0D" w:rsidP="00C0339F">
      <w:pPr>
        <w:numPr>
          <w:ilvl w:val="0"/>
          <w:numId w:val="35"/>
        </w:numPr>
        <w:jc w:val="both"/>
      </w:pPr>
      <w:r w:rsidRPr="00A80616">
        <w:t>анализ и оценка организационных условий</w:t>
      </w:r>
      <w:r w:rsidR="000F3BE9" w:rsidRPr="00A80616">
        <w:t>.</w:t>
      </w:r>
    </w:p>
    <w:p w:rsidR="00145B0D" w:rsidRPr="00A80616" w:rsidRDefault="00145B0D" w:rsidP="00145B0D">
      <w:pPr>
        <w:pStyle w:val="af3"/>
        <w:spacing w:before="0" w:beforeAutospacing="0" w:after="0" w:afterAutospacing="0"/>
        <w:jc w:val="both"/>
      </w:pPr>
      <w:r w:rsidRPr="00A80616">
        <w:rPr>
          <w:rStyle w:val="af6"/>
          <w:b w:val="0"/>
          <w:i/>
          <w:u w:val="single"/>
        </w:rPr>
        <w:t>Образовательные результаты</w:t>
      </w:r>
      <w:r w:rsidR="000F3BE9" w:rsidRPr="00A80616">
        <w:rPr>
          <w:rStyle w:val="af6"/>
          <w:b w:val="0"/>
          <w:i/>
          <w:u w:val="single"/>
        </w:rPr>
        <w:t xml:space="preserve"> в Центре</w:t>
      </w:r>
      <w:r w:rsidRPr="00A80616">
        <w:rPr>
          <w:rStyle w:val="apple-converted-space"/>
        </w:rPr>
        <w:t> </w:t>
      </w:r>
      <w:r w:rsidRPr="00A80616">
        <w:t>– это социальные и иные компетентности, социальный опыт, приобретенный учащимися в ходе освоения образовательных программ.</w:t>
      </w:r>
    </w:p>
    <w:p w:rsidR="00145B0D" w:rsidRPr="00A80616" w:rsidRDefault="00145B0D" w:rsidP="00145B0D">
      <w:pPr>
        <w:pStyle w:val="af3"/>
        <w:spacing w:before="0" w:beforeAutospacing="0" w:after="0" w:afterAutospacing="0"/>
        <w:jc w:val="both"/>
        <w:rPr>
          <w:i/>
        </w:rPr>
      </w:pPr>
      <w:r w:rsidRPr="00A80616">
        <w:rPr>
          <w:rStyle w:val="aff1"/>
          <w:i w:val="0"/>
        </w:rPr>
        <w:t>Виды образовательных результатов</w:t>
      </w:r>
      <w:r w:rsidR="00D67B85" w:rsidRPr="00A80616">
        <w:rPr>
          <w:rStyle w:val="aff1"/>
          <w:i w:val="0"/>
        </w:rPr>
        <w:t xml:space="preserve">  в Центре</w:t>
      </w:r>
      <w:r w:rsidRPr="00A80616">
        <w:rPr>
          <w:rStyle w:val="aff1"/>
          <w:i w:val="0"/>
        </w:rPr>
        <w:t>:</w:t>
      </w:r>
    </w:p>
    <w:p w:rsidR="00145B0D" w:rsidRPr="00A80616" w:rsidRDefault="00145B0D" w:rsidP="00C0339F">
      <w:pPr>
        <w:pStyle w:val="af3"/>
        <w:numPr>
          <w:ilvl w:val="0"/>
          <w:numId w:val="36"/>
        </w:numPr>
        <w:spacing w:before="0" w:beforeAutospacing="0" w:after="0" w:afterAutospacing="0"/>
        <w:jc w:val="both"/>
      </w:pPr>
      <w:r w:rsidRPr="00A80616">
        <w:t xml:space="preserve">предметные (академические) результаты (знания, умения и навыки по отдельным учебным </w:t>
      </w:r>
      <w:r w:rsidR="00D67B85" w:rsidRPr="00A80616">
        <w:t>профилям</w:t>
      </w:r>
      <w:r w:rsidRPr="00A80616">
        <w:t>);</w:t>
      </w:r>
    </w:p>
    <w:p w:rsidR="00145B0D" w:rsidRPr="00A80616" w:rsidRDefault="00145B0D" w:rsidP="00C0339F">
      <w:pPr>
        <w:pStyle w:val="af3"/>
        <w:numPr>
          <w:ilvl w:val="0"/>
          <w:numId w:val="36"/>
        </w:numPr>
        <w:spacing w:before="0" w:beforeAutospacing="0" w:after="0" w:afterAutospacing="0"/>
        <w:jc w:val="both"/>
      </w:pPr>
      <w:r w:rsidRPr="00A80616">
        <w:t>ключевые компетентности (решение проблем, информационная, учебная, коммуникативная) или набор универсальных учебных действий (познавательных, регулятивных и личностных);</w:t>
      </w:r>
    </w:p>
    <w:p w:rsidR="00145B0D" w:rsidRPr="00A80616" w:rsidRDefault="00145B0D" w:rsidP="00C0339F">
      <w:pPr>
        <w:pStyle w:val="af3"/>
        <w:numPr>
          <w:ilvl w:val="0"/>
          <w:numId w:val="36"/>
        </w:numPr>
        <w:spacing w:before="0" w:beforeAutospacing="0" w:after="0" w:afterAutospacing="0"/>
        <w:jc w:val="both"/>
      </w:pPr>
      <w:r w:rsidRPr="00A80616">
        <w:t>приобретение социального опыта или результаты личностного развития.</w:t>
      </w:r>
    </w:p>
    <w:p w:rsidR="008557D0" w:rsidRDefault="001F3B34" w:rsidP="008557D0">
      <w:pPr>
        <w:pStyle w:val="af3"/>
        <w:spacing w:before="0" w:beforeAutospacing="0" w:after="0" w:afterAutospacing="0"/>
        <w:ind w:firstLine="709"/>
        <w:jc w:val="both"/>
      </w:pPr>
      <w:r w:rsidRPr="00A80616">
        <w:t xml:space="preserve">В </w:t>
      </w:r>
      <w:r w:rsidR="002F1345" w:rsidRPr="00A80616">
        <w:t>ЦРТДЮ «Созвездие»</w:t>
      </w:r>
      <w:r w:rsidR="00145B0D" w:rsidRPr="00A80616">
        <w:t xml:space="preserve"> решение проблем потребителя становится цель</w:t>
      </w:r>
      <w:r w:rsidR="000F3BE9" w:rsidRPr="00A80616">
        <w:t xml:space="preserve">ю каждого сотрудника учреждения, </w:t>
      </w:r>
      <w:r w:rsidR="00145B0D" w:rsidRPr="00A80616">
        <w:t xml:space="preserve"> структура образовательного учреждения </w:t>
      </w:r>
      <w:r w:rsidR="000F3BE9" w:rsidRPr="00A80616">
        <w:t xml:space="preserve">это </w:t>
      </w:r>
      <w:r w:rsidR="00145B0D" w:rsidRPr="00A80616">
        <w:t>позволяет</w:t>
      </w:r>
      <w:r w:rsidR="000F3BE9" w:rsidRPr="00A80616">
        <w:t xml:space="preserve"> делать</w:t>
      </w:r>
      <w:r w:rsidR="00145B0D" w:rsidRPr="00A80616">
        <w:t xml:space="preserve">. </w:t>
      </w:r>
    </w:p>
    <w:p w:rsidR="000F3BE9" w:rsidRPr="00A80616" w:rsidRDefault="00BC0B08" w:rsidP="008557D0">
      <w:pPr>
        <w:pStyle w:val="af3"/>
        <w:spacing w:before="0" w:beforeAutospacing="0" w:after="0" w:afterAutospacing="0"/>
        <w:ind w:firstLine="709"/>
        <w:jc w:val="both"/>
      </w:pPr>
      <w:r w:rsidRPr="008557D0">
        <w:rPr>
          <w:i/>
        </w:rPr>
        <w:t>Формы и критерии оценки результативности</w:t>
      </w:r>
      <w:r w:rsidRPr="00A80616">
        <w:t xml:space="preserve"> определяются самим педагогом в его </w:t>
      </w:r>
      <w:r w:rsidR="008935C3">
        <w:t>обще</w:t>
      </w:r>
      <w:r w:rsidRPr="00A80616">
        <w:t>образовательной программе (КИМ</w:t>
      </w:r>
      <w:r w:rsidR="000A0AE2">
        <w:t>ы</w:t>
      </w:r>
      <w:r w:rsidRPr="00A80616">
        <w:t>)</w:t>
      </w:r>
      <w:r w:rsidR="008935C3">
        <w:t>.</w:t>
      </w:r>
      <w:r w:rsidRPr="00A80616">
        <w:t xml:space="preserve"> </w:t>
      </w:r>
      <w:r w:rsidR="000F3BE9" w:rsidRPr="00A80616">
        <w:t>Критерии оценки результативности соответствуют следующим показателям: высокий уровень – успешное освоение обучающимся более 70% содержания образовательной программы, подлежащей аттестации; средний уровень – успешное освоение обучающихся от 50% до 70% содержания образовательной программы, подлежащей аттестации; низкий уровень – успешное освоение обучающимся менее 50% содержания образовательной программы, подлежащей аттестации.</w:t>
      </w:r>
      <w:r w:rsidR="00A80616" w:rsidRPr="00A80616">
        <w:t xml:space="preserve"> Основная трудность в осуществлении диагностики результатов образовательной деятельности в УДОд – отсутствие надежного инструмента их измерения.</w:t>
      </w:r>
      <w:r w:rsidR="008935C3">
        <w:t xml:space="preserve"> </w:t>
      </w:r>
      <w:r w:rsidR="00A80616" w:rsidRPr="00A80616">
        <w:t>Поэтому о</w:t>
      </w:r>
      <w:r w:rsidR="000F3BE9" w:rsidRPr="00A80616">
        <w:t xml:space="preserve">сновными критериями качественного образования на уровне Центра являются: </w:t>
      </w:r>
    </w:p>
    <w:p w:rsidR="000F3BE9" w:rsidRPr="00A80616" w:rsidRDefault="000F3BE9" w:rsidP="00C0339F">
      <w:pPr>
        <w:pStyle w:val="af3"/>
        <w:numPr>
          <w:ilvl w:val="0"/>
          <w:numId w:val="38"/>
        </w:numPr>
        <w:spacing w:before="0" w:beforeAutospacing="0" w:after="0" w:afterAutospacing="0"/>
        <w:jc w:val="both"/>
      </w:pPr>
      <w:r w:rsidRPr="00A80616">
        <w:t xml:space="preserve">банк общеобразовательных программ, содержание которых обеспечивает подготовку детей в соответствии с их образовательными и жизненными потребностями (82 программы); </w:t>
      </w:r>
    </w:p>
    <w:p w:rsidR="000F3BE9" w:rsidRPr="00A80616" w:rsidRDefault="000F3BE9" w:rsidP="00C0339F">
      <w:pPr>
        <w:pStyle w:val="af3"/>
        <w:numPr>
          <w:ilvl w:val="0"/>
          <w:numId w:val="38"/>
        </w:numPr>
        <w:spacing w:before="0" w:beforeAutospacing="0" w:after="0" w:afterAutospacing="0"/>
        <w:jc w:val="both"/>
      </w:pPr>
      <w:r w:rsidRPr="00A80616">
        <w:t>высокая степень приближения практико-ориентированной части содержания общеобразовательных программ к требованиям потенциальных заказчиков, на которых ориентируется Центр;</w:t>
      </w:r>
    </w:p>
    <w:p w:rsidR="000F3BE9" w:rsidRPr="00A80616" w:rsidRDefault="000F3BE9" w:rsidP="00C0339F">
      <w:pPr>
        <w:pStyle w:val="af3"/>
        <w:numPr>
          <w:ilvl w:val="0"/>
          <w:numId w:val="38"/>
        </w:numPr>
        <w:spacing w:before="0" w:beforeAutospacing="0" w:after="0" w:afterAutospacing="0"/>
        <w:jc w:val="both"/>
      </w:pPr>
      <w:r w:rsidRPr="00A80616">
        <w:t xml:space="preserve">достаточный уровень освоения детьми выбранных ими образовательных программ и  полнота их реализации (100 %); </w:t>
      </w:r>
    </w:p>
    <w:p w:rsidR="009744AE" w:rsidRPr="00A80616" w:rsidRDefault="000F3BE9" w:rsidP="00C0339F">
      <w:pPr>
        <w:pStyle w:val="af3"/>
        <w:numPr>
          <w:ilvl w:val="0"/>
          <w:numId w:val="38"/>
        </w:numPr>
        <w:spacing w:before="0" w:beforeAutospacing="0" w:after="0" w:afterAutospacing="0"/>
        <w:jc w:val="both"/>
      </w:pPr>
      <w:r w:rsidRPr="00A80616">
        <w:t>высокий уровень удовлетворенности обучающимися результатами обучения (98 %).</w:t>
      </w:r>
    </w:p>
    <w:p w:rsidR="00A80616" w:rsidRPr="00A80616" w:rsidRDefault="00BC0B08" w:rsidP="00A80616">
      <w:pPr>
        <w:pStyle w:val="af3"/>
        <w:spacing w:before="0" w:beforeAutospacing="0" w:after="0" w:afterAutospacing="0"/>
        <w:ind w:firstLine="709"/>
        <w:jc w:val="both"/>
        <w:rPr>
          <w:szCs w:val="20"/>
        </w:rPr>
      </w:pPr>
      <w:r w:rsidRPr="00A80616">
        <w:rPr>
          <w:rFonts w:cs="Arial"/>
          <w:bCs/>
          <w:iCs/>
        </w:rPr>
        <w:t>По итогам промежуточной и итоговой аттестации  201</w:t>
      </w:r>
      <w:r w:rsidR="009744AE" w:rsidRPr="00A80616">
        <w:rPr>
          <w:rFonts w:cs="Arial"/>
          <w:bCs/>
          <w:iCs/>
        </w:rPr>
        <w:t>4</w:t>
      </w:r>
      <w:r w:rsidRPr="00A80616">
        <w:rPr>
          <w:rFonts w:cs="Arial"/>
          <w:bCs/>
          <w:iCs/>
        </w:rPr>
        <w:t xml:space="preserve"> года  полнота реализации образоват</w:t>
      </w:r>
      <w:r w:rsidR="009744AE" w:rsidRPr="00A80616">
        <w:rPr>
          <w:rFonts w:cs="Arial"/>
          <w:bCs/>
          <w:iCs/>
        </w:rPr>
        <w:t>ельных программ составила 100 %,</w:t>
      </w:r>
      <w:r w:rsidRPr="00A80616">
        <w:rPr>
          <w:rFonts w:cs="Arial"/>
          <w:bCs/>
          <w:iCs/>
        </w:rPr>
        <w:t xml:space="preserve"> средний и высокий уровень освоения образовательных программ имеют </w:t>
      </w:r>
      <w:r w:rsidR="009744AE" w:rsidRPr="00A80616">
        <w:rPr>
          <w:rFonts w:cs="Arial"/>
          <w:bCs/>
          <w:iCs/>
        </w:rPr>
        <w:t>86</w:t>
      </w:r>
      <w:r w:rsidRPr="00A80616">
        <w:rPr>
          <w:rFonts w:cs="Arial"/>
          <w:bCs/>
          <w:iCs/>
        </w:rPr>
        <w:t xml:space="preserve"> % </w:t>
      </w:r>
      <w:r w:rsidR="009744AE" w:rsidRPr="00A80616">
        <w:rPr>
          <w:rFonts w:cs="Arial"/>
          <w:bCs/>
          <w:iCs/>
        </w:rPr>
        <w:t>обучающихся</w:t>
      </w:r>
      <w:r w:rsidRPr="00A80616">
        <w:rPr>
          <w:rFonts w:cs="Arial"/>
          <w:bCs/>
          <w:iCs/>
        </w:rPr>
        <w:t>.</w:t>
      </w:r>
      <w:r w:rsidRPr="00A80616">
        <w:rPr>
          <w:rFonts w:cs="Arial"/>
          <w:bCs/>
          <w:i/>
          <w:iCs/>
        </w:rPr>
        <w:t xml:space="preserve"> </w:t>
      </w:r>
      <w:r w:rsidR="009744AE" w:rsidRPr="00A80616">
        <w:rPr>
          <w:rFonts w:cs="Arial"/>
          <w:bCs/>
          <w:iCs/>
        </w:rPr>
        <w:t>71</w:t>
      </w:r>
      <w:r w:rsidRPr="00A80616">
        <w:rPr>
          <w:rFonts w:cs="Arial"/>
          <w:bCs/>
          <w:iCs/>
        </w:rPr>
        <w:t xml:space="preserve"> % </w:t>
      </w:r>
      <w:r w:rsidR="009744AE" w:rsidRPr="00A80616">
        <w:rPr>
          <w:rFonts w:cs="Arial"/>
          <w:bCs/>
          <w:iCs/>
        </w:rPr>
        <w:t xml:space="preserve">обучающихся </w:t>
      </w:r>
      <w:r w:rsidRPr="00A80616">
        <w:rPr>
          <w:rFonts w:cs="Arial"/>
          <w:bCs/>
          <w:iCs/>
        </w:rPr>
        <w:t xml:space="preserve"> переведены на последующие год</w:t>
      </w:r>
      <w:r w:rsidR="009744AE" w:rsidRPr="00A80616">
        <w:rPr>
          <w:rFonts w:cs="Arial"/>
          <w:bCs/>
          <w:iCs/>
        </w:rPr>
        <w:t>а</w:t>
      </w:r>
      <w:r w:rsidRPr="00A80616">
        <w:rPr>
          <w:rFonts w:cs="Arial"/>
          <w:bCs/>
          <w:iCs/>
        </w:rPr>
        <w:t xml:space="preserve"> обучения по </w:t>
      </w:r>
      <w:r w:rsidR="009744AE" w:rsidRPr="00A80616">
        <w:rPr>
          <w:rFonts w:cs="Arial"/>
          <w:bCs/>
          <w:iCs/>
        </w:rPr>
        <w:t>общео</w:t>
      </w:r>
      <w:r w:rsidRPr="00A80616">
        <w:rPr>
          <w:rFonts w:cs="Arial"/>
          <w:bCs/>
          <w:iCs/>
        </w:rPr>
        <w:t>образовательным программам (</w:t>
      </w:r>
      <w:r w:rsidR="009744AE" w:rsidRPr="00A80616">
        <w:rPr>
          <w:rFonts w:cs="Arial"/>
          <w:bCs/>
          <w:iCs/>
        </w:rPr>
        <w:t>1008</w:t>
      </w:r>
      <w:r w:rsidRPr="00A80616">
        <w:rPr>
          <w:rFonts w:cs="Arial"/>
          <w:bCs/>
          <w:iCs/>
        </w:rPr>
        <w:t xml:space="preserve"> человек на второй год обучения, 10</w:t>
      </w:r>
      <w:r w:rsidR="009744AE" w:rsidRPr="00A80616">
        <w:rPr>
          <w:rFonts w:cs="Arial"/>
          <w:bCs/>
          <w:iCs/>
        </w:rPr>
        <w:t>51</w:t>
      </w:r>
      <w:r w:rsidRPr="00A80616">
        <w:rPr>
          <w:rFonts w:cs="Arial"/>
          <w:bCs/>
          <w:iCs/>
        </w:rPr>
        <w:t xml:space="preserve"> </w:t>
      </w:r>
      <w:r w:rsidR="009744AE" w:rsidRPr="00A80616">
        <w:rPr>
          <w:rFonts w:cs="Arial"/>
          <w:bCs/>
          <w:iCs/>
        </w:rPr>
        <w:t xml:space="preserve">человек на третий год и на последующие года обучения). </w:t>
      </w:r>
      <w:r w:rsidRPr="00A80616">
        <w:t xml:space="preserve">Результаты </w:t>
      </w:r>
      <w:r w:rsidRPr="00A80616">
        <w:lastRenderedPageBreak/>
        <w:t xml:space="preserve">итогового контроля фиксируются </w:t>
      </w:r>
      <w:r w:rsidR="00923715">
        <w:t>комиссией, состоящей из заместителя</w:t>
      </w:r>
      <w:r w:rsidR="009744AE" w:rsidRPr="00A80616">
        <w:t xml:space="preserve"> директора</w:t>
      </w:r>
      <w:r w:rsidR="00923715">
        <w:t xml:space="preserve"> по УВР, заведующего</w:t>
      </w:r>
      <w:r w:rsidR="009744AE" w:rsidRPr="00A80616">
        <w:t xml:space="preserve"> отделом, директора д/к, педагога по профилю деятельности первой и</w:t>
      </w:r>
      <w:r w:rsidR="00923715">
        <w:t>ли</w:t>
      </w:r>
      <w:r w:rsidR="009744AE" w:rsidRPr="00A80616">
        <w:t xml:space="preserve"> высшей категорией</w:t>
      </w:r>
      <w:r w:rsidR="0056727E">
        <w:t xml:space="preserve">, </w:t>
      </w:r>
      <w:r w:rsidR="00923715">
        <w:t xml:space="preserve">фиксируются </w:t>
      </w:r>
      <w:r w:rsidR="0056727E">
        <w:t>в протоколе итоговой аттестации и в журнале учета выдачи свидетельств.</w:t>
      </w:r>
      <w:r w:rsidRPr="00A80616">
        <w:rPr>
          <w:szCs w:val="20"/>
        </w:rPr>
        <w:tab/>
      </w:r>
      <w:r w:rsidR="00A80616" w:rsidRPr="00A80616">
        <w:rPr>
          <w:szCs w:val="20"/>
        </w:rPr>
        <w:t>С</w:t>
      </w:r>
      <w:r w:rsidRPr="00A80616">
        <w:rPr>
          <w:szCs w:val="20"/>
        </w:rPr>
        <w:t>истема контроля и оценки детских достижений</w:t>
      </w:r>
      <w:r w:rsidR="00A80616" w:rsidRPr="00A80616">
        <w:rPr>
          <w:szCs w:val="20"/>
        </w:rPr>
        <w:t xml:space="preserve"> в Центре</w:t>
      </w:r>
      <w:r w:rsidRPr="00A80616">
        <w:rPr>
          <w:szCs w:val="20"/>
        </w:rPr>
        <w:t xml:space="preserve"> </w:t>
      </w:r>
      <w:r w:rsidR="00A80616" w:rsidRPr="00A80616">
        <w:rPr>
          <w:szCs w:val="20"/>
        </w:rPr>
        <w:t>позволяет</w:t>
      </w:r>
      <w:r w:rsidRPr="00A80616">
        <w:rPr>
          <w:szCs w:val="20"/>
        </w:rPr>
        <w:t xml:space="preserve"> определить эффективность обучения по программе, проследить динамику развития ребенка, выявить наиболее одаренных, создать условия для их дальнейшего формирования и развития.</w:t>
      </w:r>
    </w:p>
    <w:p w:rsidR="000C2F8E" w:rsidRDefault="008935C3" w:rsidP="008935C3">
      <w:pPr>
        <w:pStyle w:val="af3"/>
        <w:spacing w:before="0" w:beforeAutospacing="0" w:after="0" w:afterAutospacing="0"/>
        <w:ind w:firstLine="709"/>
        <w:jc w:val="both"/>
      </w:pPr>
      <w:r>
        <w:t>Д</w:t>
      </w:r>
      <w:r w:rsidR="00145B0D" w:rsidRPr="00A80616">
        <w:t xml:space="preserve">остижения </w:t>
      </w:r>
      <w:r>
        <w:t>обучающихся</w:t>
      </w:r>
      <w:r w:rsidR="00145B0D" w:rsidRPr="00A80616">
        <w:t xml:space="preserve"> отслежива</w:t>
      </w:r>
      <w:r>
        <w:t>ются по параметрам</w:t>
      </w:r>
      <w:r w:rsidR="00145B0D" w:rsidRPr="00A80616">
        <w:t>: учебные, личностные, социально-педагогические.</w:t>
      </w:r>
      <w:r>
        <w:t>, которые приоритетны в</w:t>
      </w:r>
      <w:r w:rsidRPr="00A80616">
        <w:t xml:space="preserve"> том или ином </w:t>
      </w:r>
      <w:r>
        <w:t>объединении</w:t>
      </w:r>
      <w:r w:rsidRPr="00A80616">
        <w:t>, в зависимости от его специфики</w:t>
      </w:r>
      <w:r>
        <w:t>.</w:t>
      </w:r>
      <w:r w:rsidR="00145B0D" w:rsidRPr="00A80616">
        <w:t xml:space="preserve"> </w:t>
      </w:r>
    </w:p>
    <w:p w:rsidR="00145B0D" w:rsidRPr="00A80616" w:rsidRDefault="000C2F8E" w:rsidP="008935C3">
      <w:pPr>
        <w:pStyle w:val="af3"/>
        <w:spacing w:before="0" w:beforeAutospacing="0" w:after="0" w:afterAutospacing="0"/>
        <w:ind w:firstLine="709"/>
        <w:jc w:val="both"/>
      </w:pPr>
      <w:r>
        <w:t xml:space="preserve">Формы проведения итоговой аттестации </w:t>
      </w:r>
      <w:r w:rsidR="001868B9" w:rsidRPr="00A80616">
        <w:t>определяются самим педагогом в его образовательной программе таким образом, чтобы они соответствовали ожидаемым результатам образовательной программы.</w:t>
      </w:r>
    </w:p>
    <w:p w:rsidR="000A79CE" w:rsidRPr="00A80616" w:rsidRDefault="000A79CE" w:rsidP="000A79CE">
      <w:pPr>
        <w:pStyle w:val="ae"/>
        <w:ind w:firstLine="709"/>
        <w:jc w:val="both"/>
        <w:rPr>
          <w:rFonts w:ascii="Times New Roman" w:hAnsi="Times New Roman"/>
          <w:sz w:val="24"/>
          <w:szCs w:val="24"/>
        </w:rPr>
      </w:pPr>
      <w:r w:rsidRPr="00A80616">
        <w:rPr>
          <w:rFonts w:ascii="Times New Roman" w:hAnsi="Times New Roman"/>
          <w:sz w:val="24"/>
          <w:szCs w:val="24"/>
        </w:rPr>
        <w:t xml:space="preserve">Практическая демонстрация приобретенных знаний, умений, навыков  </w:t>
      </w:r>
      <w:r>
        <w:rPr>
          <w:rFonts w:ascii="Times New Roman" w:hAnsi="Times New Roman"/>
          <w:sz w:val="24"/>
          <w:szCs w:val="24"/>
        </w:rPr>
        <w:t>обучающихся</w:t>
      </w:r>
      <w:r w:rsidRPr="00A80616">
        <w:rPr>
          <w:rFonts w:ascii="Times New Roman" w:hAnsi="Times New Roman"/>
          <w:sz w:val="24"/>
          <w:szCs w:val="24"/>
        </w:rPr>
        <w:t xml:space="preserve"> выражается  через:</w:t>
      </w:r>
    </w:p>
    <w:p w:rsidR="000A79CE" w:rsidRDefault="000A79CE" w:rsidP="00C0339F">
      <w:pPr>
        <w:pStyle w:val="af3"/>
        <w:numPr>
          <w:ilvl w:val="0"/>
          <w:numId w:val="40"/>
        </w:numPr>
        <w:spacing w:before="0" w:beforeAutospacing="0" w:after="0" w:afterAutospacing="0"/>
        <w:ind w:left="567" w:hanging="567"/>
        <w:jc w:val="both"/>
      </w:pPr>
      <w:r w:rsidRPr="000A79CE">
        <w:rPr>
          <w:i/>
        </w:rPr>
        <w:t>Занятие контроля знаний.</w:t>
      </w:r>
      <w:r w:rsidRPr="008935C3">
        <w:rPr>
          <w:rStyle w:val="apple-converted-space"/>
        </w:rPr>
        <w:t> </w:t>
      </w:r>
      <w:r>
        <w:t xml:space="preserve"> </w:t>
      </w:r>
      <w:r w:rsidRPr="008935C3">
        <w:t>Форма текущего педагогического контроля. Может проводиться в форме устного, письменного, практического, комплексного контроля.</w:t>
      </w:r>
    </w:p>
    <w:p w:rsidR="0025022C" w:rsidRDefault="000A79CE" w:rsidP="00C0339F">
      <w:pPr>
        <w:pStyle w:val="af3"/>
        <w:numPr>
          <w:ilvl w:val="0"/>
          <w:numId w:val="40"/>
        </w:numPr>
        <w:spacing w:before="0" w:beforeAutospacing="0" w:after="0" w:afterAutospacing="0"/>
        <w:ind w:left="567" w:hanging="567"/>
        <w:jc w:val="both"/>
      </w:pPr>
      <w:r w:rsidRPr="000A79CE">
        <w:rPr>
          <w:i/>
        </w:rPr>
        <w:t>Смотр ЗУН.</w:t>
      </w:r>
      <w:r w:rsidRPr="008935C3">
        <w:t xml:space="preserve"> Форма текущего или итогового контроля, проводимая с целью определения фактического состояния образовательного уровня детей.</w:t>
      </w:r>
    </w:p>
    <w:p w:rsidR="0025022C" w:rsidRDefault="000A79CE" w:rsidP="00C0339F">
      <w:pPr>
        <w:pStyle w:val="af3"/>
        <w:numPr>
          <w:ilvl w:val="0"/>
          <w:numId w:val="40"/>
        </w:numPr>
        <w:spacing w:before="0" w:beforeAutospacing="0" w:after="0" w:afterAutospacing="0"/>
        <w:ind w:left="567" w:hanging="567"/>
        <w:jc w:val="both"/>
      </w:pPr>
      <w:r w:rsidRPr="0025022C">
        <w:rPr>
          <w:i/>
        </w:rPr>
        <w:t>Выставки</w:t>
      </w:r>
      <w:r w:rsidR="0025022C">
        <w:rPr>
          <w:i/>
        </w:rPr>
        <w:t>, конкурсы творческих работ</w:t>
      </w:r>
      <w:r w:rsidRPr="0025022C">
        <w:rPr>
          <w:i/>
        </w:rPr>
        <w:t xml:space="preserve"> - </w:t>
      </w:r>
      <w:r w:rsidRPr="0025022C">
        <w:t xml:space="preserve">где представляется уровень и мастерство выполнения тех ли иных творческих работ. </w:t>
      </w:r>
    </w:p>
    <w:p w:rsidR="0025022C" w:rsidRDefault="000A79CE" w:rsidP="00C0339F">
      <w:pPr>
        <w:pStyle w:val="af3"/>
        <w:numPr>
          <w:ilvl w:val="0"/>
          <w:numId w:val="40"/>
        </w:numPr>
        <w:spacing w:before="0" w:beforeAutospacing="0" w:after="0" w:afterAutospacing="0"/>
        <w:ind w:left="567" w:hanging="567"/>
        <w:jc w:val="both"/>
      </w:pPr>
      <w:r w:rsidRPr="0025022C">
        <w:rPr>
          <w:i/>
        </w:rPr>
        <w:t xml:space="preserve">Научно-практические конференции - </w:t>
      </w:r>
      <w:r w:rsidRPr="0025022C">
        <w:t>где представляются исследовательские работы, проекты, рефераты по изучаемым предметам, а такж</w:t>
      </w:r>
      <w:r w:rsidR="0025022C">
        <w:t>е актуальным научным проблемам.</w:t>
      </w:r>
    </w:p>
    <w:p w:rsidR="0025022C" w:rsidRPr="0025022C" w:rsidRDefault="000A79CE" w:rsidP="00C0339F">
      <w:pPr>
        <w:pStyle w:val="af3"/>
        <w:numPr>
          <w:ilvl w:val="0"/>
          <w:numId w:val="40"/>
        </w:numPr>
        <w:spacing w:before="0" w:beforeAutospacing="0" w:after="0" w:afterAutospacing="0"/>
        <w:ind w:left="567" w:hanging="567"/>
        <w:jc w:val="both"/>
      </w:pPr>
      <w:r w:rsidRPr="0025022C">
        <w:rPr>
          <w:i/>
          <w:spacing w:val="-2"/>
        </w:rPr>
        <w:t xml:space="preserve">Спортивные соревнования, турниры – </w:t>
      </w:r>
      <w:r w:rsidRPr="0025022C">
        <w:rPr>
          <w:spacing w:val="-2"/>
        </w:rPr>
        <w:t>где определяется уровень физической подготовки обучающихся.</w:t>
      </w:r>
    </w:p>
    <w:p w:rsidR="000A79CE" w:rsidRPr="0025022C" w:rsidRDefault="000A79CE" w:rsidP="00C0339F">
      <w:pPr>
        <w:pStyle w:val="af3"/>
        <w:numPr>
          <w:ilvl w:val="0"/>
          <w:numId w:val="40"/>
        </w:numPr>
        <w:spacing w:before="0" w:beforeAutospacing="0" w:after="0" w:afterAutospacing="0"/>
        <w:ind w:left="567" w:hanging="567"/>
        <w:jc w:val="both"/>
      </w:pPr>
      <w:r w:rsidRPr="0025022C">
        <w:rPr>
          <w:i/>
        </w:rPr>
        <w:t xml:space="preserve">Отчетные творческие концерты, фестивали, конкурсы - </w:t>
      </w:r>
      <w:r w:rsidRPr="0025022C">
        <w:t>где представляются творческие достижения и демонстрируются способности обучающихся.</w:t>
      </w:r>
    </w:p>
    <w:p w:rsidR="00ED0028" w:rsidRDefault="00ED0028" w:rsidP="00ED0028">
      <w:pPr>
        <w:jc w:val="both"/>
      </w:pPr>
      <w:r w:rsidRPr="00ED0028">
        <w:rPr>
          <w:b/>
          <w:i/>
        </w:rPr>
        <w:t>Мониторинговая деятельность</w:t>
      </w:r>
      <w:r>
        <w:t xml:space="preserve"> в 2014 году</w:t>
      </w:r>
      <w:r w:rsidRPr="007F56A1">
        <w:t xml:space="preserve"> осуществлялась по отдельному плану проведения исследований в учреждении 1 раз в квартал. </w:t>
      </w:r>
    </w:p>
    <w:p w:rsidR="00ED0028" w:rsidRPr="005D794E" w:rsidRDefault="00ED0028" w:rsidP="00ED0028">
      <w:pPr>
        <w:ind w:firstLine="567"/>
        <w:jc w:val="both"/>
      </w:pPr>
      <w:r w:rsidRPr="005D794E">
        <w:t xml:space="preserve">Удовлетворенность качеством образовательных услуг объединения – является одним из показателей качества образовательной деятельности учреждения. </w:t>
      </w:r>
      <w:r>
        <w:t xml:space="preserve">Поэтому, были проведены дважды </w:t>
      </w:r>
    </w:p>
    <w:p w:rsidR="00ED0028" w:rsidRPr="005D794E" w:rsidRDefault="00ED0028" w:rsidP="00ED0028">
      <w:pPr>
        <w:pStyle w:val="ae"/>
        <w:ind w:firstLine="851"/>
        <w:jc w:val="both"/>
        <w:rPr>
          <w:rFonts w:ascii="Times New Roman" w:hAnsi="Times New Roman"/>
          <w:sz w:val="24"/>
          <w:szCs w:val="24"/>
        </w:rPr>
      </w:pPr>
      <w:r w:rsidRPr="00ED0028">
        <w:rPr>
          <w:rFonts w:ascii="Times New Roman" w:hAnsi="Times New Roman"/>
          <w:i/>
          <w:sz w:val="24"/>
          <w:szCs w:val="24"/>
        </w:rPr>
        <w:t>(</w:t>
      </w:r>
      <w:r w:rsidR="00923715">
        <w:rPr>
          <w:rFonts w:ascii="Times New Roman" w:hAnsi="Times New Roman"/>
          <w:i/>
          <w:sz w:val="24"/>
          <w:szCs w:val="24"/>
        </w:rPr>
        <w:t xml:space="preserve">с </w:t>
      </w:r>
      <w:r w:rsidRPr="00ED0028">
        <w:rPr>
          <w:rFonts w:ascii="Times New Roman" w:hAnsi="Times New Roman"/>
          <w:i/>
          <w:sz w:val="24"/>
          <w:szCs w:val="24"/>
        </w:rPr>
        <w:t>10 февраля по 20 февраля 2014 года; с 10 ноября по 30 ноября 2014 года)</w:t>
      </w:r>
      <w:r>
        <w:rPr>
          <w:rFonts w:ascii="Times New Roman" w:hAnsi="Times New Roman"/>
          <w:b/>
          <w:sz w:val="24"/>
          <w:szCs w:val="24"/>
        </w:rPr>
        <w:t xml:space="preserve"> </w:t>
      </w:r>
      <w:r w:rsidRPr="005D794E">
        <w:rPr>
          <w:rFonts w:ascii="Times New Roman" w:hAnsi="Times New Roman"/>
          <w:sz w:val="24"/>
          <w:szCs w:val="24"/>
        </w:rPr>
        <w:t xml:space="preserve"> </w:t>
      </w:r>
      <w:r>
        <w:rPr>
          <w:rFonts w:ascii="Times New Roman" w:hAnsi="Times New Roman"/>
          <w:sz w:val="24"/>
          <w:szCs w:val="24"/>
        </w:rPr>
        <w:t>социологические исследования</w:t>
      </w:r>
      <w:r w:rsidRPr="005D794E">
        <w:rPr>
          <w:rFonts w:ascii="Times New Roman" w:hAnsi="Times New Roman"/>
          <w:sz w:val="24"/>
          <w:szCs w:val="24"/>
        </w:rPr>
        <w:t xml:space="preserve"> </w:t>
      </w:r>
      <w:r>
        <w:rPr>
          <w:rFonts w:ascii="Times New Roman" w:hAnsi="Times New Roman"/>
          <w:sz w:val="24"/>
          <w:szCs w:val="24"/>
        </w:rPr>
        <w:t xml:space="preserve">по теме: </w:t>
      </w:r>
      <w:r w:rsidRPr="005D794E">
        <w:rPr>
          <w:rFonts w:ascii="Times New Roman" w:hAnsi="Times New Roman"/>
          <w:sz w:val="24"/>
          <w:szCs w:val="24"/>
        </w:rPr>
        <w:t xml:space="preserve">«Удовлетворенность </w:t>
      </w:r>
      <w:r w:rsidRPr="00ED0028">
        <w:rPr>
          <w:rFonts w:ascii="Times New Roman" w:hAnsi="Times New Roman"/>
          <w:i/>
          <w:sz w:val="24"/>
          <w:szCs w:val="24"/>
        </w:rPr>
        <w:t>обучающиеся и их родителей</w:t>
      </w:r>
      <w:r w:rsidRPr="005D794E">
        <w:rPr>
          <w:rFonts w:ascii="Times New Roman" w:hAnsi="Times New Roman"/>
          <w:sz w:val="24"/>
          <w:szCs w:val="24"/>
        </w:rPr>
        <w:t xml:space="preserve"> качеством образовательных услуг». Метод исследования</w:t>
      </w:r>
      <w:r>
        <w:rPr>
          <w:rFonts w:ascii="Times New Roman" w:hAnsi="Times New Roman"/>
          <w:sz w:val="24"/>
          <w:szCs w:val="24"/>
        </w:rPr>
        <w:t xml:space="preserve"> </w:t>
      </w:r>
      <w:r w:rsidRPr="005D794E">
        <w:rPr>
          <w:rFonts w:ascii="Times New Roman" w:hAnsi="Times New Roman"/>
          <w:sz w:val="24"/>
          <w:szCs w:val="24"/>
        </w:rPr>
        <w:t>- анкетный опрос.</w:t>
      </w:r>
    </w:p>
    <w:p w:rsidR="00ED0028" w:rsidRPr="00ED0028" w:rsidRDefault="00ED0028" w:rsidP="00ED0028">
      <w:pPr>
        <w:pStyle w:val="ae"/>
        <w:ind w:firstLine="851"/>
        <w:jc w:val="both"/>
        <w:rPr>
          <w:rFonts w:ascii="Times New Roman" w:hAnsi="Times New Roman"/>
          <w:i/>
          <w:sz w:val="24"/>
          <w:szCs w:val="24"/>
        </w:rPr>
      </w:pPr>
      <w:r w:rsidRPr="005D794E">
        <w:rPr>
          <w:rFonts w:ascii="Times New Roman" w:hAnsi="Times New Roman"/>
          <w:sz w:val="24"/>
          <w:szCs w:val="24"/>
        </w:rPr>
        <w:t xml:space="preserve"> </w:t>
      </w:r>
      <w:r w:rsidRPr="00ED0028">
        <w:rPr>
          <w:rFonts w:ascii="Times New Roman" w:hAnsi="Times New Roman"/>
          <w:i/>
          <w:sz w:val="24"/>
          <w:szCs w:val="24"/>
        </w:rPr>
        <w:t>Удовлетворенность родителей образовательными услугами - количественное выражение оценок родителей по следующим параметрам:</w:t>
      </w:r>
    </w:p>
    <w:p w:rsidR="00ED0028" w:rsidRPr="005D794E" w:rsidRDefault="00ED0028" w:rsidP="00C0339F">
      <w:pPr>
        <w:pStyle w:val="ae"/>
        <w:numPr>
          <w:ilvl w:val="0"/>
          <w:numId w:val="50"/>
        </w:numPr>
        <w:jc w:val="both"/>
        <w:rPr>
          <w:rFonts w:ascii="Times New Roman" w:hAnsi="Times New Roman"/>
          <w:sz w:val="24"/>
          <w:szCs w:val="24"/>
        </w:rPr>
      </w:pPr>
      <w:r>
        <w:rPr>
          <w:rFonts w:ascii="Times New Roman" w:hAnsi="Times New Roman"/>
          <w:sz w:val="24"/>
          <w:szCs w:val="24"/>
        </w:rPr>
        <w:t xml:space="preserve">осознанный </w:t>
      </w:r>
      <w:r w:rsidRPr="005D794E">
        <w:rPr>
          <w:rFonts w:ascii="Times New Roman" w:hAnsi="Times New Roman"/>
          <w:sz w:val="24"/>
          <w:szCs w:val="24"/>
        </w:rPr>
        <w:t>выбор объединения ребенком;</w:t>
      </w:r>
    </w:p>
    <w:p w:rsidR="00ED0028" w:rsidRPr="005D794E" w:rsidRDefault="00ED0028" w:rsidP="00C0339F">
      <w:pPr>
        <w:pStyle w:val="ae"/>
        <w:numPr>
          <w:ilvl w:val="0"/>
          <w:numId w:val="50"/>
        </w:numPr>
        <w:jc w:val="both"/>
        <w:rPr>
          <w:rFonts w:ascii="Times New Roman" w:hAnsi="Times New Roman"/>
          <w:sz w:val="24"/>
          <w:szCs w:val="24"/>
        </w:rPr>
      </w:pPr>
      <w:r w:rsidRPr="005D794E">
        <w:rPr>
          <w:rFonts w:ascii="Times New Roman" w:hAnsi="Times New Roman"/>
          <w:sz w:val="24"/>
          <w:szCs w:val="24"/>
        </w:rPr>
        <w:t>содержание изучаемых предметов, насыщенность их новым, интересным материалом;</w:t>
      </w:r>
    </w:p>
    <w:p w:rsidR="00ED0028" w:rsidRPr="005D794E" w:rsidRDefault="00ED0028" w:rsidP="00C0339F">
      <w:pPr>
        <w:pStyle w:val="ae"/>
        <w:numPr>
          <w:ilvl w:val="0"/>
          <w:numId w:val="50"/>
        </w:numPr>
        <w:jc w:val="both"/>
        <w:rPr>
          <w:rFonts w:ascii="Times New Roman" w:hAnsi="Times New Roman"/>
          <w:sz w:val="24"/>
          <w:szCs w:val="24"/>
        </w:rPr>
      </w:pPr>
      <w:r w:rsidRPr="005D794E">
        <w:rPr>
          <w:rFonts w:ascii="Times New Roman" w:hAnsi="Times New Roman"/>
          <w:sz w:val="24"/>
          <w:szCs w:val="24"/>
        </w:rPr>
        <w:t>формы и методы обучения;</w:t>
      </w:r>
    </w:p>
    <w:p w:rsidR="00ED0028" w:rsidRPr="005D794E" w:rsidRDefault="00ED0028" w:rsidP="00C0339F">
      <w:pPr>
        <w:pStyle w:val="ae"/>
        <w:numPr>
          <w:ilvl w:val="0"/>
          <w:numId w:val="50"/>
        </w:numPr>
        <w:jc w:val="both"/>
        <w:rPr>
          <w:rFonts w:ascii="Times New Roman" w:hAnsi="Times New Roman"/>
          <w:sz w:val="24"/>
          <w:szCs w:val="24"/>
        </w:rPr>
      </w:pPr>
      <w:r w:rsidRPr="005D794E">
        <w:rPr>
          <w:rFonts w:ascii="Times New Roman" w:hAnsi="Times New Roman"/>
          <w:sz w:val="24"/>
          <w:szCs w:val="24"/>
        </w:rPr>
        <w:t>культура общения между педагогами и детьми;</w:t>
      </w:r>
    </w:p>
    <w:p w:rsidR="00ED0028" w:rsidRPr="005D794E" w:rsidRDefault="00ED0028" w:rsidP="00C0339F">
      <w:pPr>
        <w:pStyle w:val="ae"/>
        <w:numPr>
          <w:ilvl w:val="0"/>
          <w:numId w:val="50"/>
        </w:numPr>
        <w:jc w:val="both"/>
        <w:rPr>
          <w:rFonts w:ascii="Times New Roman" w:hAnsi="Times New Roman"/>
          <w:sz w:val="24"/>
          <w:szCs w:val="24"/>
        </w:rPr>
      </w:pPr>
      <w:r w:rsidRPr="005D794E">
        <w:rPr>
          <w:rFonts w:ascii="Times New Roman" w:hAnsi="Times New Roman"/>
          <w:sz w:val="24"/>
          <w:szCs w:val="24"/>
        </w:rPr>
        <w:t>уровень квалификации и качество работы педагогов;</w:t>
      </w:r>
    </w:p>
    <w:p w:rsidR="00ED0028" w:rsidRPr="005D794E" w:rsidRDefault="00ED0028" w:rsidP="00C0339F">
      <w:pPr>
        <w:pStyle w:val="ae"/>
        <w:numPr>
          <w:ilvl w:val="0"/>
          <w:numId w:val="50"/>
        </w:numPr>
        <w:jc w:val="both"/>
        <w:rPr>
          <w:rFonts w:ascii="Times New Roman" w:hAnsi="Times New Roman"/>
          <w:sz w:val="24"/>
          <w:szCs w:val="24"/>
        </w:rPr>
      </w:pPr>
      <w:r w:rsidRPr="005D794E">
        <w:rPr>
          <w:rFonts w:ascii="Times New Roman" w:hAnsi="Times New Roman"/>
          <w:sz w:val="24"/>
          <w:szCs w:val="24"/>
        </w:rPr>
        <w:t>условия, в которых занимается ребенок;</w:t>
      </w:r>
    </w:p>
    <w:p w:rsidR="00ED0028" w:rsidRPr="005D794E" w:rsidRDefault="00ED0028" w:rsidP="00C0339F">
      <w:pPr>
        <w:pStyle w:val="ae"/>
        <w:numPr>
          <w:ilvl w:val="0"/>
          <w:numId w:val="50"/>
        </w:numPr>
        <w:jc w:val="both"/>
        <w:rPr>
          <w:rFonts w:ascii="Times New Roman" w:hAnsi="Times New Roman"/>
          <w:sz w:val="24"/>
          <w:szCs w:val="24"/>
        </w:rPr>
      </w:pPr>
      <w:r w:rsidRPr="005D794E">
        <w:rPr>
          <w:rFonts w:ascii="Times New Roman" w:hAnsi="Times New Roman"/>
          <w:sz w:val="24"/>
          <w:szCs w:val="24"/>
        </w:rPr>
        <w:t>культура общения между педагогами и родителями;</w:t>
      </w:r>
    </w:p>
    <w:p w:rsidR="00ED0028" w:rsidRPr="005D794E" w:rsidRDefault="00ED0028" w:rsidP="00C0339F">
      <w:pPr>
        <w:pStyle w:val="ae"/>
        <w:numPr>
          <w:ilvl w:val="0"/>
          <w:numId w:val="50"/>
        </w:numPr>
        <w:jc w:val="both"/>
        <w:rPr>
          <w:rFonts w:ascii="Times New Roman" w:hAnsi="Times New Roman"/>
          <w:sz w:val="24"/>
          <w:szCs w:val="24"/>
        </w:rPr>
      </w:pPr>
      <w:r w:rsidRPr="005D794E">
        <w:rPr>
          <w:rFonts w:ascii="Times New Roman" w:hAnsi="Times New Roman"/>
          <w:sz w:val="24"/>
          <w:szCs w:val="24"/>
        </w:rPr>
        <w:t>организация разнообразной деятельности детей;</w:t>
      </w:r>
    </w:p>
    <w:p w:rsidR="00ED0028" w:rsidRPr="005D794E" w:rsidRDefault="00ED0028" w:rsidP="00C0339F">
      <w:pPr>
        <w:pStyle w:val="ae"/>
        <w:numPr>
          <w:ilvl w:val="0"/>
          <w:numId w:val="50"/>
        </w:numPr>
        <w:jc w:val="both"/>
        <w:rPr>
          <w:rFonts w:ascii="Times New Roman" w:hAnsi="Times New Roman"/>
          <w:sz w:val="24"/>
          <w:szCs w:val="24"/>
        </w:rPr>
      </w:pPr>
      <w:r>
        <w:rPr>
          <w:rFonts w:ascii="Times New Roman" w:hAnsi="Times New Roman"/>
          <w:sz w:val="24"/>
          <w:szCs w:val="24"/>
        </w:rPr>
        <w:t>результаты занятий  ребенка</w:t>
      </w:r>
      <w:r w:rsidRPr="005D794E">
        <w:rPr>
          <w:rFonts w:ascii="Times New Roman" w:hAnsi="Times New Roman"/>
          <w:sz w:val="24"/>
          <w:szCs w:val="24"/>
        </w:rPr>
        <w:t xml:space="preserve">; </w:t>
      </w:r>
    </w:p>
    <w:p w:rsidR="00ED0028" w:rsidRPr="005D794E" w:rsidRDefault="00ED0028" w:rsidP="00C0339F">
      <w:pPr>
        <w:pStyle w:val="ae"/>
        <w:numPr>
          <w:ilvl w:val="0"/>
          <w:numId w:val="50"/>
        </w:numPr>
        <w:jc w:val="both"/>
        <w:rPr>
          <w:rFonts w:ascii="Times New Roman" w:hAnsi="Times New Roman"/>
          <w:sz w:val="24"/>
          <w:szCs w:val="24"/>
        </w:rPr>
      </w:pPr>
      <w:r>
        <w:rPr>
          <w:rFonts w:ascii="Times New Roman" w:hAnsi="Times New Roman"/>
          <w:sz w:val="24"/>
          <w:szCs w:val="24"/>
        </w:rPr>
        <w:t>р</w:t>
      </w:r>
      <w:r w:rsidRPr="005D794E">
        <w:rPr>
          <w:rFonts w:ascii="Times New Roman" w:hAnsi="Times New Roman"/>
          <w:sz w:val="24"/>
          <w:szCs w:val="24"/>
        </w:rPr>
        <w:t>ежим работы коллектива.</w:t>
      </w:r>
    </w:p>
    <w:p w:rsidR="00ED0028" w:rsidRPr="00ED0028" w:rsidRDefault="00ED0028" w:rsidP="00AA04D7">
      <w:pPr>
        <w:pStyle w:val="ae"/>
        <w:jc w:val="both"/>
        <w:rPr>
          <w:rFonts w:ascii="Times New Roman" w:hAnsi="Times New Roman"/>
          <w:sz w:val="24"/>
          <w:szCs w:val="24"/>
        </w:rPr>
      </w:pPr>
      <w:r w:rsidRPr="00ED0028">
        <w:rPr>
          <w:rFonts w:ascii="Times New Roman" w:hAnsi="Times New Roman"/>
          <w:sz w:val="24"/>
          <w:szCs w:val="24"/>
        </w:rPr>
        <w:t xml:space="preserve">В анкетировании приняло участие 1366 родителей. </w:t>
      </w:r>
    </w:p>
    <w:p w:rsidR="00ED0028" w:rsidRDefault="00ED0028" w:rsidP="00AA04D7">
      <w:pPr>
        <w:pStyle w:val="ae"/>
        <w:ind w:firstLine="709"/>
        <w:jc w:val="both"/>
        <w:rPr>
          <w:rFonts w:ascii="Times New Roman" w:hAnsi="Times New Roman"/>
          <w:sz w:val="24"/>
          <w:szCs w:val="24"/>
        </w:rPr>
      </w:pPr>
      <w:r w:rsidRPr="00791E0F">
        <w:rPr>
          <w:rFonts w:ascii="Times New Roman" w:hAnsi="Times New Roman"/>
          <w:sz w:val="24"/>
          <w:szCs w:val="24"/>
        </w:rPr>
        <w:t xml:space="preserve">Общий балл удовлетворенности качеством предоставляемых </w:t>
      </w:r>
      <w:r>
        <w:rPr>
          <w:rFonts w:ascii="Times New Roman" w:hAnsi="Times New Roman"/>
          <w:sz w:val="24"/>
          <w:szCs w:val="24"/>
        </w:rPr>
        <w:t>образовательных услуг составил в феврале 99% (в прошлом году 98%), в ноябре -  98 % (в прошлом году 98%)</w:t>
      </w:r>
      <w:r w:rsidRPr="00791E0F">
        <w:rPr>
          <w:rFonts w:ascii="Times New Roman" w:hAnsi="Times New Roman"/>
          <w:sz w:val="24"/>
          <w:szCs w:val="24"/>
        </w:rPr>
        <w:t xml:space="preserve">. </w:t>
      </w:r>
    </w:p>
    <w:p w:rsidR="00ED0028" w:rsidRPr="00ED0028" w:rsidRDefault="00ED0028" w:rsidP="00AA04D7">
      <w:pPr>
        <w:pStyle w:val="ae"/>
        <w:ind w:left="851"/>
        <w:jc w:val="both"/>
        <w:rPr>
          <w:rFonts w:ascii="Times New Roman" w:hAnsi="Times New Roman"/>
          <w:sz w:val="24"/>
          <w:szCs w:val="24"/>
        </w:rPr>
      </w:pPr>
      <w:r w:rsidRPr="00ED0028">
        <w:rPr>
          <w:rFonts w:ascii="Times New Roman" w:hAnsi="Times New Roman"/>
          <w:sz w:val="24"/>
          <w:szCs w:val="24"/>
        </w:rPr>
        <w:t>Результаты исследования среди родителей следующие:</w:t>
      </w:r>
    </w:p>
    <w:p w:rsidR="00ED0028" w:rsidRPr="00ED0028" w:rsidRDefault="00ED0028" w:rsidP="00C0339F">
      <w:pPr>
        <w:pStyle w:val="ae"/>
        <w:numPr>
          <w:ilvl w:val="0"/>
          <w:numId w:val="51"/>
        </w:numPr>
        <w:jc w:val="both"/>
        <w:rPr>
          <w:rFonts w:ascii="Times New Roman" w:hAnsi="Times New Roman"/>
          <w:sz w:val="24"/>
          <w:szCs w:val="24"/>
        </w:rPr>
      </w:pPr>
      <w:r w:rsidRPr="00ED0028">
        <w:rPr>
          <w:rFonts w:ascii="Times New Roman" w:hAnsi="Times New Roman"/>
          <w:sz w:val="24"/>
          <w:szCs w:val="24"/>
        </w:rPr>
        <w:t>Осознанность выбора объединения Вашим ребенком - 98%</w:t>
      </w:r>
    </w:p>
    <w:p w:rsidR="00ED0028" w:rsidRPr="00ED0028" w:rsidRDefault="00ED0028" w:rsidP="00C0339F">
      <w:pPr>
        <w:pStyle w:val="a8"/>
        <w:numPr>
          <w:ilvl w:val="0"/>
          <w:numId w:val="51"/>
        </w:numPr>
        <w:spacing w:after="0" w:line="240" w:lineRule="auto"/>
        <w:jc w:val="both"/>
        <w:rPr>
          <w:rFonts w:ascii="Times New Roman" w:hAnsi="Times New Roman"/>
          <w:sz w:val="24"/>
          <w:szCs w:val="24"/>
        </w:rPr>
      </w:pPr>
      <w:r w:rsidRPr="00ED0028">
        <w:rPr>
          <w:rFonts w:ascii="Times New Roman" w:hAnsi="Times New Roman"/>
          <w:sz w:val="24"/>
          <w:szCs w:val="24"/>
        </w:rPr>
        <w:lastRenderedPageBreak/>
        <w:t>Содержание изучаемых предметов, насыщенность их новым, интересным материалом - 99%</w:t>
      </w:r>
    </w:p>
    <w:p w:rsidR="00ED0028" w:rsidRPr="00ED0028" w:rsidRDefault="00ED0028" w:rsidP="00C0339F">
      <w:pPr>
        <w:pStyle w:val="a8"/>
        <w:numPr>
          <w:ilvl w:val="0"/>
          <w:numId w:val="51"/>
        </w:numPr>
        <w:spacing w:after="0" w:line="240" w:lineRule="auto"/>
        <w:jc w:val="both"/>
        <w:rPr>
          <w:rFonts w:ascii="Times New Roman" w:hAnsi="Times New Roman"/>
          <w:sz w:val="24"/>
          <w:szCs w:val="24"/>
        </w:rPr>
      </w:pPr>
      <w:r w:rsidRPr="00ED0028">
        <w:rPr>
          <w:rFonts w:ascii="Times New Roman" w:hAnsi="Times New Roman"/>
          <w:color w:val="000000"/>
          <w:sz w:val="24"/>
          <w:szCs w:val="24"/>
        </w:rPr>
        <w:t xml:space="preserve">В среде своих сверстников наш ребёнок чувствует себя комфортно - </w:t>
      </w:r>
      <w:r w:rsidRPr="00ED0028">
        <w:rPr>
          <w:rFonts w:ascii="Times New Roman" w:hAnsi="Times New Roman"/>
          <w:sz w:val="24"/>
          <w:szCs w:val="24"/>
        </w:rPr>
        <w:t>98%;</w:t>
      </w:r>
    </w:p>
    <w:p w:rsidR="00ED0028" w:rsidRPr="00ED0028" w:rsidRDefault="00ED0028" w:rsidP="00C0339F">
      <w:pPr>
        <w:pStyle w:val="a8"/>
        <w:numPr>
          <w:ilvl w:val="0"/>
          <w:numId w:val="51"/>
        </w:numPr>
        <w:spacing w:after="0" w:line="240" w:lineRule="auto"/>
        <w:jc w:val="both"/>
        <w:rPr>
          <w:rFonts w:ascii="Times New Roman" w:hAnsi="Times New Roman"/>
          <w:sz w:val="24"/>
          <w:szCs w:val="24"/>
        </w:rPr>
      </w:pPr>
      <w:r w:rsidRPr="00ED0028">
        <w:rPr>
          <w:rFonts w:ascii="Times New Roman" w:hAnsi="Times New Roman"/>
          <w:sz w:val="24"/>
          <w:szCs w:val="24"/>
        </w:rPr>
        <w:t>Культура общения между педагогами и детьми - 98%</w:t>
      </w:r>
    </w:p>
    <w:p w:rsidR="00ED0028" w:rsidRPr="00ED0028" w:rsidRDefault="00ED0028" w:rsidP="00C0339F">
      <w:pPr>
        <w:pStyle w:val="ae"/>
        <w:numPr>
          <w:ilvl w:val="0"/>
          <w:numId w:val="51"/>
        </w:numPr>
        <w:jc w:val="both"/>
        <w:rPr>
          <w:rFonts w:ascii="Times New Roman" w:hAnsi="Times New Roman"/>
          <w:sz w:val="24"/>
          <w:szCs w:val="24"/>
        </w:rPr>
      </w:pPr>
      <w:r w:rsidRPr="00ED0028">
        <w:rPr>
          <w:rFonts w:ascii="Times New Roman" w:hAnsi="Times New Roman"/>
          <w:sz w:val="24"/>
          <w:szCs w:val="24"/>
        </w:rPr>
        <w:t>Уровень квалификации и качество работы педагогов - 99%</w:t>
      </w:r>
    </w:p>
    <w:p w:rsidR="00ED0028" w:rsidRPr="00ED0028" w:rsidRDefault="00ED0028" w:rsidP="00C0339F">
      <w:pPr>
        <w:pStyle w:val="ae"/>
        <w:numPr>
          <w:ilvl w:val="0"/>
          <w:numId w:val="51"/>
        </w:numPr>
        <w:rPr>
          <w:rFonts w:ascii="Times New Roman" w:hAnsi="Times New Roman"/>
          <w:sz w:val="24"/>
          <w:szCs w:val="24"/>
        </w:rPr>
      </w:pPr>
      <w:r w:rsidRPr="00ED0028">
        <w:rPr>
          <w:rFonts w:ascii="Times New Roman" w:hAnsi="Times New Roman"/>
          <w:sz w:val="24"/>
          <w:szCs w:val="24"/>
        </w:rPr>
        <w:t>Условия, в которых занимается ребенок - 98%;</w:t>
      </w:r>
    </w:p>
    <w:p w:rsidR="00ED0028" w:rsidRPr="00ED0028" w:rsidRDefault="00ED0028" w:rsidP="00C0339F">
      <w:pPr>
        <w:pStyle w:val="ae"/>
        <w:numPr>
          <w:ilvl w:val="0"/>
          <w:numId w:val="51"/>
        </w:numPr>
        <w:rPr>
          <w:rFonts w:ascii="Times New Roman" w:hAnsi="Times New Roman"/>
          <w:sz w:val="24"/>
          <w:szCs w:val="24"/>
        </w:rPr>
      </w:pPr>
      <w:r w:rsidRPr="00ED0028">
        <w:rPr>
          <w:rFonts w:ascii="Times New Roman" w:hAnsi="Times New Roman"/>
          <w:sz w:val="24"/>
          <w:szCs w:val="24"/>
        </w:rPr>
        <w:t>Культура общения между педагогами и родителями - 99%;</w:t>
      </w:r>
    </w:p>
    <w:p w:rsidR="00ED0028" w:rsidRPr="00ED0028" w:rsidRDefault="00ED0028" w:rsidP="00C0339F">
      <w:pPr>
        <w:pStyle w:val="ae"/>
        <w:numPr>
          <w:ilvl w:val="0"/>
          <w:numId w:val="51"/>
        </w:numPr>
        <w:rPr>
          <w:rFonts w:ascii="Times New Roman" w:hAnsi="Times New Roman"/>
          <w:sz w:val="24"/>
          <w:szCs w:val="24"/>
        </w:rPr>
      </w:pPr>
      <w:r w:rsidRPr="00ED0028">
        <w:rPr>
          <w:rFonts w:ascii="Times New Roman" w:hAnsi="Times New Roman"/>
          <w:sz w:val="24"/>
          <w:szCs w:val="24"/>
        </w:rPr>
        <w:t>Организация разнообразной деятельности детей (выступления, выставки, концерты) - 98%;</w:t>
      </w:r>
    </w:p>
    <w:p w:rsidR="00ED0028" w:rsidRPr="00ED0028" w:rsidRDefault="00ED0028" w:rsidP="00C0339F">
      <w:pPr>
        <w:pStyle w:val="ae"/>
        <w:numPr>
          <w:ilvl w:val="0"/>
          <w:numId w:val="51"/>
        </w:numPr>
        <w:rPr>
          <w:rFonts w:ascii="Times New Roman" w:hAnsi="Times New Roman"/>
          <w:sz w:val="24"/>
          <w:szCs w:val="24"/>
        </w:rPr>
      </w:pPr>
      <w:r w:rsidRPr="00ED0028">
        <w:rPr>
          <w:rFonts w:ascii="Times New Roman" w:hAnsi="Times New Roman"/>
          <w:sz w:val="24"/>
          <w:szCs w:val="24"/>
        </w:rPr>
        <w:t>Результаты занятий Вашего ребенка (изменения в его личности, творческие достижения и пр.) - 98%;</w:t>
      </w:r>
    </w:p>
    <w:p w:rsidR="00ED0028" w:rsidRPr="00ED0028" w:rsidRDefault="00ED0028" w:rsidP="00C0339F">
      <w:pPr>
        <w:pStyle w:val="ae"/>
        <w:numPr>
          <w:ilvl w:val="0"/>
          <w:numId w:val="51"/>
        </w:numPr>
        <w:rPr>
          <w:rFonts w:ascii="Times New Roman" w:hAnsi="Times New Roman"/>
          <w:sz w:val="24"/>
          <w:szCs w:val="24"/>
        </w:rPr>
      </w:pPr>
      <w:r w:rsidRPr="00ED0028">
        <w:rPr>
          <w:rFonts w:ascii="Times New Roman" w:hAnsi="Times New Roman"/>
          <w:sz w:val="24"/>
          <w:szCs w:val="24"/>
        </w:rPr>
        <w:t>Режим работы коллектива -  98%</w:t>
      </w:r>
    </w:p>
    <w:p w:rsidR="00ED0028" w:rsidRPr="00ED0028" w:rsidRDefault="00ED0028" w:rsidP="00AA04D7">
      <w:r w:rsidRPr="00ED0028">
        <w:t>В анкетировании  обучающихся приняло участие 1535 детей.</w:t>
      </w:r>
    </w:p>
    <w:p w:rsidR="00ED0028" w:rsidRPr="00ED0028" w:rsidRDefault="00ED0028" w:rsidP="00C0339F">
      <w:pPr>
        <w:pStyle w:val="ae"/>
        <w:numPr>
          <w:ilvl w:val="0"/>
          <w:numId w:val="52"/>
        </w:numPr>
        <w:jc w:val="both"/>
        <w:rPr>
          <w:rFonts w:ascii="Times New Roman" w:hAnsi="Times New Roman"/>
          <w:sz w:val="24"/>
          <w:szCs w:val="24"/>
        </w:rPr>
      </w:pPr>
      <w:r w:rsidRPr="00ED0028">
        <w:rPr>
          <w:rFonts w:ascii="Times New Roman" w:hAnsi="Times New Roman"/>
          <w:sz w:val="24"/>
          <w:szCs w:val="24"/>
        </w:rPr>
        <w:t>Объединение по-настоящему готовит меня к самостоятельной жизни –  98%%;</w:t>
      </w:r>
    </w:p>
    <w:p w:rsidR="00ED0028" w:rsidRPr="00ED0028" w:rsidRDefault="00ED0028" w:rsidP="00C0339F">
      <w:pPr>
        <w:pStyle w:val="ae"/>
        <w:numPr>
          <w:ilvl w:val="0"/>
          <w:numId w:val="52"/>
        </w:numPr>
        <w:jc w:val="both"/>
        <w:rPr>
          <w:rFonts w:ascii="Times New Roman" w:hAnsi="Times New Roman"/>
          <w:sz w:val="24"/>
          <w:szCs w:val="24"/>
        </w:rPr>
      </w:pPr>
      <w:r w:rsidRPr="00ED0028">
        <w:rPr>
          <w:rFonts w:ascii="Times New Roman" w:hAnsi="Times New Roman"/>
          <w:sz w:val="24"/>
          <w:szCs w:val="24"/>
        </w:rPr>
        <w:t>Занятия здесь дополняют базовые школьные знания –  95%;</w:t>
      </w:r>
    </w:p>
    <w:p w:rsidR="00ED0028" w:rsidRPr="00ED0028" w:rsidRDefault="00ED0028" w:rsidP="00C0339F">
      <w:pPr>
        <w:pStyle w:val="ae"/>
        <w:numPr>
          <w:ilvl w:val="0"/>
          <w:numId w:val="52"/>
        </w:numPr>
        <w:jc w:val="both"/>
        <w:rPr>
          <w:rFonts w:ascii="Times New Roman" w:hAnsi="Times New Roman"/>
          <w:sz w:val="24"/>
          <w:szCs w:val="24"/>
        </w:rPr>
      </w:pPr>
      <w:r w:rsidRPr="00ED0028">
        <w:rPr>
          <w:rFonts w:ascii="Times New Roman" w:hAnsi="Times New Roman"/>
          <w:sz w:val="24"/>
          <w:szCs w:val="24"/>
        </w:rPr>
        <w:t>Получаю возможность поднять свой авторитет среди друзей -  98%;</w:t>
      </w:r>
    </w:p>
    <w:p w:rsidR="00ED0028" w:rsidRPr="00AA04D7" w:rsidRDefault="00ED0028" w:rsidP="00C0339F">
      <w:pPr>
        <w:pStyle w:val="ae"/>
        <w:numPr>
          <w:ilvl w:val="0"/>
          <w:numId w:val="52"/>
        </w:numPr>
        <w:jc w:val="both"/>
        <w:rPr>
          <w:rFonts w:ascii="Times New Roman" w:hAnsi="Times New Roman"/>
          <w:sz w:val="24"/>
          <w:szCs w:val="24"/>
        </w:rPr>
      </w:pPr>
      <w:r w:rsidRPr="00AA04D7">
        <w:rPr>
          <w:rFonts w:ascii="Times New Roman" w:hAnsi="Times New Roman"/>
          <w:sz w:val="24"/>
          <w:szCs w:val="24"/>
        </w:rPr>
        <w:t>Здесь всегда хорошие отношения между взрослыми и ребятами - 98%;</w:t>
      </w:r>
    </w:p>
    <w:p w:rsidR="00ED0028" w:rsidRPr="00AA04D7" w:rsidRDefault="00ED0028" w:rsidP="00C0339F">
      <w:pPr>
        <w:pStyle w:val="ae"/>
        <w:numPr>
          <w:ilvl w:val="0"/>
          <w:numId w:val="52"/>
        </w:numPr>
        <w:jc w:val="both"/>
        <w:rPr>
          <w:rFonts w:ascii="Times New Roman" w:hAnsi="Times New Roman"/>
          <w:sz w:val="24"/>
          <w:szCs w:val="24"/>
        </w:rPr>
      </w:pPr>
      <w:r w:rsidRPr="00AA04D7">
        <w:rPr>
          <w:rFonts w:ascii="Times New Roman" w:hAnsi="Times New Roman"/>
          <w:sz w:val="24"/>
          <w:szCs w:val="24"/>
        </w:rPr>
        <w:t>Постоянно узнаю много нового – 97%;</w:t>
      </w:r>
    </w:p>
    <w:p w:rsidR="00ED0028" w:rsidRPr="00AA04D7" w:rsidRDefault="00ED0028" w:rsidP="00C0339F">
      <w:pPr>
        <w:pStyle w:val="ae"/>
        <w:numPr>
          <w:ilvl w:val="0"/>
          <w:numId w:val="52"/>
        </w:numPr>
        <w:jc w:val="both"/>
        <w:rPr>
          <w:rFonts w:ascii="Times New Roman" w:hAnsi="Times New Roman"/>
          <w:b/>
          <w:sz w:val="24"/>
          <w:szCs w:val="24"/>
        </w:rPr>
      </w:pPr>
      <w:r w:rsidRPr="00AA04D7">
        <w:rPr>
          <w:rFonts w:ascii="Times New Roman" w:hAnsi="Times New Roman"/>
          <w:sz w:val="24"/>
          <w:szCs w:val="24"/>
        </w:rPr>
        <w:t>Созданы все условия для развития моих способностей - 96%;</w:t>
      </w:r>
    </w:p>
    <w:p w:rsidR="00ED0028" w:rsidRPr="00AA04D7" w:rsidRDefault="00ED0028" w:rsidP="00C0339F">
      <w:pPr>
        <w:pStyle w:val="ae"/>
        <w:numPr>
          <w:ilvl w:val="0"/>
          <w:numId w:val="52"/>
        </w:numPr>
        <w:jc w:val="both"/>
        <w:rPr>
          <w:rFonts w:ascii="Times New Roman" w:hAnsi="Times New Roman"/>
          <w:sz w:val="24"/>
          <w:szCs w:val="24"/>
        </w:rPr>
      </w:pPr>
      <w:r w:rsidRPr="00AA04D7">
        <w:rPr>
          <w:rFonts w:ascii="Times New Roman" w:hAnsi="Times New Roman"/>
          <w:sz w:val="24"/>
          <w:szCs w:val="24"/>
        </w:rPr>
        <w:t>Удовлетворение своими достижениями - 98%;</w:t>
      </w:r>
    </w:p>
    <w:p w:rsidR="00ED0028" w:rsidRPr="00AA04D7" w:rsidRDefault="00ED0028" w:rsidP="00C0339F">
      <w:pPr>
        <w:pStyle w:val="ae"/>
        <w:numPr>
          <w:ilvl w:val="0"/>
          <w:numId w:val="52"/>
        </w:numPr>
        <w:jc w:val="both"/>
        <w:rPr>
          <w:rFonts w:ascii="Times New Roman" w:hAnsi="Times New Roman"/>
          <w:sz w:val="24"/>
          <w:szCs w:val="24"/>
        </w:rPr>
      </w:pPr>
      <w:r w:rsidRPr="00AA04D7">
        <w:rPr>
          <w:rFonts w:ascii="Times New Roman" w:hAnsi="Times New Roman"/>
          <w:sz w:val="24"/>
          <w:szCs w:val="24"/>
        </w:rPr>
        <w:t>Научился (научилась) самостоятельно организовывать свое свободное время - 98%;</w:t>
      </w:r>
    </w:p>
    <w:p w:rsidR="00ED0028" w:rsidRPr="00AA04D7" w:rsidRDefault="00ED0028" w:rsidP="00C0339F">
      <w:pPr>
        <w:pStyle w:val="a8"/>
        <w:numPr>
          <w:ilvl w:val="0"/>
          <w:numId w:val="52"/>
        </w:numPr>
        <w:spacing w:after="0" w:line="240" w:lineRule="auto"/>
        <w:jc w:val="both"/>
        <w:rPr>
          <w:rFonts w:ascii="Times New Roman" w:hAnsi="Times New Roman"/>
          <w:sz w:val="24"/>
          <w:szCs w:val="24"/>
        </w:rPr>
      </w:pPr>
      <w:r w:rsidRPr="00AA04D7">
        <w:rPr>
          <w:rFonts w:ascii="Times New Roman" w:hAnsi="Times New Roman"/>
          <w:sz w:val="24"/>
          <w:szCs w:val="24"/>
        </w:rPr>
        <w:t>Я иду в объединение с радостью - 98%;</w:t>
      </w:r>
    </w:p>
    <w:p w:rsidR="00ED0028" w:rsidRPr="00AA04D7" w:rsidRDefault="00ED0028" w:rsidP="00C0339F">
      <w:pPr>
        <w:pStyle w:val="a8"/>
        <w:numPr>
          <w:ilvl w:val="0"/>
          <w:numId w:val="52"/>
        </w:numPr>
        <w:spacing w:after="0" w:line="240" w:lineRule="auto"/>
        <w:jc w:val="both"/>
        <w:rPr>
          <w:rFonts w:ascii="Times New Roman" w:hAnsi="Times New Roman"/>
          <w:sz w:val="24"/>
          <w:szCs w:val="24"/>
        </w:rPr>
      </w:pPr>
      <w:r w:rsidRPr="00AA04D7">
        <w:rPr>
          <w:rFonts w:ascii="Times New Roman" w:hAnsi="Times New Roman"/>
          <w:sz w:val="24"/>
          <w:szCs w:val="24"/>
        </w:rPr>
        <w:t>К нашим педагогам можно обратиться за советом и помощью в трудной жизненной ситуации - 98%.</w:t>
      </w:r>
    </w:p>
    <w:p w:rsidR="00ED0028" w:rsidRPr="00AA04D7" w:rsidRDefault="00ED0028" w:rsidP="00C0339F">
      <w:pPr>
        <w:pStyle w:val="a8"/>
        <w:numPr>
          <w:ilvl w:val="0"/>
          <w:numId w:val="52"/>
        </w:numPr>
        <w:spacing w:after="0" w:line="240" w:lineRule="auto"/>
        <w:jc w:val="both"/>
        <w:rPr>
          <w:rFonts w:ascii="Times New Roman" w:hAnsi="Times New Roman"/>
          <w:sz w:val="24"/>
          <w:szCs w:val="24"/>
        </w:rPr>
      </w:pPr>
      <w:r w:rsidRPr="00AA04D7">
        <w:rPr>
          <w:rFonts w:ascii="Times New Roman" w:hAnsi="Times New Roman"/>
          <w:sz w:val="24"/>
          <w:szCs w:val="24"/>
        </w:rPr>
        <w:t>Общий балл удовлетворенности среди обучающихся  97%.</w:t>
      </w:r>
    </w:p>
    <w:p w:rsidR="00ED0028" w:rsidRPr="00CD31E7" w:rsidRDefault="00ED0028" w:rsidP="00AA04D7">
      <w:pPr>
        <w:ind w:firstLine="851"/>
        <w:jc w:val="both"/>
      </w:pPr>
      <w:r>
        <w:t>В</w:t>
      </w:r>
      <w:r w:rsidRPr="00E40A1E">
        <w:t xml:space="preserve">о исполнение требований Федерального закона от 27 июля </w:t>
      </w:r>
      <w:smartTag w:uri="urn:schemas-microsoft-com:office:smarttags" w:element="metricconverter">
        <w:smartTagPr>
          <w:attr w:name="ProductID" w:val="2010 г"/>
        </w:smartTagPr>
        <w:r w:rsidRPr="00E40A1E">
          <w:t>2010 г</w:t>
        </w:r>
      </w:smartTag>
      <w:r w:rsidRPr="00E40A1E">
        <w:t>. № 210-ФЗ «Об организации предоставления государственных и муниципальных услуг», постанов</w:t>
      </w:r>
      <w:r>
        <w:t xml:space="preserve">ления администрации г. Орска от </w:t>
      </w:r>
      <w:r w:rsidRPr="00E40A1E">
        <w:t>10.09.2012 г. № 5737-п «</w:t>
      </w:r>
      <w:r w:rsidR="00AA04D7">
        <w:t>О</w:t>
      </w:r>
      <w:r w:rsidRPr="00E40A1E">
        <w:t xml:space="preserve">б утверждении Положения по организации </w:t>
      </w:r>
      <w:r>
        <w:t xml:space="preserve">проведения мониторинга качества </w:t>
      </w:r>
      <w:r w:rsidRPr="00E40A1E">
        <w:t>предоставления муниципальных (государственных) услуг администрацией г. Орска» в рамках ежегодного мониторинга качества оказываемых услуг</w:t>
      </w:r>
      <w:r w:rsidR="00AA04D7">
        <w:t xml:space="preserve">, </w:t>
      </w:r>
      <w:r w:rsidRPr="00E40A1E">
        <w:t xml:space="preserve"> </w:t>
      </w:r>
      <w:r w:rsidRPr="00AA04D7">
        <w:t>в марте 2014</w:t>
      </w:r>
      <w:r w:rsidR="00AA04D7">
        <w:t xml:space="preserve">  г.</w:t>
      </w:r>
      <w:r w:rsidRPr="00AA04D7">
        <w:t xml:space="preserve"> </w:t>
      </w:r>
      <w:r>
        <w:t>было</w:t>
      </w:r>
      <w:r w:rsidRPr="00E40A1E">
        <w:t xml:space="preserve"> прове</w:t>
      </w:r>
      <w:r>
        <w:t xml:space="preserve">дено  анкетирование </w:t>
      </w:r>
      <w:r w:rsidRPr="00E40A1E">
        <w:t xml:space="preserve">родителей о качестве </w:t>
      </w:r>
      <w:r>
        <w:t xml:space="preserve">следующих образовательных </w:t>
      </w:r>
      <w:r w:rsidRPr="00E40A1E">
        <w:t>услуг</w:t>
      </w:r>
      <w:r>
        <w:t>:</w:t>
      </w:r>
    </w:p>
    <w:p w:rsidR="00ED0028" w:rsidRPr="00AA04D7" w:rsidRDefault="00ED0028" w:rsidP="00C0339F">
      <w:pPr>
        <w:pStyle w:val="a8"/>
        <w:numPr>
          <w:ilvl w:val="0"/>
          <w:numId w:val="53"/>
        </w:numPr>
        <w:spacing w:after="0" w:line="240" w:lineRule="auto"/>
        <w:jc w:val="both"/>
        <w:rPr>
          <w:rFonts w:ascii="Times New Roman" w:hAnsi="Times New Roman"/>
          <w:sz w:val="24"/>
          <w:szCs w:val="24"/>
        </w:rPr>
      </w:pPr>
      <w:r w:rsidRPr="00AA04D7">
        <w:rPr>
          <w:rFonts w:ascii="Times New Roman" w:hAnsi="Times New Roman"/>
          <w:sz w:val="24"/>
          <w:szCs w:val="24"/>
        </w:rPr>
        <w:t>«Предоставление дополнительного образования детям в муниципальных образовательных учреждениях дополнительного образования детей муниципального образования «Город Орск»</w:t>
      </w:r>
    </w:p>
    <w:p w:rsidR="00ED0028" w:rsidRPr="00AA04D7" w:rsidRDefault="00ED0028" w:rsidP="00C0339F">
      <w:pPr>
        <w:pStyle w:val="a8"/>
        <w:numPr>
          <w:ilvl w:val="0"/>
          <w:numId w:val="53"/>
        </w:numPr>
        <w:spacing w:after="0" w:line="240" w:lineRule="auto"/>
        <w:jc w:val="both"/>
        <w:rPr>
          <w:rFonts w:ascii="Times New Roman" w:hAnsi="Times New Roman"/>
          <w:sz w:val="24"/>
          <w:szCs w:val="24"/>
        </w:rPr>
      </w:pPr>
      <w:r w:rsidRPr="00AA04D7">
        <w:rPr>
          <w:rFonts w:ascii="Times New Roman" w:hAnsi="Times New Roman"/>
          <w:sz w:val="24"/>
          <w:szCs w:val="24"/>
        </w:rPr>
        <w:t>«Предоставление информации о реализации в муниципальных образовательных учреждениях программ дошкольного, начального общего, основного общего, среднего общего, а также дополнительных общеобразовательных программ»</w:t>
      </w:r>
    </w:p>
    <w:p w:rsidR="00ED0028" w:rsidRPr="00AA04D7" w:rsidRDefault="00ED0028" w:rsidP="00C0339F">
      <w:pPr>
        <w:pStyle w:val="a8"/>
        <w:numPr>
          <w:ilvl w:val="0"/>
          <w:numId w:val="53"/>
        </w:numPr>
        <w:spacing w:after="0" w:line="240" w:lineRule="auto"/>
        <w:jc w:val="both"/>
        <w:rPr>
          <w:rFonts w:ascii="Times New Roman" w:hAnsi="Times New Roman"/>
          <w:sz w:val="24"/>
          <w:szCs w:val="24"/>
        </w:rPr>
      </w:pPr>
      <w:r w:rsidRPr="00AA04D7">
        <w:rPr>
          <w:rFonts w:ascii="Times New Roman" w:hAnsi="Times New Roman"/>
          <w:sz w:val="24"/>
          <w:szCs w:val="24"/>
        </w:rPr>
        <w:t>«Организация отдыха учащихся в каникулярное время в лагерях дневного пребывания».</w:t>
      </w:r>
    </w:p>
    <w:p w:rsidR="00ED0028" w:rsidRDefault="00ED0028" w:rsidP="00AA04D7">
      <w:pPr>
        <w:ind w:firstLine="851"/>
        <w:jc w:val="both"/>
      </w:pPr>
      <w:r w:rsidRPr="00AA04D7">
        <w:t>В сентябре 2014 г.</w:t>
      </w:r>
      <w:r>
        <w:t xml:space="preserve"> было проведено  исследование по определению имиджа учреждения. В исследовании п</w:t>
      </w:r>
      <w:r w:rsidRPr="00436C34">
        <w:t>ринял</w:t>
      </w:r>
      <w:r>
        <w:t>и</w:t>
      </w:r>
      <w:r w:rsidRPr="00436C34">
        <w:t xml:space="preserve"> участие </w:t>
      </w:r>
      <w:r>
        <w:t xml:space="preserve">родители обучающихся - </w:t>
      </w:r>
      <w:r w:rsidRPr="00436C34">
        <w:t>602 человека.</w:t>
      </w:r>
      <w:r w:rsidR="00AA04D7">
        <w:t xml:space="preserve"> </w:t>
      </w:r>
      <w:r w:rsidRPr="0051712A">
        <w:t xml:space="preserve">На основании проведенного исследования </w:t>
      </w:r>
      <w:r>
        <w:t xml:space="preserve">по определению имиджа учреждения </w:t>
      </w:r>
      <w:r w:rsidRPr="0051712A">
        <w:t xml:space="preserve">среди родителей определились ряд факторов, формирующих имидж МОАУДОД «ЦРТДЮ «Созвездие» г. Орска»: </w:t>
      </w:r>
    </w:p>
    <w:p w:rsidR="00ED0028" w:rsidRPr="00AA04D7" w:rsidRDefault="00ED0028" w:rsidP="00C0339F">
      <w:pPr>
        <w:pStyle w:val="a8"/>
        <w:numPr>
          <w:ilvl w:val="0"/>
          <w:numId w:val="54"/>
        </w:numPr>
        <w:tabs>
          <w:tab w:val="num" w:pos="0"/>
        </w:tabs>
        <w:spacing w:after="0" w:line="240" w:lineRule="auto"/>
        <w:jc w:val="both"/>
        <w:rPr>
          <w:rFonts w:ascii="Times New Roman" w:hAnsi="Times New Roman"/>
          <w:sz w:val="24"/>
          <w:szCs w:val="24"/>
        </w:rPr>
      </w:pPr>
      <w:r w:rsidRPr="00AA04D7">
        <w:rPr>
          <w:rFonts w:ascii="Times New Roman" w:hAnsi="Times New Roman"/>
          <w:sz w:val="24"/>
          <w:szCs w:val="24"/>
        </w:rPr>
        <w:t>хорошее мнение родителей об организации учебного процесса, уровне обучения  (комфортность образовательной среды – 74% и высокое качество образовательных услуг – 83%);</w:t>
      </w:r>
    </w:p>
    <w:p w:rsidR="00ED0028" w:rsidRPr="00AA04D7" w:rsidRDefault="00ED0028" w:rsidP="00C0339F">
      <w:pPr>
        <w:pStyle w:val="a8"/>
        <w:numPr>
          <w:ilvl w:val="0"/>
          <w:numId w:val="54"/>
        </w:numPr>
        <w:tabs>
          <w:tab w:val="num" w:pos="0"/>
        </w:tabs>
        <w:spacing w:after="0" w:line="240" w:lineRule="auto"/>
        <w:jc w:val="both"/>
        <w:rPr>
          <w:rFonts w:ascii="Times New Roman" w:hAnsi="Times New Roman"/>
          <w:sz w:val="24"/>
          <w:szCs w:val="24"/>
        </w:rPr>
      </w:pPr>
      <w:r w:rsidRPr="00AA04D7">
        <w:rPr>
          <w:rFonts w:ascii="Times New Roman" w:hAnsi="Times New Roman"/>
          <w:sz w:val="24"/>
          <w:szCs w:val="24"/>
        </w:rPr>
        <w:t xml:space="preserve">известность педагогов, их требовательность – 68%; </w:t>
      </w:r>
    </w:p>
    <w:p w:rsidR="00ED0028" w:rsidRPr="00AA04D7" w:rsidRDefault="00ED0028" w:rsidP="00C0339F">
      <w:pPr>
        <w:pStyle w:val="a8"/>
        <w:numPr>
          <w:ilvl w:val="0"/>
          <w:numId w:val="54"/>
        </w:numPr>
        <w:tabs>
          <w:tab w:val="num" w:pos="0"/>
        </w:tabs>
        <w:spacing w:after="0" w:line="240" w:lineRule="auto"/>
        <w:jc w:val="both"/>
        <w:rPr>
          <w:rStyle w:val="aff1"/>
          <w:rFonts w:ascii="Times New Roman" w:hAnsi="Times New Roman"/>
          <w:i w:val="0"/>
          <w:iCs w:val="0"/>
          <w:sz w:val="24"/>
          <w:szCs w:val="24"/>
        </w:rPr>
      </w:pPr>
      <w:r w:rsidRPr="00AA04D7">
        <w:rPr>
          <w:rFonts w:ascii="Times New Roman" w:eastAsia="Times New Roman" w:hAnsi="Times New Roman"/>
          <w:sz w:val="24"/>
          <w:szCs w:val="24"/>
        </w:rPr>
        <w:t xml:space="preserve">востребованность учреждения </w:t>
      </w:r>
      <w:r w:rsidRPr="00AA04D7">
        <w:rPr>
          <w:rStyle w:val="aff1"/>
          <w:rFonts w:ascii="Times New Roman" w:hAnsi="Times New Roman"/>
          <w:sz w:val="24"/>
          <w:szCs w:val="24"/>
        </w:rPr>
        <w:t xml:space="preserve"> </w:t>
      </w:r>
      <w:r w:rsidRPr="00AA04D7">
        <w:rPr>
          <w:rStyle w:val="aff1"/>
          <w:rFonts w:ascii="Times New Roman" w:hAnsi="Times New Roman"/>
          <w:i w:val="0"/>
          <w:sz w:val="24"/>
          <w:szCs w:val="24"/>
        </w:rPr>
        <w:t>в получении знаний, умений и навыков в новой образовательной области – 66%;</w:t>
      </w:r>
    </w:p>
    <w:p w:rsidR="00ED0028" w:rsidRPr="00AA04D7" w:rsidRDefault="00ED0028" w:rsidP="00C0339F">
      <w:pPr>
        <w:pStyle w:val="a8"/>
        <w:numPr>
          <w:ilvl w:val="0"/>
          <w:numId w:val="54"/>
        </w:numPr>
        <w:tabs>
          <w:tab w:val="num" w:pos="0"/>
        </w:tabs>
        <w:spacing w:after="0" w:line="240" w:lineRule="auto"/>
        <w:jc w:val="both"/>
        <w:rPr>
          <w:rStyle w:val="aff1"/>
          <w:rFonts w:ascii="Times New Roman" w:hAnsi="Times New Roman"/>
          <w:i w:val="0"/>
          <w:sz w:val="24"/>
          <w:szCs w:val="24"/>
        </w:rPr>
      </w:pPr>
      <w:r w:rsidRPr="00AA04D7">
        <w:rPr>
          <w:rFonts w:ascii="Times New Roman" w:eastAsia="Times New Roman" w:hAnsi="Times New Roman"/>
          <w:sz w:val="24"/>
          <w:szCs w:val="24"/>
        </w:rPr>
        <w:t xml:space="preserve">известность в микрорайоне </w:t>
      </w:r>
      <w:r w:rsidRPr="00AA04D7">
        <w:rPr>
          <w:rFonts w:ascii="Times New Roman" w:eastAsia="Times New Roman" w:hAnsi="Times New Roman"/>
          <w:i/>
          <w:sz w:val="24"/>
          <w:szCs w:val="24"/>
        </w:rPr>
        <w:t>(</w:t>
      </w:r>
      <w:r w:rsidRPr="00AA04D7">
        <w:rPr>
          <w:rStyle w:val="aff1"/>
          <w:rFonts w:ascii="Times New Roman" w:hAnsi="Times New Roman"/>
          <w:i w:val="0"/>
          <w:sz w:val="24"/>
          <w:szCs w:val="24"/>
        </w:rPr>
        <w:t>хорошие отзывы о нем Ваших знакомых</w:t>
      </w:r>
      <w:r w:rsidR="00923715">
        <w:rPr>
          <w:rStyle w:val="aff1"/>
          <w:rFonts w:ascii="Times New Roman" w:hAnsi="Times New Roman"/>
          <w:i w:val="0"/>
          <w:sz w:val="24"/>
          <w:szCs w:val="24"/>
        </w:rPr>
        <w:t xml:space="preserve">) </w:t>
      </w:r>
      <w:r w:rsidRPr="00AA04D7">
        <w:rPr>
          <w:rStyle w:val="aff1"/>
          <w:rFonts w:ascii="Times New Roman" w:hAnsi="Times New Roman"/>
          <w:i w:val="0"/>
          <w:sz w:val="24"/>
          <w:szCs w:val="24"/>
        </w:rPr>
        <w:t>- 62%;</w:t>
      </w:r>
    </w:p>
    <w:p w:rsidR="00ED0028" w:rsidRPr="00AA04D7" w:rsidRDefault="00ED0028" w:rsidP="00C0339F">
      <w:pPr>
        <w:pStyle w:val="a8"/>
        <w:numPr>
          <w:ilvl w:val="0"/>
          <w:numId w:val="54"/>
        </w:numPr>
        <w:tabs>
          <w:tab w:val="num" w:pos="0"/>
          <w:tab w:val="num" w:pos="284"/>
        </w:tabs>
        <w:spacing w:after="0" w:line="240" w:lineRule="auto"/>
        <w:jc w:val="both"/>
        <w:rPr>
          <w:rFonts w:ascii="Times New Roman" w:eastAsia="Times New Roman" w:hAnsi="Times New Roman"/>
          <w:sz w:val="24"/>
          <w:szCs w:val="24"/>
        </w:rPr>
      </w:pPr>
      <w:r w:rsidRPr="00AA04D7">
        <w:rPr>
          <w:rFonts w:ascii="Times New Roman" w:eastAsia="Times New Roman" w:hAnsi="Times New Roman"/>
          <w:sz w:val="24"/>
          <w:szCs w:val="24"/>
        </w:rPr>
        <w:lastRenderedPageBreak/>
        <w:t>территориальное местонахождение</w:t>
      </w:r>
      <w:r w:rsidRPr="00AA04D7">
        <w:rPr>
          <w:rStyle w:val="aff1"/>
          <w:rFonts w:ascii="Times New Roman" w:hAnsi="Times New Roman"/>
          <w:sz w:val="24"/>
          <w:szCs w:val="24"/>
        </w:rPr>
        <w:t xml:space="preserve"> </w:t>
      </w:r>
      <w:r w:rsidRPr="00AA04D7">
        <w:rPr>
          <w:rStyle w:val="aff1"/>
          <w:rFonts w:ascii="Times New Roman" w:hAnsi="Times New Roman"/>
          <w:i w:val="0"/>
          <w:sz w:val="24"/>
          <w:szCs w:val="24"/>
        </w:rPr>
        <w:t>(близкое расположение к дому</w:t>
      </w:r>
      <w:r w:rsidR="00923715">
        <w:rPr>
          <w:rStyle w:val="aff1"/>
          <w:rFonts w:ascii="Times New Roman" w:hAnsi="Times New Roman"/>
          <w:i w:val="0"/>
          <w:sz w:val="24"/>
          <w:szCs w:val="24"/>
        </w:rPr>
        <w:t>)</w:t>
      </w:r>
      <w:r w:rsidRPr="00AA04D7">
        <w:rPr>
          <w:rStyle w:val="aff1"/>
          <w:rFonts w:ascii="Times New Roman" w:hAnsi="Times New Roman"/>
          <w:i w:val="0"/>
          <w:sz w:val="24"/>
          <w:szCs w:val="24"/>
        </w:rPr>
        <w:t xml:space="preserve"> – 48%</w:t>
      </w:r>
      <w:r w:rsidRPr="00AA04D7">
        <w:rPr>
          <w:rFonts w:ascii="Times New Roman" w:eastAsia="Times New Roman" w:hAnsi="Times New Roman"/>
          <w:i/>
          <w:sz w:val="24"/>
          <w:szCs w:val="24"/>
        </w:rPr>
        <w:t>;</w:t>
      </w:r>
    </w:p>
    <w:p w:rsidR="00ED0028" w:rsidRPr="00AA04D7" w:rsidRDefault="00ED0028" w:rsidP="00C0339F">
      <w:pPr>
        <w:pStyle w:val="a8"/>
        <w:numPr>
          <w:ilvl w:val="0"/>
          <w:numId w:val="54"/>
        </w:numPr>
        <w:tabs>
          <w:tab w:val="num" w:pos="0"/>
          <w:tab w:val="num" w:pos="284"/>
        </w:tabs>
        <w:spacing w:after="0" w:line="240" w:lineRule="auto"/>
        <w:jc w:val="both"/>
        <w:rPr>
          <w:rFonts w:ascii="Times New Roman" w:hAnsi="Times New Roman"/>
          <w:sz w:val="24"/>
          <w:szCs w:val="24"/>
        </w:rPr>
      </w:pPr>
      <w:r w:rsidRPr="00AA04D7">
        <w:rPr>
          <w:rFonts w:ascii="Times New Roman" w:hAnsi="Times New Roman"/>
          <w:sz w:val="24"/>
          <w:szCs w:val="24"/>
        </w:rPr>
        <w:t xml:space="preserve">реализация целевых установок от посещения учреждения через заполнение досуга ребенка – 46%, возможность </w:t>
      </w:r>
      <w:r w:rsidRPr="00AA04D7">
        <w:rPr>
          <w:rStyle w:val="aff1"/>
          <w:rFonts w:ascii="Times New Roman" w:hAnsi="Times New Roman"/>
          <w:i w:val="0"/>
          <w:sz w:val="24"/>
          <w:szCs w:val="24"/>
        </w:rPr>
        <w:t xml:space="preserve">самоутверждения ребенка среди сверстников – 45% и укрепление здоровья </w:t>
      </w:r>
      <w:r w:rsidRPr="00AA04D7">
        <w:rPr>
          <w:rFonts w:ascii="Times New Roman" w:hAnsi="Times New Roman"/>
          <w:i/>
          <w:sz w:val="24"/>
          <w:szCs w:val="24"/>
        </w:rPr>
        <w:t xml:space="preserve">– </w:t>
      </w:r>
      <w:r w:rsidRPr="00AA04D7">
        <w:rPr>
          <w:rFonts w:ascii="Times New Roman" w:hAnsi="Times New Roman"/>
          <w:sz w:val="24"/>
          <w:szCs w:val="24"/>
        </w:rPr>
        <w:t>28%;</w:t>
      </w:r>
    </w:p>
    <w:p w:rsidR="00ED0028" w:rsidRPr="00AA04D7" w:rsidRDefault="00ED0028" w:rsidP="00C0339F">
      <w:pPr>
        <w:pStyle w:val="a8"/>
        <w:numPr>
          <w:ilvl w:val="0"/>
          <w:numId w:val="54"/>
        </w:numPr>
        <w:tabs>
          <w:tab w:val="num" w:pos="0"/>
          <w:tab w:val="num" w:pos="284"/>
        </w:tabs>
        <w:spacing w:after="0" w:line="240" w:lineRule="auto"/>
        <w:jc w:val="both"/>
        <w:rPr>
          <w:rFonts w:ascii="Times New Roman" w:hAnsi="Times New Roman"/>
          <w:sz w:val="24"/>
          <w:szCs w:val="24"/>
        </w:rPr>
      </w:pPr>
      <w:r w:rsidRPr="00AA04D7">
        <w:rPr>
          <w:rFonts w:ascii="Times New Roman" w:hAnsi="Times New Roman"/>
          <w:sz w:val="24"/>
          <w:szCs w:val="24"/>
        </w:rPr>
        <w:t xml:space="preserve">уровень профессионализма педагога – </w:t>
      </w:r>
      <w:r w:rsidR="00923715">
        <w:rPr>
          <w:rFonts w:ascii="Times New Roman" w:hAnsi="Times New Roman"/>
          <w:sz w:val="24"/>
          <w:szCs w:val="24"/>
        </w:rPr>
        <w:t>8</w:t>
      </w:r>
      <w:r w:rsidRPr="00AA04D7">
        <w:rPr>
          <w:rFonts w:ascii="Times New Roman" w:hAnsi="Times New Roman"/>
          <w:sz w:val="24"/>
          <w:szCs w:val="24"/>
        </w:rPr>
        <w:t>8%;</w:t>
      </w:r>
    </w:p>
    <w:p w:rsidR="00ED0028" w:rsidRPr="00AA04D7" w:rsidRDefault="00ED0028" w:rsidP="00C0339F">
      <w:pPr>
        <w:pStyle w:val="a8"/>
        <w:numPr>
          <w:ilvl w:val="0"/>
          <w:numId w:val="54"/>
        </w:numPr>
        <w:tabs>
          <w:tab w:val="num" w:pos="0"/>
          <w:tab w:val="num" w:pos="284"/>
        </w:tabs>
        <w:spacing w:after="0" w:line="240" w:lineRule="auto"/>
        <w:jc w:val="both"/>
        <w:rPr>
          <w:rFonts w:ascii="Times New Roman" w:hAnsi="Times New Roman"/>
          <w:sz w:val="24"/>
          <w:szCs w:val="24"/>
        </w:rPr>
      </w:pPr>
      <w:r w:rsidRPr="00AA04D7">
        <w:rPr>
          <w:rFonts w:ascii="Times New Roman" w:hAnsi="Times New Roman"/>
          <w:sz w:val="24"/>
          <w:szCs w:val="24"/>
        </w:rPr>
        <w:t>профессиональная ориентация обучающихся – 17%;</w:t>
      </w:r>
    </w:p>
    <w:p w:rsidR="00ED0028" w:rsidRPr="00AA04D7" w:rsidRDefault="00ED0028" w:rsidP="00C0339F">
      <w:pPr>
        <w:pStyle w:val="a8"/>
        <w:numPr>
          <w:ilvl w:val="0"/>
          <w:numId w:val="54"/>
        </w:numPr>
        <w:tabs>
          <w:tab w:val="num" w:pos="0"/>
          <w:tab w:val="num" w:pos="284"/>
        </w:tabs>
        <w:spacing w:after="0" w:line="240" w:lineRule="auto"/>
        <w:jc w:val="both"/>
        <w:rPr>
          <w:rFonts w:ascii="Times New Roman" w:hAnsi="Times New Roman"/>
          <w:sz w:val="24"/>
          <w:szCs w:val="24"/>
        </w:rPr>
      </w:pPr>
      <w:r w:rsidRPr="00AA04D7">
        <w:rPr>
          <w:rFonts w:ascii="Times New Roman" w:hAnsi="Times New Roman"/>
          <w:sz w:val="24"/>
          <w:szCs w:val="24"/>
        </w:rPr>
        <w:t>работа со школами в продвижении образовательных  услуг -16%;</w:t>
      </w:r>
    </w:p>
    <w:p w:rsidR="00ED0028" w:rsidRPr="00AA04D7" w:rsidRDefault="00ED0028" w:rsidP="00C0339F">
      <w:pPr>
        <w:pStyle w:val="a8"/>
        <w:numPr>
          <w:ilvl w:val="0"/>
          <w:numId w:val="54"/>
        </w:numPr>
        <w:tabs>
          <w:tab w:val="num" w:pos="0"/>
          <w:tab w:val="num" w:pos="284"/>
        </w:tabs>
        <w:spacing w:after="0" w:line="240" w:lineRule="auto"/>
        <w:jc w:val="both"/>
        <w:rPr>
          <w:rFonts w:ascii="Times New Roman" w:hAnsi="Times New Roman"/>
          <w:sz w:val="24"/>
          <w:szCs w:val="24"/>
        </w:rPr>
      </w:pPr>
      <w:r w:rsidRPr="00AA04D7">
        <w:rPr>
          <w:rFonts w:ascii="Times New Roman" w:hAnsi="Times New Roman"/>
          <w:sz w:val="24"/>
          <w:szCs w:val="24"/>
        </w:rPr>
        <w:t>реклама учреждения  в продвижении образовательных  услуг - 10%;</w:t>
      </w:r>
    </w:p>
    <w:p w:rsidR="00ED0028" w:rsidRPr="00AA04D7" w:rsidRDefault="00ED0028" w:rsidP="00C0339F">
      <w:pPr>
        <w:pStyle w:val="a8"/>
        <w:numPr>
          <w:ilvl w:val="0"/>
          <w:numId w:val="54"/>
        </w:numPr>
        <w:tabs>
          <w:tab w:val="num" w:pos="0"/>
          <w:tab w:val="num" w:pos="284"/>
        </w:tabs>
        <w:spacing w:after="0" w:line="240" w:lineRule="auto"/>
        <w:jc w:val="both"/>
        <w:rPr>
          <w:rFonts w:ascii="Times New Roman" w:hAnsi="Times New Roman"/>
          <w:sz w:val="24"/>
          <w:szCs w:val="24"/>
        </w:rPr>
      </w:pPr>
      <w:r w:rsidRPr="00AA04D7">
        <w:rPr>
          <w:rFonts w:ascii="Times New Roman" w:hAnsi="Times New Roman"/>
          <w:sz w:val="24"/>
          <w:szCs w:val="24"/>
        </w:rPr>
        <w:t>ведение сайта учреждения в продвижении образовательных  услуг - 5%.</w:t>
      </w:r>
    </w:p>
    <w:p w:rsidR="00ED0028" w:rsidRPr="009C1FD1" w:rsidRDefault="00ED0028" w:rsidP="00ED0028">
      <w:pPr>
        <w:ind w:firstLine="851"/>
        <w:jc w:val="both"/>
      </w:pPr>
      <w:r w:rsidRPr="009C1FD1">
        <w:t xml:space="preserve">Анализ полученных данных по мониторинговым исследованиям показал, что в учреждении созданы достаточные условия для развития детей, педагогический состав учреждения достаточно компетентен – это отмечено 98% родителей; занятия носят разноплановый характер; результативность детей, по мнению родителей на конец учебного года </w:t>
      </w:r>
      <w:r w:rsidR="00AA04D7">
        <w:t>высокая</w:t>
      </w:r>
      <w:r w:rsidRPr="009C1FD1">
        <w:t xml:space="preserve"> – участие в городских, Всероссийских и Международных конкурсах; сформирован достаточно позитивный имидж учреждения  в Советском районе г.Орска.</w:t>
      </w:r>
    </w:p>
    <w:p w:rsidR="00FA1D21" w:rsidRPr="00354C93" w:rsidRDefault="00FA1D21" w:rsidP="00546D2B">
      <w:pPr>
        <w:pStyle w:val="aa"/>
        <w:spacing w:before="0" w:after="0"/>
        <w:ind w:left="720"/>
        <w:jc w:val="left"/>
        <w:rPr>
          <w:rFonts w:ascii="Times New Roman" w:hAnsi="Times New Roman" w:cs="Times New Roman"/>
          <w:color w:val="FF0000"/>
          <w:sz w:val="28"/>
          <w:szCs w:val="28"/>
        </w:rPr>
      </w:pPr>
    </w:p>
    <w:p w:rsidR="00A13F6C" w:rsidRPr="00EE52B5" w:rsidRDefault="00A13F6C" w:rsidP="00C0339F">
      <w:pPr>
        <w:pStyle w:val="aa"/>
        <w:numPr>
          <w:ilvl w:val="0"/>
          <w:numId w:val="14"/>
        </w:numPr>
        <w:spacing w:before="0" w:after="0"/>
        <w:rPr>
          <w:rFonts w:ascii="Times New Roman" w:hAnsi="Times New Roman" w:cs="Times New Roman"/>
          <w:color w:val="000000"/>
          <w:sz w:val="28"/>
          <w:szCs w:val="28"/>
        </w:rPr>
      </w:pPr>
      <w:r w:rsidRPr="00EE52B5">
        <w:rPr>
          <w:rFonts w:ascii="Times New Roman" w:hAnsi="Times New Roman" w:cs="Times New Roman"/>
          <w:caps w:val="0"/>
          <w:sz w:val="28"/>
          <w:szCs w:val="28"/>
        </w:rPr>
        <w:t>Воспитательная деятельность учреждения.</w:t>
      </w:r>
    </w:p>
    <w:p w:rsidR="00ED0028" w:rsidRPr="001C3356" w:rsidRDefault="00ED0028" w:rsidP="00ED0028">
      <w:pPr>
        <w:ind w:right="202"/>
        <w:rPr>
          <w:b/>
          <w:bCs/>
          <w:i/>
        </w:rPr>
      </w:pPr>
      <w:r w:rsidRPr="001C3356">
        <w:rPr>
          <w:b/>
          <w:bCs/>
          <w:i/>
        </w:rPr>
        <w:t>Реализация основных направлений культурно-досуговой деятельности учреждения.</w:t>
      </w:r>
    </w:p>
    <w:p w:rsidR="00ED0028" w:rsidRPr="001C3356" w:rsidRDefault="00ED0028" w:rsidP="00ED0028">
      <w:pPr>
        <w:ind w:firstLine="709"/>
        <w:jc w:val="both"/>
      </w:pPr>
      <w:r w:rsidRPr="001C3356">
        <w:t>Реализация комплекса воспитательных мероприятий в ЦРТДЮ «Созвездие»  осуществляется с учетом действующего законодательства РФ, программ воспитательной направленности, планов воспитательной работы Центра и внутренних локальных актов</w:t>
      </w:r>
      <w:r w:rsidRPr="001C3356">
        <w:rPr>
          <w:color w:val="000000"/>
        </w:rPr>
        <w:t>.</w:t>
      </w:r>
    </w:p>
    <w:p w:rsidR="00ED0028" w:rsidRPr="001C3356" w:rsidRDefault="00ED0028" w:rsidP="00ED0028">
      <w:pPr>
        <w:widowControl w:val="0"/>
        <w:ind w:firstLine="709"/>
        <w:jc w:val="both"/>
      </w:pPr>
      <w:r w:rsidRPr="001C3356">
        <w:t>Воспитательная работа охватывает весь педагогический процесс и внеурочную деятельность. Большое внимание уделяется решению следующих задач:</w:t>
      </w:r>
    </w:p>
    <w:p w:rsidR="00ED0028" w:rsidRPr="00AA04D7" w:rsidRDefault="00ED0028" w:rsidP="00C0339F">
      <w:pPr>
        <w:pStyle w:val="a8"/>
        <w:widowControl w:val="0"/>
        <w:numPr>
          <w:ilvl w:val="0"/>
          <w:numId w:val="55"/>
        </w:numPr>
        <w:tabs>
          <w:tab w:val="left" w:pos="709"/>
        </w:tabs>
        <w:spacing w:after="0" w:line="240" w:lineRule="auto"/>
        <w:jc w:val="both"/>
        <w:rPr>
          <w:rFonts w:ascii="Times New Roman" w:hAnsi="Times New Roman"/>
          <w:sz w:val="24"/>
          <w:szCs w:val="24"/>
        </w:rPr>
      </w:pPr>
      <w:r w:rsidRPr="00AA04D7">
        <w:rPr>
          <w:rFonts w:ascii="Times New Roman" w:hAnsi="Times New Roman"/>
          <w:sz w:val="24"/>
          <w:szCs w:val="24"/>
        </w:rPr>
        <w:t>формированию личностных качеств: высокой нравственности, милосердия, порядочности;</w:t>
      </w:r>
    </w:p>
    <w:p w:rsidR="00ED0028" w:rsidRPr="00AA04D7" w:rsidRDefault="00ED0028" w:rsidP="00C0339F">
      <w:pPr>
        <w:pStyle w:val="a8"/>
        <w:widowControl w:val="0"/>
        <w:numPr>
          <w:ilvl w:val="0"/>
          <w:numId w:val="55"/>
        </w:numPr>
        <w:tabs>
          <w:tab w:val="left" w:pos="709"/>
        </w:tabs>
        <w:spacing w:after="0" w:line="240" w:lineRule="auto"/>
        <w:jc w:val="both"/>
        <w:rPr>
          <w:rFonts w:ascii="Times New Roman" w:hAnsi="Times New Roman"/>
          <w:sz w:val="24"/>
          <w:szCs w:val="24"/>
        </w:rPr>
      </w:pPr>
      <w:r w:rsidRPr="00AA04D7">
        <w:rPr>
          <w:rFonts w:ascii="Times New Roman" w:hAnsi="Times New Roman"/>
          <w:sz w:val="24"/>
          <w:szCs w:val="24"/>
        </w:rPr>
        <w:t>усилени</w:t>
      </w:r>
      <w:r w:rsidR="00FB4711">
        <w:rPr>
          <w:rFonts w:ascii="Times New Roman" w:hAnsi="Times New Roman"/>
          <w:sz w:val="24"/>
          <w:szCs w:val="24"/>
        </w:rPr>
        <w:t>ю</w:t>
      </w:r>
      <w:r w:rsidRPr="00AA04D7">
        <w:rPr>
          <w:rFonts w:ascii="Times New Roman" w:hAnsi="Times New Roman"/>
          <w:sz w:val="24"/>
          <w:szCs w:val="24"/>
        </w:rPr>
        <w:t xml:space="preserve"> внимания к патриотическому и гражданскому воспитанию через пробуждение интереса к истокам русской истории, культуре и народному творчеству;</w:t>
      </w:r>
    </w:p>
    <w:p w:rsidR="00ED0028" w:rsidRPr="00AA04D7" w:rsidRDefault="00ED0028" w:rsidP="00C0339F">
      <w:pPr>
        <w:pStyle w:val="a8"/>
        <w:numPr>
          <w:ilvl w:val="0"/>
          <w:numId w:val="55"/>
        </w:numPr>
        <w:tabs>
          <w:tab w:val="left" w:pos="709"/>
        </w:tabs>
        <w:spacing w:after="0" w:line="240" w:lineRule="auto"/>
        <w:jc w:val="both"/>
        <w:rPr>
          <w:rFonts w:ascii="Times New Roman" w:hAnsi="Times New Roman"/>
          <w:sz w:val="24"/>
          <w:szCs w:val="24"/>
        </w:rPr>
      </w:pPr>
      <w:r w:rsidRPr="00AA04D7">
        <w:rPr>
          <w:rFonts w:ascii="Times New Roman" w:hAnsi="Times New Roman"/>
          <w:sz w:val="24"/>
          <w:szCs w:val="24"/>
        </w:rPr>
        <w:t>формированию здорового образа жизни через организацию различных форм воспитательного взаимодействия;</w:t>
      </w:r>
    </w:p>
    <w:p w:rsidR="00ED0028" w:rsidRPr="00AA04D7" w:rsidRDefault="00ED0028" w:rsidP="00C0339F">
      <w:pPr>
        <w:pStyle w:val="a8"/>
        <w:numPr>
          <w:ilvl w:val="0"/>
          <w:numId w:val="55"/>
        </w:numPr>
        <w:tabs>
          <w:tab w:val="left" w:pos="709"/>
        </w:tabs>
        <w:spacing w:after="0" w:line="240" w:lineRule="auto"/>
        <w:jc w:val="both"/>
        <w:rPr>
          <w:rFonts w:ascii="Times New Roman" w:hAnsi="Times New Roman"/>
          <w:color w:val="000000"/>
          <w:sz w:val="24"/>
          <w:szCs w:val="24"/>
        </w:rPr>
      </w:pPr>
      <w:r w:rsidRPr="00AA04D7">
        <w:rPr>
          <w:rFonts w:ascii="Times New Roman" w:hAnsi="Times New Roman"/>
          <w:sz w:val="24"/>
          <w:szCs w:val="24"/>
        </w:rPr>
        <w:t>организаци</w:t>
      </w:r>
      <w:r w:rsidR="00AA04D7">
        <w:rPr>
          <w:rFonts w:ascii="Times New Roman" w:hAnsi="Times New Roman"/>
          <w:sz w:val="24"/>
          <w:szCs w:val="24"/>
        </w:rPr>
        <w:t>и</w:t>
      </w:r>
      <w:r w:rsidRPr="00AA04D7">
        <w:rPr>
          <w:rFonts w:ascii="Times New Roman" w:hAnsi="Times New Roman"/>
          <w:sz w:val="24"/>
          <w:szCs w:val="24"/>
        </w:rPr>
        <w:t xml:space="preserve"> системы профилактической работы по предупреждению детского травматизма на дорогах, укреплению и сохранению здоровья,</w:t>
      </w:r>
      <w:r w:rsidRPr="00AA04D7">
        <w:rPr>
          <w:rFonts w:ascii="Times New Roman" w:hAnsi="Times New Roman"/>
          <w:color w:val="000000"/>
          <w:sz w:val="24"/>
          <w:szCs w:val="24"/>
        </w:rPr>
        <w:t xml:space="preserve"> предупреждение и профилактики правонарушений; </w:t>
      </w:r>
    </w:p>
    <w:p w:rsidR="00ED0028" w:rsidRPr="00AA04D7" w:rsidRDefault="00ED0028" w:rsidP="00C0339F">
      <w:pPr>
        <w:pStyle w:val="a8"/>
        <w:numPr>
          <w:ilvl w:val="0"/>
          <w:numId w:val="55"/>
        </w:numPr>
        <w:tabs>
          <w:tab w:val="left" w:pos="709"/>
        </w:tabs>
        <w:spacing w:after="0" w:line="240" w:lineRule="auto"/>
        <w:jc w:val="both"/>
        <w:rPr>
          <w:rFonts w:ascii="Times New Roman" w:hAnsi="Times New Roman"/>
          <w:color w:val="000000"/>
          <w:sz w:val="24"/>
          <w:szCs w:val="24"/>
        </w:rPr>
      </w:pPr>
      <w:r w:rsidRPr="00AA04D7">
        <w:rPr>
          <w:rFonts w:ascii="Times New Roman" w:hAnsi="Times New Roman"/>
          <w:sz w:val="24"/>
          <w:szCs w:val="24"/>
        </w:rPr>
        <w:t>раскрыти</w:t>
      </w:r>
      <w:r w:rsidR="00FB4711">
        <w:rPr>
          <w:rFonts w:ascii="Times New Roman" w:hAnsi="Times New Roman"/>
          <w:sz w:val="24"/>
          <w:szCs w:val="24"/>
        </w:rPr>
        <w:t>ю</w:t>
      </w:r>
      <w:r w:rsidRPr="00AA04D7">
        <w:rPr>
          <w:rFonts w:ascii="Times New Roman" w:hAnsi="Times New Roman"/>
          <w:sz w:val="24"/>
          <w:szCs w:val="24"/>
        </w:rPr>
        <w:t xml:space="preserve"> и развити</w:t>
      </w:r>
      <w:r w:rsidR="00FB4711">
        <w:rPr>
          <w:rFonts w:ascii="Times New Roman" w:hAnsi="Times New Roman"/>
          <w:sz w:val="24"/>
          <w:szCs w:val="24"/>
        </w:rPr>
        <w:t>ю</w:t>
      </w:r>
      <w:r w:rsidRPr="00AA04D7">
        <w:rPr>
          <w:rFonts w:ascii="Times New Roman" w:hAnsi="Times New Roman"/>
          <w:sz w:val="24"/>
          <w:szCs w:val="24"/>
        </w:rPr>
        <w:t xml:space="preserve"> лидерских качеств и творческого потенциала подростков, стимулирование процесса самосовершенствования личности;</w:t>
      </w:r>
    </w:p>
    <w:p w:rsidR="00ED0028" w:rsidRPr="00AA04D7" w:rsidRDefault="00ED0028" w:rsidP="00C0339F">
      <w:pPr>
        <w:pStyle w:val="a8"/>
        <w:numPr>
          <w:ilvl w:val="0"/>
          <w:numId w:val="55"/>
        </w:numPr>
        <w:tabs>
          <w:tab w:val="left" w:pos="709"/>
        </w:tabs>
        <w:spacing w:after="0" w:line="240" w:lineRule="auto"/>
        <w:jc w:val="both"/>
        <w:rPr>
          <w:rFonts w:ascii="Times New Roman" w:hAnsi="Times New Roman"/>
          <w:color w:val="000000"/>
          <w:sz w:val="24"/>
          <w:szCs w:val="24"/>
        </w:rPr>
      </w:pPr>
      <w:r w:rsidRPr="00AA04D7">
        <w:rPr>
          <w:rFonts w:ascii="Times New Roman" w:hAnsi="Times New Roman"/>
          <w:color w:val="000000"/>
          <w:sz w:val="24"/>
          <w:szCs w:val="24"/>
        </w:rPr>
        <w:t>воспитани</w:t>
      </w:r>
      <w:r w:rsidR="00AA04D7">
        <w:rPr>
          <w:rFonts w:ascii="Times New Roman" w:hAnsi="Times New Roman"/>
          <w:color w:val="000000"/>
          <w:sz w:val="24"/>
          <w:szCs w:val="24"/>
        </w:rPr>
        <w:t>ю</w:t>
      </w:r>
      <w:r w:rsidRPr="00AA04D7">
        <w:rPr>
          <w:rFonts w:ascii="Times New Roman" w:hAnsi="Times New Roman"/>
          <w:color w:val="000000"/>
          <w:sz w:val="24"/>
          <w:szCs w:val="24"/>
        </w:rPr>
        <w:t xml:space="preserve"> гражданских качеств и толерантности у подростков через организацию социально значимой деятельности;</w:t>
      </w:r>
    </w:p>
    <w:p w:rsidR="00ED0028" w:rsidRPr="00AA04D7" w:rsidRDefault="00ED0028" w:rsidP="00C0339F">
      <w:pPr>
        <w:pStyle w:val="a8"/>
        <w:numPr>
          <w:ilvl w:val="0"/>
          <w:numId w:val="55"/>
        </w:numPr>
        <w:tabs>
          <w:tab w:val="left" w:pos="709"/>
        </w:tabs>
        <w:spacing w:after="0" w:line="240" w:lineRule="auto"/>
        <w:jc w:val="both"/>
        <w:rPr>
          <w:rFonts w:ascii="Times New Roman" w:hAnsi="Times New Roman"/>
          <w:sz w:val="24"/>
          <w:szCs w:val="24"/>
        </w:rPr>
      </w:pPr>
      <w:r w:rsidRPr="00AA04D7">
        <w:rPr>
          <w:rFonts w:ascii="Times New Roman" w:hAnsi="Times New Roman"/>
          <w:sz w:val="24"/>
          <w:szCs w:val="24"/>
        </w:rPr>
        <w:t>приобщению семьи к воспитательной работе, включению семьи в единое воспитательное пространство.</w:t>
      </w:r>
    </w:p>
    <w:p w:rsidR="00ED0028" w:rsidRPr="001C3356" w:rsidRDefault="00ED0028" w:rsidP="00ED0028">
      <w:pPr>
        <w:ind w:firstLine="709"/>
        <w:jc w:val="both"/>
      </w:pPr>
      <w:r w:rsidRPr="001C3356">
        <w:t>Педагогический коллектив</w:t>
      </w:r>
      <w:r w:rsidRPr="001C3356">
        <w:rPr>
          <w:b/>
        </w:rPr>
        <w:t xml:space="preserve"> </w:t>
      </w:r>
      <w:r w:rsidRPr="001C3356">
        <w:t>МОАУДОД «ЦРТДЮ «Созвездие» г. Орска» большое внимание уделяет приоритетным направлениям воспитательной работы: здоровьесберегающе</w:t>
      </w:r>
      <w:r w:rsidR="00AA04D7">
        <w:t>му</w:t>
      </w:r>
      <w:r w:rsidRPr="001C3356">
        <w:t>, гражданско-патриотическо</w:t>
      </w:r>
      <w:r w:rsidR="00AA04D7">
        <w:t>му</w:t>
      </w:r>
      <w:r w:rsidRPr="001C3356">
        <w:t>, профилактическо</w:t>
      </w:r>
      <w:r w:rsidR="00AA04D7">
        <w:t>му</w:t>
      </w:r>
      <w:r w:rsidRPr="001C3356">
        <w:t>, досугово</w:t>
      </w:r>
      <w:r w:rsidR="00AA04D7">
        <w:t>му</w:t>
      </w:r>
      <w:r w:rsidRPr="001C3356">
        <w:t>. Педагоги-организаторы и педагоги дополнительного образования проводят работу с детскими активами, с родителями, организуют досуг детей и взрослых в микрорайоне в каникулярный и летний периоды.</w:t>
      </w:r>
    </w:p>
    <w:p w:rsidR="00ED0028" w:rsidRPr="001C3356" w:rsidRDefault="00ED0028" w:rsidP="00ED0028">
      <w:pPr>
        <w:ind w:firstLine="709"/>
        <w:jc w:val="both"/>
      </w:pPr>
      <w:r w:rsidRPr="001C3356">
        <w:t xml:space="preserve">За 2014 год было проведено большое количество спортивных мероприятий, разработано множество методической продукции.  В процессе проведения учебных занятий активно применялись здоровьесберегающие технологии: пальчиковая гимнастика, дыхательная гимнастика, физкультминутки. </w:t>
      </w:r>
    </w:p>
    <w:p w:rsidR="00ED0028" w:rsidRPr="001C3356" w:rsidRDefault="00ED0028" w:rsidP="00ED0028">
      <w:pPr>
        <w:ind w:firstLine="709"/>
        <w:jc w:val="both"/>
      </w:pPr>
      <w:r w:rsidRPr="001C3356">
        <w:t xml:space="preserve"> В рамках реализации мероприятий гражданско-патриотического направления педагоги использовали различные формы работы: конкурсы рисунков, часы общения, брейн – ринги, </w:t>
      </w:r>
      <w:r w:rsidRPr="001C3356">
        <w:lastRenderedPageBreak/>
        <w:t>соревнования, выставки, акции, викторины по правовой тематике, праздник Дня Конституции, встречи с интересными людьми, устный журнал, концертные программы.</w:t>
      </w:r>
    </w:p>
    <w:p w:rsidR="00ED0028" w:rsidRPr="001C3356" w:rsidRDefault="00ED0028" w:rsidP="00ED0028">
      <w:pPr>
        <w:ind w:firstLine="709"/>
        <w:jc w:val="both"/>
      </w:pPr>
      <w:r w:rsidRPr="001C3356">
        <w:t>Реализация профилактических задач педагогическим коллективом дает детям возможность: социально адаптироваться, участвовать в деятельности клуба по интересам, планировать свое время, получать квалифицированную помощь в познании себя,  в вопросах здоровьесбережения, посредством взаимосвязи с разными учреждениями и ведомствами, а также предполагает активную самостоятельную работу обучающихся по отработке и закрепл</w:t>
      </w:r>
      <w:r w:rsidR="00FB4711">
        <w:t xml:space="preserve">ению полученных знаний и умений, </w:t>
      </w:r>
      <w:r w:rsidRPr="001C3356">
        <w:t>серьезную внутреннюю работу по воспитанию необходимых качеств личности: терпение, трудолюбие, целеустремленность, чувство коллективизма, взаимопомощи, стремление к совершенству, гармонии.</w:t>
      </w:r>
    </w:p>
    <w:p w:rsidR="00ED0028" w:rsidRPr="001C3356" w:rsidRDefault="00ED0028" w:rsidP="00ED0028">
      <w:pPr>
        <w:ind w:firstLine="709"/>
        <w:jc w:val="both"/>
      </w:pPr>
      <w:r w:rsidRPr="001C3356">
        <w:t>В работе с родителями и с детскими активами педагоги постоянно совершенствуют воспитательную работу, ищут инновационные формы воспитательного взаимодействия.</w:t>
      </w:r>
    </w:p>
    <w:p w:rsidR="00ED0028" w:rsidRPr="009D3A92" w:rsidRDefault="00ED0028" w:rsidP="00ED0028">
      <w:pPr>
        <w:ind w:firstLine="709"/>
        <w:jc w:val="both"/>
      </w:pPr>
      <w:r w:rsidRPr="001C3356">
        <w:t>Работая в социуме микрорайонов</w:t>
      </w:r>
      <w:r w:rsidR="00FB4711">
        <w:t>,</w:t>
      </w:r>
      <w:r w:rsidRPr="001C3356">
        <w:t xml:space="preserve"> педагогом удается увлечь своими воспитательные мероприятиями и взрослых, и детей.</w:t>
      </w:r>
    </w:p>
    <w:p w:rsidR="00AA04D7" w:rsidRPr="00FB4711" w:rsidRDefault="00AA04D7" w:rsidP="00AA04D7">
      <w:pPr>
        <w:pStyle w:val="a8"/>
        <w:spacing w:after="0"/>
        <w:ind w:left="0"/>
        <w:rPr>
          <w:rFonts w:ascii="Times New Roman" w:hAnsi="Times New Roman"/>
          <w:b/>
          <w:i/>
          <w:sz w:val="16"/>
          <w:szCs w:val="16"/>
        </w:rPr>
      </w:pPr>
    </w:p>
    <w:p w:rsidR="00ED0028" w:rsidRPr="001C3356" w:rsidRDefault="00ED0028" w:rsidP="00AA04D7">
      <w:pPr>
        <w:pStyle w:val="a8"/>
        <w:spacing w:after="0"/>
        <w:ind w:left="0"/>
        <w:rPr>
          <w:rFonts w:ascii="Times New Roman" w:hAnsi="Times New Roman"/>
          <w:b/>
          <w:i/>
          <w:sz w:val="24"/>
          <w:szCs w:val="24"/>
        </w:rPr>
      </w:pPr>
      <w:r>
        <w:rPr>
          <w:rFonts w:ascii="Times New Roman" w:hAnsi="Times New Roman"/>
          <w:b/>
          <w:i/>
          <w:sz w:val="24"/>
          <w:szCs w:val="24"/>
        </w:rPr>
        <w:t xml:space="preserve"> </w:t>
      </w:r>
      <w:r w:rsidRPr="001C3356">
        <w:rPr>
          <w:rFonts w:ascii="Times New Roman" w:hAnsi="Times New Roman"/>
          <w:b/>
          <w:i/>
          <w:sz w:val="24"/>
          <w:szCs w:val="24"/>
        </w:rPr>
        <w:t>Здоровьесберегающее направление.</w:t>
      </w:r>
    </w:p>
    <w:p w:rsidR="00ED0028" w:rsidRPr="001C3356" w:rsidRDefault="00ED0028" w:rsidP="00ED0028">
      <w:pPr>
        <w:ind w:firstLine="709"/>
        <w:jc w:val="both"/>
      </w:pPr>
      <w:r w:rsidRPr="001C3356">
        <w:t>Цель педагогического коллектива в сфере физкультурно-оздоровительной деятельности: формирование у обучающихся отношения к здоровью, как жизненно важной ценности.</w:t>
      </w:r>
    </w:p>
    <w:p w:rsidR="00ED0028" w:rsidRPr="001C3356" w:rsidRDefault="00ED0028" w:rsidP="00ED0028">
      <w:pPr>
        <w:ind w:firstLine="709"/>
        <w:jc w:val="both"/>
        <w:rPr>
          <w:b/>
        </w:rPr>
      </w:pPr>
      <w:r w:rsidRPr="001C3356">
        <w:t>Задачи направления:</w:t>
      </w:r>
    </w:p>
    <w:p w:rsidR="00ED0028" w:rsidRPr="00AA04D7" w:rsidRDefault="00ED0028" w:rsidP="00C0339F">
      <w:pPr>
        <w:pStyle w:val="a8"/>
        <w:numPr>
          <w:ilvl w:val="0"/>
          <w:numId w:val="56"/>
        </w:numPr>
        <w:tabs>
          <w:tab w:val="left" w:pos="993"/>
        </w:tabs>
        <w:spacing w:after="0" w:line="240" w:lineRule="auto"/>
        <w:jc w:val="both"/>
        <w:rPr>
          <w:rFonts w:ascii="Times New Roman" w:hAnsi="Times New Roman"/>
          <w:sz w:val="24"/>
          <w:szCs w:val="24"/>
        </w:rPr>
      </w:pPr>
      <w:r w:rsidRPr="00AA04D7">
        <w:rPr>
          <w:rFonts w:ascii="Times New Roman" w:hAnsi="Times New Roman"/>
          <w:sz w:val="24"/>
          <w:szCs w:val="24"/>
        </w:rPr>
        <w:t>Пропаганда физической культуры и здорового образа жизни;</w:t>
      </w:r>
    </w:p>
    <w:p w:rsidR="00ED0028" w:rsidRPr="00AA04D7" w:rsidRDefault="00ED0028" w:rsidP="00C0339F">
      <w:pPr>
        <w:pStyle w:val="a8"/>
        <w:numPr>
          <w:ilvl w:val="0"/>
          <w:numId w:val="56"/>
        </w:numPr>
        <w:tabs>
          <w:tab w:val="left" w:pos="993"/>
        </w:tabs>
        <w:spacing w:after="0" w:line="240" w:lineRule="auto"/>
        <w:jc w:val="both"/>
        <w:rPr>
          <w:rFonts w:ascii="Times New Roman" w:hAnsi="Times New Roman"/>
          <w:sz w:val="24"/>
          <w:szCs w:val="24"/>
        </w:rPr>
      </w:pPr>
      <w:r w:rsidRPr="00AA04D7">
        <w:rPr>
          <w:rFonts w:ascii="Times New Roman" w:hAnsi="Times New Roman"/>
          <w:sz w:val="24"/>
          <w:szCs w:val="24"/>
        </w:rPr>
        <w:t xml:space="preserve">Развитие у обучающихся и подростков осознания личностной ответственности за свои поступки и здоровье; </w:t>
      </w:r>
    </w:p>
    <w:p w:rsidR="00ED0028" w:rsidRPr="00AA04D7" w:rsidRDefault="00ED0028" w:rsidP="00C0339F">
      <w:pPr>
        <w:pStyle w:val="a8"/>
        <w:numPr>
          <w:ilvl w:val="0"/>
          <w:numId w:val="56"/>
        </w:numPr>
        <w:tabs>
          <w:tab w:val="left" w:pos="993"/>
        </w:tabs>
        <w:spacing w:after="0" w:line="240" w:lineRule="auto"/>
        <w:jc w:val="both"/>
        <w:rPr>
          <w:rFonts w:ascii="Times New Roman" w:hAnsi="Times New Roman"/>
          <w:sz w:val="24"/>
          <w:szCs w:val="24"/>
        </w:rPr>
      </w:pPr>
      <w:r w:rsidRPr="00AA04D7">
        <w:rPr>
          <w:rFonts w:ascii="Times New Roman" w:hAnsi="Times New Roman"/>
          <w:sz w:val="24"/>
          <w:szCs w:val="24"/>
        </w:rPr>
        <w:t>Просвещение родителей в вопросах сохранения здоровья детей;</w:t>
      </w:r>
    </w:p>
    <w:p w:rsidR="00ED0028" w:rsidRPr="00AA04D7" w:rsidRDefault="00ED0028" w:rsidP="00C0339F">
      <w:pPr>
        <w:pStyle w:val="a8"/>
        <w:numPr>
          <w:ilvl w:val="0"/>
          <w:numId w:val="56"/>
        </w:numPr>
        <w:tabs>
          <w:tab w:val="left" w:pos="993"/>
        </w:tabs>
        <w:spacing w:after="0" w:line="240" w:lineRule="auto"/>
        <w:jc w:val="both"/>
        <w:rPr>
          <w:rFonts w:ascii="Times New Roman" w:hAnsi="Times New Roman"/>
          <w:sz w:val="24"/>
          <w:szCs w:val="24"/>
        </w:rPr>
      </w:pPr>
      <w:r w:rsidRPr="00AA04D7">
        <w:rPr>
          <w:rFonts w:ascii="Times New Roman" w:hAnsi="Times New Roman"/>
          <w:sz w:val="24"/>
          <w:szCs w:val="24"/>
        </w:rPr>
        <w:t>Воспитание негативного отношения к вредным привычкам.</w:t>
      </w:r>
    </w:p>
    <w:p w:rsidR="00ED0028" w:rsidRPr="00AA04D7" w:rsidRDefault="00ED0028" w:rsidP="00ED0028">
      <w:pPr>
        <w:ind w:firstLine="709"/>
        <w:jc w:val="both"/>
        <w:rPr>
          <w:i/>
        </w:rPr>
      </w:pPr>
      <w:r w:rsidRPr="00AA04D7">
        <w:rPr>
          <w:i/>
        </w:rPr>
        <w:t>Спортивно-массовая работа ведется по 3 направлениям:</w:t>
      </w:r>
    </w:p>
    <w:p w:rsidR="00ED0028" w:rsidRPr="00AA04D7" w:rsidRDefault="00ED0028" w:rsidP="00C0339F">
      <w:pPr>
        <w:pStyle w:val="a8"/>
        <w:numPr>
          <w:ilvl w:val="0"/>
          <w:numId w:val="57"/>
        </w:numPr>
        <w:tabs>
          <w:tab w:val="left" w:pos="1134"/>
        </w:tabs>
        <w:spacing w:after="0" w:line="240" w:lineRule="auto"/>
        <w:jc w:val="both"/>
        <w:rPr>
          <w:rFonts w:ascii="Times New Roman" w:hAnsi="Times New Roman"/>
          <w:sz w:val="24"/>
          <w:szCs w:val="24"/>
        </w:rPr>
      </w:pPr>
      <w:r w:rsidRPr="00AA04D7">
        <w:rPr>
          <w:rFonts w:ascii="Times New Roman" w:hAnsi="Times New Roman"/>
          <w:sz w:val="24"/>
          <w:szCs w:val="24"/>
        </w:rPr>
        <w:t>Деятельность объединений спортивной направленности;</w:t>
      </w:r>
    </w:p>
    <w:p w:rsidR="00ED0028" w:rsidRPr="00AA04D7" w:rsidRDefault="00ED0028" w:rsidP="00C0339F">
      <w:pPr>
        <w:pStyle w:val="a8"/>
        <w:numPr>
          <w:ilvl w:val="0"/>
          <w:numId w:val="57"/>
        </w:numPr>
        <w:tabs>
          <w:tab w:val="left" w:pos="1134"/>
        </w:tabs>
        <w:spacing w:after="0" w:line="240" w:lineRule="auto"/>
        <w:jc w:val="both"/>
        <w:rPr>
          <w:rFonts w:ascii="Times New Roman" w:hAnsi="Times New Roman"/>
          <w:sz w:val="24"/>
          <w:szCs w:val="24"/>
        </w:rPr>
      </w:pPr>
      <w:r w:rsidRPr="00AA04D7">
        <w:rPr>
          <w:rFonts w:ascii="Times New Roman" w:hAnsi="Times New Roman"/>
          <w:sz w:val="24"/>
          <w:szCs w:val="24"/>
        </w:rPr>
        <w:t>Проведение спортивно-массовых мероприятий;</w:t>
      </w:r>
    </w:p>
    <w:p w:rsidR="00ED0028" w:rsidRPr="00AA04D7" w:rsidRDefault="00ED0028" w:rsidP="00C0339F">
      <w:pPr>
        <w:pStyle w:val="a8"/>
        <w:numPr>
          <w:ilvl w:val="0"/>
          <w:numId w:val="57"/>
        </w:numPr>
        <w:tabs>
          <w:tab w:val="left" w:pos="1134"/>
        </w:tabs>
        <w:spacing w:after="0" w:line="240" w:lineRule="auto"/>
        <w:jc w:val="both"/>
        <w:rPr>
          <w:rFonts w:ascii="Times New Roman" w:hAnsi="Times New Roman"/>
          <w:sz w:val="24"/>
          <w:szCs w:val="24"/>
        </w:rPr>
      </w:pPr>
      <w:r w:rsidRPr="00AA04D7">
        <w:rPr>
          <w:rFonts w:ascii="Times New Roman" w:hAnsi="Times New Roman"/>
          <w:sz w:val="24"/>
          <w:szCs w:val="24"/>
        </w:rPr>
        <w:t>Участие в спортивных соревнованиях различного уровня.</w:t>
      </w:r>
    </w:p>
    <w:p w:rsidR="00ED0028" w:rsidRPr="001C3356" w:rsidRDefault="00ED0028" w:rsidP="00ED0028">
      <w:pPr>
        <w:ind w:firstLine="709"/>
        <w:jc w:val="both"/>
      </w:pPr>
      <w:r w:rsidRPr="001C3356">
        <w:t xml:space="preserve">В административном  корпусе и детских клубах по месту жительства  ведётся пропаганда ЗОЖ через «уголки здоровья», беседы, проведение тестирования, диагностик на тему ЗОЖ, участия в Едином дне борьбы со СПИДом, во Всероссийской акции «Сообщи, где торгуют смертью», в Едином дне Здоровья, в городском конкурсе мультимедийных проектов «Шаг навстречу здоровью», во Всемирном дне бега «Кросс наций», в городских соревнованиях по настольному теннису, шашкам в рамках Городской спартакиады среди детских клубов по месту жительства,  профилактических акциях различного уровня, организуется совместная деятельность с психологической службой ЦРТДЮ «Созвездие». </w:t>
      </w:r>
    </w:p>
    <w:p w:rsidR="00ED0028" w:rsidRPr="00810F59" w:rsidRDefault="00ED0028" w:rsidP="00ED0028">
      <w:pPr>
        <w:ind w:firstLine="709"/>
        <w:jc w:val="both"/>
      </w:pPr>
      <w:r w:rsidRPr="00810F59">
        <w:t xml:space="preserve">Кроме того, за отчетный период наблюдалось тесное сотрудничество административного корпуса и клубов по месту жительства в рамках данного направления со следующими учреждениями: </w:t>
      </w:r>
    </w:p>
    <w:p w:rsidR="00ED0028" w:rsidRPr="00A5354B" w:rsidRDefault="00ED0028" w:rsidP="00C0339F">
      <w:pPr>
        <w:pStyle w:val="a8"/>
        <w:numPr>
          <w:ilvl w:val="0"/>
          <w:numId w:val="58"/>
        </w:numPr>
        <w:spacing w:after="0" w:line="240" w:lineRule="auto"/>
        <w:ind w:left="426" w:hanging="426"/>
        <w:jc w:val="both"/>
        <w:rPr>
          <w:rFonts w:ascii="Times New Roman" w:hAnsi="Times New Roman"/>
          <w:sz w:val="24"/>
          <w:szCs w:val="24"/>
        </w:rPr>
      </w:pPr>
      <w:r w:rsidRPr="00A5354B">
        <w:rPr>
          <w:rFonts w:ascii="Times New Roman" w:hAnsi="Times New Roman"/>
          <w:sz w:val="24"/>
          <w:szCs w:val="24"/>
          <w:u w:val="single"/>
        </w:rPr>
        <w:t xml:space="preserve">в административном </w:t>
      </w:r>
      <w:r w:rsidRPr="00A5354B">
        <w:rPr>
          <w:rFonts w:ascii="Times New Roman" w:hAnsi="Times New Roman"/>
          <w:sz w:val="24"/>
          <w:szCs w:val="24"/>
        </w:rPr>
        <w:t>корпусе</w:t>
      </w:r>
      <w:r w:rsidR="009042F6">
        <w:rPr>
          <w:rFonts w:ascii="Times New Roman" w:hAnsi="Times New Roman"/>
          <w:sz w:val="24"/>
          <w:szCs w:val="24"/>
        </w:rPr>
        <w:t>:</w:t>
      </w:r>
      <w:r w:rsidRPr="00A5354B">
        <w:rPr>
          <w:rFonts w:ascii="Times New Roman" w:hAnsi="Times New Roman"/>
          <w:sz w:val="24"/>
          <w:szCs w:val="24"/>
        </w:rPr>
        <w:t xml:space="preserve"> ДЮСШ «Свобода», администрация Советского района, школы района. 25.11.2014г. была проведена открытая конкурсная профилактическая программа «Мы за здоровую молодежь» в рамках муниципальной программы «Здоровая молодежь – сильная молодежь», в которой приняли участие учащиеся восьмых классов школ города: №№ 6, 37, 63, 11, 13, 4, 53, 5, 51, 17, 23, 31, 26, 54, Гимназии №3, обучающиеся ЦРТДЮ «Созвездие» г. Орска, ЦРТДЮ «Радость» с общим охватом – 170 человек.</w:t>
      </w:r>
    </w:p>
    <w:p w:rsidR="00ED0028" w:rsidRPr="00A5354B" w:rsidRDefault="00ED0028" w:rsidP="00C0339F">
      <w:pPr>
        <w:pStyle w:val="a8"/>
        <w:numPr>
          <w:ilvl w:val="0"/>
          <w:numId w:val="58"/>
        </w:numPr>
        <w:spacing w:after="0" w:line="240" w:lineRule="auto"/>
        <w:ind w:left="426" w:hanging="426"/>
        <w:jc w:val="both"/>
        <w:rPr>
          <w:rFonts w:ascii="Times New Roman" w:hAnsi="Times New Roman"/>
          <w:sz w:val="24"/>
          <w:szCs w:val="24"/>
        </w:rPr>
      </w:pPr>
      <w:r w:rsidRPr="00A5354B">
        <w:rPr>
          <w:rFonts w:ascii="Times New Roman" w:hAnsi="Times New Roman"/>
          <w:sz w:val="24"/>
          <w:szCs w:val="24"/>
          <w:u w:val="single"/>
        </w:rPr>
        <w:t>д/к «Искатель»</w:t>
      </w:r>
      <w:r w:rsidRPr="00A5354B">
        <w:rPr>
          <w:rFonts w:ascii="Times New Roman" w:hAnsi="Times New Roman"/>
          <w:sz w:val="24"/>
          <w:szCs w:val="24"/>
        </w:rPr>
        <w:t xml:space="preserve"> провел тематические мероприятия на базе школы № 23, организовал спортивные соревнования между командами ДЮСШ «Свобода», погранчастью, СРЦН «Росток».</w:t>
      </w:r>
    </w:p>
    <w:p w:rsidR="00ED0028" w:rsidRPr="00A5354B" w:rsidRDefault="00ED0028" w:rsidP="00C0339F">
      <w:pPr>
        <w:pStyle w:val="a8"/>
        <w:numPr>
          <w:ilvl w:val="0"/>
          <w:numId w:val="58"/>
        </w:numPr>
        <w:spacing w:after="0" w:line="240" w:lineRule="auto"/>
        <w:ind w:left="426" w:hanging="426"/>
        <w:jc w:val="both"/>
        <w:rPr>
          <w:rFonts w:ascii="Times New Roman" w:hAnsi="Times New Roman"/>
          <w:sz w:val="24"/>
          <w:szCs w:val="24"/>
        </w:rPr>
      </w:pPr>
      <w:r w:rsidRPr="00A5354B">
        <w:rPr>
          <w:rFonts w:ascii="Times New Roman" w:hAnsi="Times New Roman"/>
          <w:sz w:val="24"/>
          <w:szCs w:val="24"/>
          <w:u w:val="single"/>
        </w:rPr>
        <w:t>д/к «Орион»</w:t>
      </w:r>
      <w:r w:rsidRPr="00A5354B">
        <w:rPr>
          <w:rFonts w:ascii="Times New Roman" w:hAnsi="Times New Roman"/>
          <w:sz w:val="24"/>
          <w:szCs w:val="24"/>
        </w:rPr>
        <w:t xml:space="preserve"> совместно со школой № 49 провели часы общения и беседы в объединениях клуба «Внимание дорога!»; «Чтоб не ссориться с огнём»; подготовлены памятки для родителей «Безопасное поведение на дорогах». </w:t>
      </w:r>
    </w:p>
    <w:p w:rsidR="00ED0028" w:rsidRPr="00A5354B" w:rsidRDefault="00ED0028" w:rsidP="00C0339F">
      <w:pPr>
        <w:pStyle w:val="a8"/>
        <w:numPr>
          <w:ilvl w:val="0"/>
          <w:numId w:val="58"/>
        </w:numPr>
        <w:spacing w:after="0" w:line="240" w:lineRule="auto"/>
        <w:ind w:left="426" w:hanging="426"/>
        <w:jc w:val="both"/>
        <w:rPr>
          <w:rFonts w:ascii="Times New Roman" w:hAnsi="Times New Roman"/>
          <w:sz w:val="24"/>
          <w:szCs w:val="24"/>
        </w:rPr>
      </w:pPr>
      <w:r w:rsidRPr="00A5354B">
        <w:rPr>
          <w:rFonts w:ascii="Times New Roman" w:hAnsi="Times New Roman"/>
          <w:sz w:val="24"/>
          <w:szCs w:val="24"/>
          <w:u w:val="single"/>
        </w:rPr>
        <w:lastRenderedPageBreak/>
        <w:t xml:space="preserve">д/к «Молодость» </w:t>
      </w:r>
      <w:r w:rsidR="00FB4711" w:rsidRPr="00FB4711">
        <w:rPr>
          <w:rFonts w:ascii="Times New Roman" w:hAnsi="Times New Roman"/>
          <w:sz w:val="24"/>
          <w:szCs w:val="24"/>
        </w:rPr>
        <w:t xml:space="preserve">осуществлял сотрудничество </w:t>
      </w:r>
      <w:r w:rsidR="00FB4711">
        <w:rPr>
          <w:rFonts w:ascii="Times New Roman" w:hAnsi="Times New Roman"/>
          <w:sz w:val="24"/>
          <w:szCs w:val="24"/>
        </w:rPr>
        <w:t xml:space="preserve">с </w:t>
      </w:r>
      <w:r w:rsidRPr="00A5354B">
        <w:rPr>
          <w:rFonts w:ascii="Times New Roman" w:hAnsi="Times New Roman"/>
          <w:sz w:val="24"/>
          <w:szCs w:val="24"/>
        </w:rPr>
        <w:t>городск</w:t>
      </w:r>
      <w:r w:rsidR="00FB4711">
        <w:rPr>
          <w:rFonts w:ascii="Times New Roman" w:hAnsi="Times New Roman"/>
          <w:sz w:val="24"/>
          <w:szCs w:val="24"/>
        </w:rPr>
        <w:t>им</w:t>
      </w:r>
      <w:r w:rsidRPr="00A5354B">
        <w:rPr>
          <w:rFonts w:ascii="Times New Roman" w:hAnsi="Times New Roman"/>
          <w:sz w:val="24"/>
          <w:szCs w:val="24"/>
        </w:rPr>
        <w:t xml:space="preserve"> комитет</w:t>
      </w:r>
      <w:r w:rsidR="00FB4711">
        <w:rPr>
          <w:rFonts w:ascii="Times New Roman" w:hAnsi="Times New Roman"/>
          <w:sz w:val="24"/>
          <w:szCs w:val="24"/>
        </w:rPr>
        <w:t>ом</w:t>
      </w:r>
      <w:r w:rsidRPr="00A5354B">
        <w:rPr>
          <w:rFonts w:ascii="Times New Roman" w:hAnsi="Times New Roman"/>
          <w:sz w:val="24"/>
          <w:szCs w:val="24"/>
        </w:rPr>
        <w:t xml:space="preserve"> по туризму и спорту г. Орска, Центр</w:t>
      </w:r>
      <w:r w:rsidR="00FB4711">
        <w:rPr>
          <w:rFonts w:ascii="Times New Roman" w:hAnsi="Times New Roman"/>
          <w:sz w:val="24"/>
          <w:szCs w:val="24"/>
        </w:rPr>
        <w:t>ом</w:t>
      </w:r>
      <w:r w:rsidRPr="00A5354B">
        <w:rPr>
          <w:rFonts w:ascii="Times New Roman" w:hAnsi="Times New Roman"/>
          <w:sz w:val="24"/>
          <w:szCs w:val="24"/>
        </w:rPr>
        <w:t xml:space="preserve"> профилактики борьбы со СПИДом, ВДПО, ГИБДД, поликлиник</w:t>
      </w:r>
      <w:r w:rsidR="00FB4711">
        <w:rPr>
          <w:rFonts w:ascii="Times New Roman" w:hAnsi="Times New Roman"/>
          <w:sz w:val="24"/>
          <w:szCs w:val="24"/>
        </w:rPr>
        <w:t>ой «Цена и качество» и др</w:t>
      </w:r>
      <w:r w:rsidRPr="00A5354B">
        <w:rPr>
          <w:rFonts w:ascii="Times New Roman" w:hAnsi="Times New Roman"/>
          <w:sz w:val="24"/>
          <w:szCs w:val="24"/>
        </w:rPr>
        <w:t>.</w:t>
      </w:r>
    </w:p>
    <w:p w:rsidR="00ED0028" w:rsidRPr="00A5354B" w:rsidRDefault="00ED0028" w:rsidP="00C0339F">
      <w:pPr>
        <w:pStyle w:val="a8"/>
        <w:numPr>
          <w:ilvl w:val="0"/>
          <w:numId w:val="58"/>
        </w:numPr>
        <w:spacing w:after="0" w:line="240" w:lineRule="auto"/>
        <w:ind w:left="426" w:hanging="426"/>
        <w:jc w:val="both"/>
        <w:rPr>
          <w:rFonts w:ascii="Times New Roman" w:hAnsi="Times New Roman"/>
          <w:sz w:val="24"/>
          <w:szCs w:val="24"/>
        </w:rPr>
      </w:pPr>
      <w:r w:rsidRPr="00A5354B">
        <w:rPr>
          <w:rFonts w:ascii="Times New Roman" w:hAnsi="Times New Roman"/>
          <w:sz w:val="24"/>
          <w:szCs w:val="24"/>
          <w:u w:val="single"/>
        </w:rPr>
        <w:t>д/к «Автомобилист</w:t>
      </w:r>
      <w:r w:rsidRPr="00A5354B">
        <w:rPr>
          <w:rFonts w:ascii="Times New Roman" w:hAnsi="Times New Roman"/>
          <w:sz w:val="24"/>
          <w:szCs w:val="24"/>
        </w:rPr>
        <w:t xml:space="preserve">» </w:t>
      </w:r>
      <w:r w:rsidR="00FB4711">
        <w:rPr>
          <w:rFonts w:ascii="Times New Roman" w:hAnsi="Times New Roman"/>
          <w:sz w:val="24"/>
          <w:szCs w:val="24"/>
        </w:rPr>
        <w:t xml:space="preserve"> - </w:t>
      </w:r>
      <w:r w:rsidRPr="00A5354B">
        <w:rPr>
          <w:rFonts w:ascii="Times New Roman" w:hAnsi="Times New Roman"/>
          <w:sz w:val="24"/>
          <w:szCs w:val="24"/>
        </w:rPr>
        <w:t>активный участник городской спартакиады среди детских клубов по месту жительства</w:t>
      </w:r>
      <w:r w:rsidR="00FB4711">
        <w:rPr>
          <w:rFonts w:ascii="Times New Roman" w:hAnsi="Times New Roman"/>
          <w:sz w:val="24"/>
          <w:szCs w:val="24"/>
        </w:rPr>
        <w:t>,</w:t>
      </w:r>
      <w:r w:rsidRPr="00A5354B">
        <w:rPr>
          <w:rFonts w:ascii="Times New Roman" w:hAnsi="Times New Roman"/>
          <w:sz w:val="24"/>
          <w:szCs w:val="24"/>
        </w:rPr>
        <w:t xml:space="preserve"> тесно сотрудничает с Центром профилактики борьбы со СПИДом, ВДПО, ГИБДД, поликлиник</w:t>
      </w:r>
      <w:r w:rsidR="00D07A06">
        <w:rPr>
          <w:rFonts w:ascii="Times New Roman" w:hAnsi="Times New Roman"/>
          <w:sz w:val="24"/>
          <w:szCs w:val="24"/>
        </w:rPr>
        <w:t>ой</w:t>
      </w:r>
      <w:r w:rsidRPr="00A5354B">
        <w:rPr>
          <w:rFonts w:ascii="Times New Roman" w:hAnsi="Times New Roman"/>
          <w:sz w:val="24"/>
          <w:szCs w:val="24"/>
        </w:rPr>
        <w:t xml:space="preserve"> «Цена и качество» и др. Обучающиеся </w:t>
      </w:r>
      <w:r w:rsidR="00D07A06">
        <w:rPr>
          <w:rFonts w:ascii="Times New Roman" w:hAnsi="Times New Roman"/>
          <w:sz w:val="24"/>
          <w:szCs w:val="24"/>
        </w:rPr>
        <w:t xml:space="preserve">клуба </w:t>
      </w:r>
      <w:r w:rsidRPr="00A5354B">
        <w:rPr>
          <w:rFonts w:ascii="Times New Roman" w:hAnsi="Times New Roman"/>
          <w:sz w:val="24"/>
          <w:szCs w:val="24"/>
        </w:rPr>
        <w:t>приняли участие во Всемирном дне бега «Кросс наций», в профилактическом месячнике «Внимание дети», в городских соревнованиях по шашкам, в Едином дне борьбы со СПИДом, в городском, областном конкурсе рисунков и творческих работ по тематике «Пожарная безопасность», в антинаркотическом месячнике «Здоровье – выбор молодых» (Флешмоб «Здоровье – выбор молодых»), в конкурсе мультимедийных презентаций «Шаг навстречу Здоровью».</w:t>
      </w:r>
    </w:p>
    <w:p w:rsidR="00ED0028" w:rsidRPr="00A5354B" w:rsidRDefault="00ED0028" w:rsidP="00C0339F">
      <w:pPr>
        <w:pStyle w:val="a8"/>
        <w:numPr>
          <w:ilvl w:val="0"/>
          <w:numId w:val="58"/>
        </w:numPr>
        <w:spacing w:after="0" w:line="240" w:lineRule="auto"/>
        <w:ind w:left="426" w:hanging="426"/>
        <w:jc w:val="both"/>
        <w:rPr>
          <w:rFonts w:ascii="Times New Roman" w:hAnsi="Times New Roman"/>
          <w:sz w:val="24"/>
          <w:szCs w:val="24"/>
        </w:rPr>
      </w:pPr>
      <w:r w:rsidRPr="00A5354B">
        <w:rPr>
          <w:rFonts w:ascii="Times New Roman" w:hAnsi="Times New Roman"/>
          <w:sz w:val="24"/>
          <w:szCs w:val="24"/>
          <w:u w:val="single"/>
        </w:rPr>
        <w:t>д/к «Ровесник»</w:t>
      </w:r>
      <w:r w:rsidR="009042F6">
        <w:rPr>
          <w:rFonts w:ascii="Times New Roman" w:hAnsi="Times New Roman"/>
          <w:sz w:val="24"/>
          <w:szCs w:val="24"/>
        </w:rPr>
        <w:t xml:space="preserve"> вел работу</w:t>
      </w:r>
      <w:r w:rsidRPr="00A5354B">
        <w:rPr>
          <w:rFonts w:ascii="Times New Roman" w:hAnsi="Times New Roman"/>
          <w:sz w:val="24"/>
          <w:szCs w:val="24"/>
        </w:rPr>
        <w:t xml:space="preserve"> с такими учреждениями как</w:t>
      </w:r>
      <w:r w:rsidR="009042F6">
        <w:rPr>
          <w:rFonts w:ascii="Times New Roman" w:hAnsi="Times New Roman"/>
          <w:sz w:val="24"/>
          <w:szCs w:val="24"/>
        </w:rPr>
        <w:t>:</w:t>
      </w:r>
      <w:r w:rsidRPr="00A5354B">
        <w:rPr>
          <w:rFonts w:ascii="Times New Roman" w:hAnsi="Times New Roman"/>
          <w:sz w:val="24"/>
          <w:szCs w:val="24"/>
        </w:rPr>
        <w:t xml:space="preserve"> </w:t>
      </w:r>
      <w:r w:rsidR="00D07A06" w:rsidRPr="00A5354B">
        <w:rPr>
          <w:rFonts w:ascii="Times New Roman" w:hAnsi="Times New Roman"/>
          <w:sz w:val="24"/>
          <w:szCs w:val="24"/>
        </w:rPr>
        <w:t>городск</w:t>
      </w:r>
      <w:r w:rsidR="00D07A06">
        <w:rPr>
          <w:rFonts w:ascii="Times New Roman" w:hAnsi="Times New Roman"/>
          <w:sz w:val="24"/>
          <w:szCs w:val="24"/>
        </w:rPr>
        <w:t>им</w:t>
      </w:r>
      <w:r w:rsidR="00D07A06" w:rsidRPr="00A5354B">
        <w:rPr>
          <w:rFonts w:ascii="Times New Roman" w:hAnsi="Times New Roman"/>
          <w:sz w:val="24"/>
          <w:szCs w:val="24"/>
        </w:rPr>
        <w:t xml:space="preserve"> комитет</w:t>
      </w:r>
      <w:r w:rsidR="00D07A06">
        <w:rPr>
          <w:rFonts w:ascii="Times New Roman" w:hAnsi="Times New Roman"/>
          <w:sz w:val="24"/>
          <w:szCs w:val="24"/>
        </w:rPr>
        <w:t>ом</w:t>
      </w:r>
      <w:r w:rsidR="00D07A06" w:rsidRPr="00A5354B">
        <w:rPr>
          <w:rFonts w:ascii="Times New Roman" w:hAnsi="Times New Roman"/>
          <w:sz w:val="24"/>
          <w:szCs w:val="24"/>
        </w:rPr>
        <w:t xml:space="preserve"> по туризму и спорту г. Орска</w:t>
      </w:r>
      <w:r w:rsidRPr="00A5354B">
        <w:rPr>
          <w:rFonts w:ascii="Times New Roman" w:hAnsi="Times New Roman"/>
          <w:sz w:val="24"/>
          <w:szCs w:val="24"/>
        </w:rPr>
        <w:t>, ДЮСШ «Лидер», школ</w:t>
      </w:r>
      <w:r w:rsidR="00D07A06">
        <w:rPr>
          <w:rFonts w:ascii="Times New Roman" w:hAnsi="Times New Roman"/>
          <w:sz w:val="24"/>
          <w:szCs w:val="24"/>
        </w:rPr>
        <w:t>ами</w:t>
      </w:r>
      <w:r w:rsidRPr="00A5354B">
        <w:rPr>
          <w:rFonts w:ascii="Times New Roman" w:hAnsi="Times New Roman"/>
          <w:sz w:val="24"/>
          <w:szCs w:val="24"/>
        </w:rPr>
        <w:t xml:space="preserve"> № № 5; 22; 51, </w:t>
      </w:r>
      <w:r w:rsidR="00D07A06">
        <w:rPr>
          <w:rFonts w:ascii="Times New Roman" w:hAnsi="Times New Roman"/>
          <w:sz w:val="24"/>
          <w:szCs w:val="24"/>
        </w:rPr>
        <w:t>Р</w:t>
      </w:r>
      <w:r w:rsidRPr="00A5354B">
        <w:rPr>
          <w:rFonts w:ascii="Times New Roman" w:hAnsi="Times New Roman"/>
          <w:sz w:val="24"/>
          <w:szCs w:val="24"/>
        </w:rPr>
        <w:t>ОВД Советского района.</w:t>
      </w:r>
    </w:p>
    <w:p w:rsidR="00ED0028" w:rsidRDefault="00ED0028" w:rsidP="00C0339F">
      <w:pPr>
        <w:pStyle w:val="a8"/>
        <w:numPr>
          <w:ilvl w:val="0"/>
          <w:numId w:val="58"/>
        </w:numPr>
        <w:spacing w:after="0" w:line="240" w:lineRule="auto"/>
        <w:ind w:left="426" w:hanging="426"/>
        <w:jc w:val="both"/>
        <w:rPr>
          <w:rFonts w:ascii="Times New Roman" w:hAnsi="Times New Roman"/>
          <w:sz w:val="24"/>
          <w:szCs w:val="24"/>
        </w:rPr>
      </w:pPr>
      <w:r w:rsidRPr="00A5354B">
        <w:rPr>
          <w:rFonts w:ascii="Times New Roman" w:hAnsi="Times New Roman"/>
          <w:sz w:val="24"/>
          <w:szCs w:val="24"/>
        </w:rPr>
        <w:t>д/к</w:t>
      </w:r>
      <w:r w:rsidRPr="00A5354B">
        <w:rPr>
          <w:rFonts w:ascii="Times New Roman" w:hAnsi="Times New Roman"/>
          <w:sz w:val="24"/>
          <w:szCs w:val="24"/>
          <w:u w:val="single"/>
        </w:rPr>
        <w:t xml:space="preserve"> «Гайдаровец» </w:t>
      </w:r>
      <w:r w:rsidRPr="00A5354B">
        <w:rPr>
          <w:rFonts w:ascii="Times New Roman" w:hAnsi="Times New Roman"/>
          <w:sz w:val="24"/>
          <w:szCs w:val="24"/>
        </w:rPr>
        <w:t>сотрудничал с городским комитетом по туризму и спорту г. Орска</w:t>
      </w:r>
      <w:r w:rsidR="009042F6">
        <w:rPr>
          <w:rFonts w:ascii="Times New Roman" w:hAnsi="Times New Roman"/>
          <w:sz w:val="24"/>
          <w:szCs w:val="24"/>
        </w:rPr>
        <w:t>.</w:t>
      </w:r>
      <w:r w:rsidRPr="00A5354B">
        <w:rPr>
          <w:rFonts w:ascii="Times New Roman" w:hAnsi="Times New Roman"/>
          <w:sz w:val="24"/>
          <w:szCs w:val="24"/>
        </w:rPr>
        <w:t xml:space="preserve"> </w:t>
      </w:r>
      <w:r w:rsidR="009042F6">
        <w:rPr>
          <w:rFonts w:ascii="Times New Roman" w:hAnsi="Times New Roman"/>
          <w:sz w:val="24"/>
          <w:szCs w:val="24"/>
        </w:rPr>
        <w:t>О</w:t>
      </w:r>
      <w:r w:rsidRPr="00A5354B">
        <w:rPr>
          <w:rFonts w:ascii="Times New Roman" w:hAnsi="Times New Roman"/>
          <w:sz w:val="24"/>
          <w:szCs w:val="24"/>
        </w:rPr>
        <w:t>бучающиеся клуба приняли участие в таких соревнованиях как: спортивная программа «Забег здоровья», легкоатлетический забег «Кросс наций», городской турнир по шашкам среди клубов по месту жительства, первенство города по футболу среди дворовых команд «Дети против наркотиков», городские соревнования по футболу «Кожаный мяч», городской футбольный турнир «Кубок рубежа», соревнования по футболу городской спартакиады «Ребята нашего двора», также проведены тематические мероприятия со школой №17, гимназией № 3 и СРЦН «Росток», психологическая игра  «Компьютер: вред или польза», с привлечением психолога Центра Ткаченко Т.В.</w:t>
      </w:r>
    </w:p>
    <w:p w:rsidR="000C5C49" w:rsidRPr="00D07A06" w:rsidRDefault="000C5C49" w:rsidP="000C5C49">
      <w:pPr>
        <w:pStyle w:val="a8"/>
        <w:spacing w:after="0" w:line="240" w:lineRule="auto"/>
        <w:ind w:left="426"/>
        <w:jc w:val="both"/>
        <w:rPr>
          <w:rFonts w:ascii="Times New Roman" w:hAnsi="Times New Roman"/>
          <w:sz w:val="16"/>
          <w:szCs w:val="16"/>
        </w:rPr>
      </w:pPr>
    </w:p>
    <w:p w:rsidR="00ED0028" w:rsidRDefault="00ED0028" w:rsidP="000C5C49">
      <w:pPr>
        <w:jc w:val="both"/>
        <w:rPr>
          <w:i/>
          <w:u w:val="single"/>
        </w:rPr>
      </w:pPr>
      <w:r w:rsidRPr="001C3356">
        <w:rPr>
          <w:i/>
          <w:u w:val="single"/>
        </w:rPr>
        <w:t>Привлечение специалистов различных заинтересованных ведомств и учреждений в проведении мероприятий в качестве участников:</w:t>
      </w:r>
    </w:p>
    <w:p w:rsidR="000C5C49" w:rsidRPr="00D07A06" w:rsidRDefault="000C5C49" w:rsidP="000C5C49">
      <w:pPr>
        <w:jc w:val="both"/>
        <w:rPr>
          <w:i/>
          <w:sz w:val="16"/>
          <w:szCs w:val="16"/>
          <w:u w:val="single"/>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969"/>
        <w:gridCol w:w="4394"/>
        <w:gridCol w:w="1134"/>
      </w:tblGrid>
      <w:tr w:rsidR="00ED0028" w:rsidRPr="00A5354B" w:rsidTr="00A5354B">
        <w:tc>
          <w:tcPr>
            <w:tcW w:w="534" w:type="dxa"/>
          </w:tcPr>
          <w:p w:rsidR="00ED0028" w:rsidRPr="00A5354B" w:rsidRDefault="00ED0028" w:rsidP="00ED0028">
            <w:r w:rsidRPr="00A5354B">
              <w:rPr>
                <w:sz w:val="22"/>
                <w:szCs w:val="22"/>
              </w:rPr>
              <w:t>№</w:t>
            </w:r>
          </w:p>
        </w:tc>
        <w:tc>
          <w:tcPr>
            <w:tcW w:w="3969" w:type="dxa"/>
          </w:tcPr>
          <w:p w:rsidR="00ED0028" w:rsidRPr="00A5354B" w:rsidRDefault="00ED0028" w:rsidP="00ED0028">
            <w:r w:rsidRPr="00A5354B">
              <w:rPr>
                <w:sz w:val="22"/>
                <w:szCs w:val="22"/>
              </w:rPr>
              <w:t>Наименование мероприятия</w:t>
            </w:r>
          </w:p>
        </w:tc>
        <w:tc>
          <w:tcPr>
            <w:tcW w:w="4394" w:type="dxa"/>
          </w:tcPr>
          <w:p w:rsidR="00ED0028" w:rsidRPr="00A5354B" w:rsidRDefault="00ED0028" w:rsidP="00ED0028">
            <w:r w:rsidRPr="00A5354B">
              <w:rPr>
                <w:sz w:val="22"/>
                <w:szCs w:val="22"/>
              </w:rPr>
              <w:t>Ф.И.О. специалиста, должность</w:t>
            </w:r>
          </w:p>
        </w:tc>
        <w:tc>
          <w:tcPr>
            <w:tcW w:w="1134" w:type="dxa"/>
          </w:tcPr>
          <w:p w:rsidR="00ED0028" w:rsidRPr="00A5354B" w:rsidRDefault="00ED0028" w:rsidP="00ED0028">
            <w:r w:rsidRPr="00A5354B">
              <w:rPr>
                <w:sz w:val="22"/>
                <w:szCs w:val="22"/>
              </w:rPr>
              <w:t>охват</w:t>
            </w:r>
          </w:p>
        </w:tc>
      </w:tr>
      <w:tr w:rsidR="00ED0028" w:rsidRPr="00A5354B" w:rsidTr="00A5354B">
        <w:tc>
          <w:tcPr>
            <w:tcW w:w="10031" w:type="dxa"/>
            <w:gridSpan w:val="4"/>
          </w:tcPr>
          <w:p w:rsidR="00ED0028" w:rsidRPr="00A5354B" w:rsidRDefault="00ED0028" w:rsidP="00ED0028">
            <w:pPr>
              <w:jc w:val="center"/>
              <w:rPr>
                <w:b/>
                <w:i/>
              </w:rPr>
            </w:pPr>
            <w:r w:rsidRPr="00A5354B">
              <w:rPr>
                <w:b/>
                <w:i/>
                <w:sz w:val="22"/>
                <w:szCs w:val="22"/>
              </w:rPr>
              <w:t>Д/к «Искатель»</w:t>
            </w:r>
          </w:p>
        </w:tc>
      </w:tr>
      <w:tr w:rsidR="00ED0028" w:rsidRPr="00A5354B" w:rsidTr="00A5354B">
        <w:tc>
          <w:tcPr>
            <w:tcW w:w="534" w:type="dxa"/>
          </w:tcPr>
          <w:p w:rsidR="00ED0028" w:rsidRPr="00A5354B" w:rsidRDefault="00ED0028" w:rsidP="00ED0028">
            <w:r w:rsidRPr="00A5354B">
              <w:rPr>
                <w:sz w:val="22"/>
                <w:szCs w:val="22"/>
              </w:rPr>
              <w:t>1</w:t>
            </w:r>
          </w:p>
        </w:tc>
        <w:tc>
          <w:tcPr>
            <w:tcW w:w="3969" w:type="dxa"/>
          </w:tcPr>
          <w:p w:rsidR="00ED0028" w:rsidRPr="00A5354B" w:rsidRDefault="00ED0028" w:rsidP="00ED0028">
            <w:pPr>
              <w:jc w:val="both"/>
            </w:pPr>
            <w:r w:rsidRPr="00A5354B">
              <w:rPr>
                <w:sz w:val="22"/>
                <w:szCs w:val="22"/>
              </w:rPr>
              <w:t>«Зарничка» - спортивное мероприятие совместно с пограничной частью</w:t>
            </w:r>
          </w:p>
        </w:tc>
        <w:tc>
          <w:tcPr>
            <w:tcW w:w="4394" w:type="dxa"/>
          </w:tcPr>
          <w:p w:rsidR="00ED0028" w:rsidRPr="00A5354B" w:rsidRDefault="00ED0028" w:rsidP="00ED0028">
            <w:pPr>
              <w:jc w:val="both"/>
            </w:pPr>
            <w:r w:rsidRPr="00A5354B">
              <w:rPr>
                <w:sz w:val="22"/>
                <w:szCs w:val="22"/>
              </w:rPr>
              <w:t>Туманова Ольга Сергеевна - председатель женсовета погранчасти.</w:t>
            </w:r>
          </w:p>
        </w:tc>
        <w:tc>
          <w:tcPr>
            <w:tcW w:w="1134" w:type="dxa"/>
          </w:tcPr>
          <w:p w:rsidR="00ED0028" w:rsidRPr="00A5354B" w:rsidRDefault="00ED0028" w:rsidP="00ED0028">
            <w:pPr>
              <w:jc w:val="center"/>
            </w:pPr>
            <w:r w:rsidRPr="00A5354B">
              <w:rPr>
                <w:sz w:val="22"/>
                <w:szCs w:val="22"/>
              </w:rPr>
              <w:t>46</w:t>
            </w:r>
          </w:p>
        </w:tc>
      </w:tr>
      <w:tr w:rsidR="00ED0028" w:rsidRPr="00A5354B" w:rsidTr="00A5354B">
        <w:tc>
          <w:tcPr>
            <w:tcW w:w="534" w:type="dxa"/>
          </w:tcPr>
          <w:p w:rsidR="00ED0028" w:rsidRPr="00A5354B" w:rsidRDefault="00ED0028" w:rsidP="00ED0028">
            <w:r w:rsidRPr="00A5354B">
              <w:rPr>
                <w:sz w:val="22"/>
                <w:szCs w:val="22"/>
              </w:rPr>
              <w:t>2</w:t>
            </w:r>
          </w:p>
        </w:tc>
        <w:tc>
          <w:tcPr>
            <w:tcW w:w="3969" w:type="dxa"/>
          </w:tcPr>
          <w:p w:rsidR="00ED0028" w:rsidRPr="00A5354B" w:rsidRDefault="00ED0028" w:rsidP="00ED0028">
            <w:pPr>
              <w:jc w:val="both"/>
            </w:pPr>
            <w:r w:rsidRPr="00A5354B">
              <w:rPr>
                <w:sz w:val="22"/>
                <w:szCs w:val="22"/>
              </w:rPr>
              <w:t>«Движение - это жизнь» соревнование по волейболу</w:t>
            </w:r>
          </w:p>
        </w:tc>
        <w:tc>
          <w:tcPr>
            <w:tcW w:w="4394" w:type="dxa"/>
          </w:tcPr>
          <w:p w:rsidR="00ED0028" w:rsidRPr="00A5354B" w:rsidRDefault="00ED0028" w:rsidP="00ED0028">
            <w:pPr>
              <w:jc w:val="both"/>
            </w:pPr>
            <w:r w:rsidRPr="00A5354B">
              <w:rPr>
                <w:sz w:val="22"/>
                <w:szCs w:val="22"/>
              </w:rPr>
              <w:t>Бражников Сергей Александрович, педагог СОШ №23</w:t>
            </w:r>
          </w:p>
        </w:tc>
        <w:tc>
          <w:tcPr>
            <w:tcW w:w="1134" w:type="dxa"/>
          </w:tcPr>
          <w:p w:rsidR="00ED0028" w:rsidRPr="00A5354B" w:rsidRDefault="00ED0028" w:rsidP="00ED0028">
            <w:pPr>
              <w:jc w:val="center"/>
            </w:pPr>
            <w:r w:rsidRPr="00A5354B">
              <w:rPr>
                <w:sz w:val="22"/>
                <w:szCs w:val="22"/>
              </w:rPr>
              <w:t>20</w:t>
            </w:r>
          </w:p>
        </w:tc>
      </w:tr>
      <w:tr w:rsidR="00ED0028" w:rsidRPr="00A5354B" w:rsidTr="00A5354B">
        <w:tc>
          <w:tcPr>
            <w:tcW w:w="534" w:type="dxa"/>
          </w:tcPr>
          <w:p w:rsidR="00ED0028" w:rsidRPr="00A5354B" w:rsidRDefault="00ED0028" w:rsidP="00ED0028">
            <w:r w:rsidRPr="00A5354B">
              <w:rPr>
                <w:sz w:val="22"/>
                <w:szCs w:val="22"/>
              </w:rPr>
              <w:t>3</w:t>
            </w:r>
          </w:p>
        </w:tc>
        <w:tc>
          <w:tcPr>
            <w:tcW w:w="3969" w:type="dxa"/>
          </w:tcPr>
          <w:p w:rsidR="00ED0028" w:rsidRPr="00A5354B" w:rsidRDefault="00ED0028" w:rsidP="00ED0028">
            <w:r w:rsidRPr="00A5354B">
              <w:rPr>
                <w:sz w:val="22"/>
                <w:szCs w:val="22"/>
              </w:rPr>
              <w:t>«Здоровье - выбор молодых» - видеоролик, беседа.</w:t>
            </w:r>
          </w:p>
        </w:tc>
        <w:tc>
          <w:tcPr>
            <w:tcW w:w="4394" w:type="dxa"/>
          </w:tcPr>
          <w:p w:rsidR="00ED0028" w:rsidRPr="00A5354B" w:rsidRDefault="00ED0028" w:rsidP="00ED0028">
            <w:r w:rsidRPr="00A5354B">
              <w:rPr>
                <w:sz w:val="22"/>
                <w:szCs w:val="22"/>
              </w:rPr>
              <w:t xml:space="preserve">Бесшапошникова Людмила Евгеньевна инструктор-методист </w:t>
            </w:r>
            <w:r w:rsidRPr="00A5354B">
              <w:rPr>
                <w:sz w:val="22"/>
                <w:szCs w:val="22"/>
                <w:lang w:val="en-US"/>
              </w:rPr>
              <w:t>I</w:t>
            </w:r>
            <w:r w:rsidRPr="00A5354B">
              <w:rPr>
                <w:sz w:val="22"/>
                <w:szCs w:val="22"/>
              </w:rPr>
              <w:t xml:space="preserve"> категории ДЮСШ «Свобода»</w:t>
            </w:r>
          </w:p>
        </w:tc>
        <w:tc>
          <w:tcPr>
            <w:tcW w:w="1134" w:type="dxa"/>
          </w:tcPr>
          <w:p w:rsidR="00ED0028" w:rsidRPr="00A5354B" w:rsidRDefault="00ED0028" w:rsidP="00ED0028">
            <w:pPr>
              <w:jc w:val="center"/>
            </w:pPr>
            <w:r w:rsidRPr="00A5354B">
              <w:rPr>
                <w:sz w:val="22"/>
                <w:szCs w:val="22"/>
              </w:rPr>
              <w:t>17</w:t>
            </w:r>
          </w:p>
        </w:tc>
      </w:tr>
      <w:tr w:rsidR="00ED0028" w:rsidRPr="00A5354B" w:rsidTr="00A5354B">
        <w:tc>
          <w:tcPr>
            <w:tcW w:w="534" w:type="dxa"/>
          </w:tcPr>
          <w:p w:rsidR="00ED0028" w:rsidRPr="00A5354B" w:rsidRDefault="00ED0028" w:rsidP="00ED0028">
            <w:r w:rsidRPr="00A5354B">
              <w:rPr>
                <w:sz w:val="22"/>
                <w:szCs w:val="22"/>
              </w:rPr>
              <w:t>4</w:t>
            </w:r>
          </w:p>
        </w:tc>
        <w:tc>
          <w:tcPr>
            <w:tcW w:w="3969" w:type="dxa"/>
          </w:tcPr>
          <w:p w:rsidR="00ED0028" w:rsidRPr="00A5354B" w:rsidRDefault="00ED0028" w:rsidP="00ED0028">
            <w:r w:rsidRPr="00A5354B">
              <w:rPr>
                <w:sz w:val="22"/>
                <w:szCs w:val="22"/>
              </w:rPr>
              <w:t>«Бой наркомании» - час актуальной информации.</w:t>
            </w:r>
          </w:p>
        </w:tc>
        <w:tc>
          <w:tcPr>
            <w:tcW w:w="4394" w:type="dxa"/>
          </w:tcPr>
          <w:p w:rsidR="00ED0028" w:rsidRPr="00A5354B" w:rsidRDefault="00ED0028" w:rsidP="00ED0028">
            <w:r w:rsidRPr="00A5354B">
              <w:rPr>
                <w:sz w:val="22"/>
                <w:szCs w:val="22"/>
              </w:rPr>
              <w:t>Недбаева Наталья Владимировна – инспектор ОДН, майор полиции</w:t>
            </w:r>
          </w:p>
        </w:tc>
        <w:tc>
          <w:tcPr>
            <w:tcW w:w="1134" w:type="dxa"/>
          </w:tcPr>
          <w:p w:rsidR="00ED0028" w:rsidRPr="00A5354B" w:rsidRDefault="00ED0028" w:rsidP="00ED0028">
            <w:pPr>
              <w:jc w:val="center"/>
            </w:pPr>
            <w:r w:rsidRPr="00A5354B">
              <w:rPr>
                <w:sz w:val="22"/>
                <w:szCs w:val="22"/>
              </w:rPr>
              <w:t>17</w:t>
            </w:r>
          </w:p>
        </w:tc>
      </w:tr>
      <w:tr w:rsidR="00ED0028" w:rsidRPr="00A5354B" w:rsidTr="00A5354B">
        <w:tc>
          <w:tcPr>
            <w:tcW w:w="10031" w:type="dxa"/>
            <w:gridSpan w:val="4"/>
          </w:tcPr>
          <w:p w:rsidR="00ED0028" w:rsidRPr="00A5354B" w:rsidRDefault="00ED0028" w:rsidP="00ED0028">
            <w:pPr>
              <w:jc w:val="center"/>
              <w:rPr>
                <w:b/>
              </w:rPr>
            </w:pPr>
            <w:r w:rsidRPr="00A5354B">
              <w:rPr>
                <w:b/>
                <w:sz w:val="22"/>
                <w:szCs w:val="22"/>
              </w:rPr>
              <w:t>Учебный корпус</w:t>
            </w:r>
          </w:p>
        </w:tc>
      </w:tr>
      <w:tr w:rsidR="00ED0028" w:rsidRPr="00A5354B" w:rsidTr="00A5354B">
        <w:tc>
          <w:tcPr>
            <w:tcW w:w="534" w:type="dxa"/>
          </w:tcPr>
          <w:p w:rsidR="00ED0028" w:rsidRPr="00A5354B" w:rsidRDefault="00ED0028" w:rsidP="00ED0028">
            <w:r w:rsidRPr="00A5354B">
              <w:rPr>
                <w:sz w:val="22"/>
                <w:szCs w:val="22"/>
              </w:rPr>
              <w:t>5</w:t>
            </w:r>
          </w:p>
        </w:tc>
        <w:tc>
          <w:tcPr>
            <w:tcW w:w="3969" w:type="dxa"/>
          </w:tcPr>
          <w:p w:rsidR="00ED0028" w:rsidRPr="00A5354B" w:rsidRDefault="00ED0028" w:rsidP="00ED0028">
            <w:pPr>
              <w:jc w:val="both"/>
            </w:pPr>
            <w:r w:rsidRPr="00A5354B">
              <w:rPr>
                <w:sz w:val="22"/>
                <w:szCs w:val="22"/>
              </w:rPr>
              <w:t xml:space="preserve">«Режим дня – залог здоровья» -родительское собрание </w:t>
            </w:r>
          </w:p>
        </w:tc>
        <w:tc>
          <w:tcPr>
            <w:tcW w:w="4394" w:type="dxa"/>
          </w:tcPr>
          <w:p w:rsidR="00ED0028" w:rsidRPr="00A5354B" w:rsidRDefault="00ED0028" w:rsidP="00ED0028">
            <w:pPr>
              <w:jc w:val="both"/>
            </w:pPr>
            <w:r w:rsidRPr="00A5354B">
              <w:rPr>
                <w:sz w:val="22"/>
                <w:szCs w:val="22"/>
              </w:rPr>
              <w:t>Шеварухина Елена Юрьевна, медсестра</w:t>
            </w:r>
          </w:p>
        </w:tc>
        <w:tc>
          <w:tcPr>
            <w:tcW w:w="1134" w:type="dxa"/>
          </w:tcPr>
          <w:p w:rsidR="00ED0028" w:rsidRPr="00A5354B" w:rsidRDefault="00ED0028" w:rsidP="00ED0028">
            <w:pPr>
              <w:jc w:val="center"/>
            </w:pPr>
            <w:r w:rsidRPr="00A5354B">
              <w:rPr>
                <w:sz w:val="22"/>
                <w:szCs w:val="22"/>
              </w:rPr>
              <w:t>21</w:t>
            </w:r>
          </w:p>
        </w:tc>
      </w:tr>
      <w:tr w:rsidR="00ED0028" w:rsidRPr="00A5354B" w:rsidTr="00A5354B">
        <w:tc>
          <w:tcPr>
            <w:tcW w:w="10031" w:type="dxa"/>
            <w:gridSpan w:val="4"/>
          </w:tcPr>
          <w:p w:rsidR="00ED0028" w:rsidRPr="00A5354B" w:rsidRDefault="00ED0028" w:rsidP="00ED0028">
            <w:pPr>
              <w:jc w:val="center"/>
              <w:rPr>
                <w:b/>
                <w:i/>
              </w:rPr>
            </w:pPr>
            <w:r w:rsidRPr="00A5354B">
              <w:rPr>
                <w:b/>
                <w:i/>
                <w:sz w:val="22"/>
                <w:szCs w:val="22"/>
              </w:rPr>
              <w:t>Д/к «Орион»</w:t>
            </w:r>
          </w:p>
        </w:tc>
      </w:tr>
      <w:tr w:rsidR="00ED0028" w:rsidRPr="00A5354B" w:rsidTr="00A5354B">
        <w:tc>
          <w:tcPr>
            <w:tcW w:w="534" w:type="dxa"/>
          </w:tcPr>
          <w:p w:rsidR="00ED0028" w:rsidRPr="00A5354B" w:rsidRDefault="00ED0028" w:rsidP="00ED0028">
            <w:r w:rsidRPr="00A5354B">
              <w:rPr>
                <w:sz w:val="22"/>
                <w:szCs w:val="22"/>
              </w:rPr>
              <w:t>6</w:t>
            </w:r>
          </w:p>
        </w:tc>
        <w:tc>
          <w:tcPr>
            <w:tcW w:w="3969" w:type="dxa"/>
          </w:tcPr>
          <w:p w:rsidR="00ED0028" w:rsidRPr="00A5354B" w:rsidRDefault="00ED0028" w:rsidP="00ED0028">
            <w:r w:rsidRPr="00A5354B">
              <w:rPr>
                <w:sz w:val="22"/>
                <w:szCs w:val="22"/>
              </w:rPr>
              <w:t>Часы общения «Внимание дорога!»; «Чтоб не ссориться с огнём»; подготовлены памятки для родителей «Безопасное поведение на дорогах».</w:t>
            </w:r>
          </w:p>
        </w:tc>
        <w:tc>
          <w:tcPr>
            <w:tcW w:w="4394" w:type="dxa"/>
          </w:tcPr>
          <w:p w:rsidR="00ED0028" w:rsidRPr="00A5354B" w:rsidRDefault="00ED0028" w:rsidP="00ED0028">
            <w:pPr>
              <w:jc w:val="both"/>
            </w:pPr>
            <w:r w:rsidRPr="00A5354B">
              <w:rPr>
                <w:rFonts w:eastAsia="Calibri"/>
                <w:sz w:val="22"/>
                <w:szCs w:val="22"/>
              </w:rPr>
              <w:t xml:space="preserve">Коваленко А.П., </w:t>
            </w:r>
            <w:r w:rsidRPr="00A5354B">
              <w:rPr>
                <w:sz w:val="22"/>
                <w:szCs w:val="22"/>
              </w:rPr>
              <w:t>социальный педагог школы № 49</w:t>
            </w:r>
          </w:p>
        </w:tc>
        <w:tc>
          <w:tcPr>
            <w:tcW w:w="1134" w:type="dxa"/>
          </w:tcPr>
          <w:p w:rsidR="00ED0028" w:rsidRPr="00A5354B" w:rsidRDefault="00ED0028" w:rsidP="00ED0028">
            <w:pPr>
              <w:jc w:val="center"/>
            </w:pPr>
            <w:r w:rsidRPr="00A5354B">
              <w:rPr>
                <w:sz w:val="22"/>
                <w:szCs w:val="22"/>
              </w:rPr>
              <w:t>157</w:t>
            </w:r>
          </w:p>
        </w:tc>
      </w:tr>
      <w:tr w:rsidR="00ED0028" w:rsidRPr="00A5354B" w:rsidTr="00A5354B">
        <w:tc>
          <w:tcPr>
            <w:tcW w:w="10031" w:type="dxa"/>
            <w:gridSpan w:val="4"/>
          </w:tcPr>
          <w:p w:rsidR="00ED0028" w:rsidRPr="00A5354B" w:rsidRDefault="00ED0028" w:rsidP="00ED0028">
            <w:pPr>
              <w:jc w:val="center"/>
              <w:rPr>
                <w:b/>
                <w:i/>
              </w:rPr>
            </w:pPr>
            <w:r w:rsidRPr="00A5354B">
              <w:rPr>
                <w:b/>
                <w:i/>
                <w:sz w:val="22"/>
                <w:szCs w:val="22"/>
              </w:rPr>
              <w:t>Д/к «Автомобилист»</w:t>
            </w:r>
          </w:p>
        </w:tc>
      </w:tr>
      <w:tr w:rsidR="00ED0028" w:rsidRPr="00A5354B" w:rsidTr="00A5354B">
        <w:tc>
          <w:tcPr>
            <w:tcW w:w="534" w:type="dxa"/>
          </w:tcPr>
          <w:p w:rsidR="00ED0028" w:rsidRPr="00A5354B" w:rsidRDefault="00ED0028" w:rsidP="00ED0028">
            <w:r w:rsidRPr="00A5354B">
              <w:rPr>
                <w:sz w:val="22"/>
                <w:szCs w:val="22"/>
              </w:rPr>
              <w:t>7</w:t>
            </w:r>
          </w:p>
        </w:tc>
        <w:tc>
          <w:tcPr>
            <w:tcW w:w="3969" w:type="dxa"/>
          </w:tcPr>
          <w:p w:rsidR="00ED0028" w:rsidRPr="00A5354B" w:rsidRDefault="00ED0028" w:rsidP="00ED0028">
            <w:r w:rsidRPr="00A5354B">
              <w:rPr>
                <w:sz w:val="22"/>
                <w:szCs w:val="22"/>
              </w:rPr>
              <w:t xml:space="preserve">«Пожарная тревога объявляется для всех» - беседа. </w:t>
            </w:r>
          </w:p>
        </w:tc>
        <w:tc>
          <w:tcPr>
            <w:tcW w:w="4394" w:type="dxa"/>
          </w:tcPr>
          <w:p w:rsidR="00ED0028" w:rsidRPr="00A5354B" w:rsidRDefault="00ED0028" w:rsidP="00ED0028">
            <w:pPr>
              <w:jc w:val="both"/>
            </w:pPr>
            <w:r w:rsidRPr="00A5354B">
              <w:rPr>
                <w:sz w:val="22"/>
                <w:szCs w:val="22"/>
              </w:rPr>
              <w:t xml:space="preserve">Эйтейнейер Н.А., главный специалист ВДПО </w:t>
            </w:r>
          </w:p>
        </w:tc>
        <w:tc>
          <w:tcPr>
            <w:tcW w:w="1134" w:type="dxa"/>
          </w:tcPr>
          <w:p w:rsidR="00ED0028" w:rsidRPr="00A5354B" w:rsidRDefault="00ED0028" w:rsidP="00ED0028">
            <w:pPr>
              <w:jc w:val="center"/>
            </w:pPr>
            <w:r w:rsidRPr="00A5354B">
              <w:rPr>
                <w:sz w:val="22"/>
                <w:szCs w:val="22"/>
              </w:rPr>
              <w:t>63</w:t>
            </w:r>
          </w:p>
        </w:tc>
      </w:tr>
      <w:tr w:rsidR="00ED0028" w:rsidRPr="00A5354B" w:rsidTr="00A5354B">
        <w:tc>
          <w:tcPr>
            <w:tcW w:w="534" w:type="dxa"/>
          </w:tcPr>
          <w:p w:rsidR="00ED0028" w:rsidRPr="00A5354B" w:rsidRDefault="00ED0028" w:rsidP="00ED0028">
            <w:r w:rsidRPr="00A5354B">
              <w:rPr>
                <w:sz w:val="22"/>
                <w:szCs w:val="22"/>
              </w:rPr>
              <w:t>8</w:t>
            </w:r>
          </w:p>
        </w:tc>
        <w:tc>
          <w:tcPr>
            <w:tcW w:w="3969" w:type="dxa"/>
          </w:tcPr>
          <w:p w:rsidR="00ED0028" w:rsidRPr="00A5354B" w:rsidRDefault="00ED0028" w:rsidP="00ED0028">
            <w:r w:rsidRPr="00A5354B">
              <w:rPr>
                <w:sz w:val="22"/>
                <w:szCs w:val="22"/>
              </w:rPr>
              <w:t>«В ответе за себя» - лекторий.</w:t>
            </w:r>
          </w:p>
        </w:tc>
        <w:tc>
          <w:tcPr>
            <w:tcW w:w="4394" w:type="dxa"/>
          </w:tcPr>
          <w:p w:rsidR="00ED0028" w:rsidRPr="00A5354B" w:rsidRDefault="00ED0028" w:rsidP="00ED0028">
            <w:r w:rsidRPr="00A5354B">
              <w:rPr>
                <w:sz w:val="22"/>
                <w:szCs w:val="22"/>
              </w:rPr>
              <w:t xml:space="preserve">Баранова Н. Ю., специалист Центра борьбы со СПИДом </w:t>
            </w:r>
          </w:p>
        </w:tc>
        <w:tc>
          <w:tcPr>
            <w:tcW w:w="1134" w:type="dxa"/>
          </w:tcPr>
          <w:p w:rsidR="00ED0028" w:rsidRPr="00A5354B" w:rsidRDefault="00ED0028" w:rsidP="00ED0028">
            <w:pPr>
              <w:jc w:val="center"/>
            </w:pPr>
            <w:r w:rsidRPr="00A5354B">
              <w:rPr>
                <w:sz w:val="22"/>
                <w:szCs w:val="22"/>
              </w:rPr>
              <w:t>75</w:t>
            </w:r>
          </w:p>
        </w:tc>
      </w:tr>
      <w:tr w:rsidR="00ED0028" w:rsidRPr="00A5354B" w:rsidTr="00A5354B">
        <w:tc>
          <w:tcPr>
            <w:tcW w:w="534" w:type="dxa"/>
          </w:tcPr>
          <w:p w:rsidR="00ED0028" w:rsidRPr="00A5354B" w:rsidRDefault="00ED0028" w:rsidP="00ED0028">
            <w:r w:rsidRPr="00A5354B">
              <w:rPr>
                <w:sz w:val="22"/>
                <w:szCs w:val="22"/>
              </w:rPr>
              <w:t>9</w:t>
            </w:r>
          </w:p>
        </w:tc>
        <w:tc>
          <w:tcPr>
            <w:tcW w:w="3969" w:type="dxa"/>
          </w:tcPr>
          <w:p w:rsidR="00ED0028" w:rsidRPr="00A5354B" w:rsidRDefault="00ED0028" w:rsidP="00ED0028">
            <w:r w:rsidRPr="00A5354B">
              <w:rPr>
                <w:sz w:val="22"/>
                <w:szCs w:val="22"/>
              </w:rPr>
              <w:t>Умей сберечь свое здоровье» - интерактивная беседа.</w:t>
            </w:r>
          </w:p>
        </w:tc>
        <w:tc>
          <w:tcPr>
            <w:tcW w:w="4394" w:type="dxa"/>
          </w:tcPr>
          <w:p w:rsidR="00ED0028" w:rsidRPr="00A5354B" w:rsidRDefault="00ED0028" w:rsidP="00ED0028">
            <w:r w:rsidRPr="00A5354B">
              <w:rPr>
                <w:sz w:val="22"/>
                <w:szCs w:val="22"/>
              </w:rPr>
              <w:t xml:space="preserve">Морозова Т.А., специалист поликлиники «Цена и качество» </w:t>
            </w:r>
          </w:p>
        </w:tc>
        <w:tc>
          <w:tcPr>
            <w:tcW w:w="1134" w:type="dxa"/>
          </w:tcPr>
          <w:p w:rsidR="00ED0028" w:rsidRPr="00A5354B" w:rsidRDefault="00ED0028" w:rsidP="00ED0028">
            <w:pPr>
              <w:jc w:val="center"/>
            </w:pPr>
            <w:r w:rsidRPr="00A5354B">
              <w:rPr>
                <w:sz w:val="22"/>
                <w:szCs w:val="22"/>
              </w:rPr>
              <w:t>27</w:t>
            </w:r>
          </w:p>
        </w:tc>
      </w:tr>
      <w:tr w:rsidR="00ED0028" w:rsidRPr="00A5354B" w:rsidTr="00A5354B">
        <w:tc>
          <w:tcPr>
            <w:tcW w:w="534" w:type="dxa"/>
          </w:tcPr>
          <w:p w:rsidR="00ED0028" w:rsidRPr="00A5354B" w:rsidRDefault="00ED0028" w:rsidP="00ED0028">
            <w:r w:rsidRPr="00A5354B">
              <w:rPr>
                <w:sz w:val="22"/>
                <w:szCs w:val="22"/>
              </w:rPr>
              <w:t>10</w:t>
            </w:r>
          </w:p>
        </w:tc>
        <w:tc>
          <w:tcPr>
            <w:tcW w:w="3969" w:type="dxa"/>
          </w:tcPr>
          <w:p w:rsidR="00ED0028" w:rsidRPr="00A5354B" w:rsidRDefault="00ED0028" w:rsidP="00ED0028">
            <w:r w:rsidRPr="00A5354B">
              <w:rPr>
                <w:sz w:val="22"/>
                <w:szCs w:val="22"/>
              </w:rPr>
              <w:t xml:space="preserve">«Вся правда о курении» - встреча со </w:t>
            </w:r>
            <w:r w:rsidRPr="00A5354B">
              <w:rPr>
                <w:sz w:val="22"/>
                <w:szCs w:val="22"/>
              </w:rPr>
              <w:lastRenderedPageBreak/>
              <w:t>специалистом.</w:t>
            </w:r>
          </w:p>
        </w:tc>
        <w:tc>
          <w:tcPr>
            <w:tcW w:w="4394" w:type="dxa"/>
          </w:tcPr>
          <w:p w:rsidR="00ED0028" w:rsidRPr="00A5354B" w:rsidRDefault="00ED0028" w:rsidP="00ED0028">
            <w:r w:rsidRPr="00A5354B">
              <w:rPr>
                <w:sz w:val="22"/>
                <w:szCs w:val="22"/>
              </w:rPr>
              <w:lastRenderedPageBreak/>
              <w:t xml:space="preserve">Морозова Т.А., специалист поликлиники </w:t>
            </w:r>
            <w:r w:rsidRPr="00A5354B">
              <w:rPr>
                <w:sz w:val="22"/>
                <w:szCs w:val="22"/>
              </w:rPr>
              <w:lastRenderedPageBreak/>
              <w:t>«Цена и качество» (родительское собрание параллель 6 классов школа №37 – в рамках акции)</w:t>
            </w:r>
          </w:p>
        </w:tc>
        <w:tc>
          <w:tcPr>
            <w:tcW w:w="1134" w:type="dxa"/>
          </w:tcPr>
          <w:p w:rsidR="00ED0028" w:rsidRPr="00A5354B" w:rsidRDefault="00ED0028" w:rsidP="00ED0028">
            <w:pPr>
              <w:jc w:val="center"/>
            </w:pPr>
            <w:r w:rsidRPr="00A5354B">
              <w:rPr>
                <w:sz w:val="22"/>
                <w:szCs w:val="22"/>
              </w:rPr>
              <w:lastRenderedPageBreak/>
              <w:t>57</w:t>
            </w:r>
          </w:p>
          <w:p w:rsidR="00ED0028" w:rsidRPr="00A5354B" w:rsidRDefault="00ED0028" w:rsidP="00ED0028">
            <w:pPr>
              <w:jc w:val="center"/>
            </w:pPr>
          </w:p>
        </w:tc>
      </w:tr>
      <w:tr w:rsidR="00ED0028" w:rsidRPr="00A5354B" w:rsidTr="00A5354B">
        <w:tc>
          <w:tcPr>
            <w:tcW w:w="534" w:type="dxa"/>
          </w:tcPr>
          <w:p w:rsidR="00ED0028" w:rsidRPr="00A5354B" w:rsidRDefault="00ED0028" w:rsidP="00ED0028">
            <w:r w:rsidRPr="00A5354B">
              <w:rPr>
                <w:sz w:val="22"/>
                <w:szCs w:val="22"/>
              </w:rPr>
              <w:lastRenderedPageBreak/>
              <w:t>11</w:t>
            </w:r>
          </w:p>
        </w:tc>
        <w:tc>
          <w:tcPr>
            <w:tcW w:w="3969" w:type="dxa"/>
          </w:tcPr>
          <w:p w:rsidR="00ED0028" w:rsidRPr="00A5354B" w:rsidRDefault="00ED0028" w:rsidP="00ED0028">
            <w:r w:rsidRPr="00A5354B">
              <w:rPr>
                <w:sz w:val="22"/>
                <w:szCs w:val="22"/>
              </w:rPr>
              <w:t>«В ответе за себя» - лекторий.</w:t>
            </w:r>
          </w:p>
        </w:tc>
        <w:tc>
          <w:tcPr>
            <w:tcW w:w="4394" w:type="dxa"/>
          </w:tcPr>
          <w:p w:rsidR="00ED0028" w:rsidRPr="00A5354B" w:rsidRDefault="00ED0028" w:rsidP="00ED0028">
            <w:r w:rsidRPr="00A5354B">
              <w:rPr>
                <w:sz w:val="22"/>
                <w:szCs w:val="22"/>
              </w:rPr>
              <w:t xml:space="preserve">Баранова Н. Ю., специалист Центра борьбы со СПИДом </w:t>
            </w:r>
          </w:p>
        </w:tc>
        <w:tc>
          <w:tcPr>
            <w:tcW w:w="1134" w:type="dxa"/>
          </w:tcPr>
          <w:p w:rsidR="00ED0028" w:rsidRPr="00A5354B" w:rsidRDefault="00ED0028" w:rsidP="00ED0028">
            <w:pPr>
              <w:jc w:val="center"/>
            </w:pPr>
            <w:r w:rsidRPr="00A5354B">
              <w:rPr>
                <w:sz w:val="22"/>
                <w:szCs w:val="22"/>
              </w:rPr>
              <w:t>42</w:t>
            </w:r>
          </w:p>
        </w:tc>
      </w:tr>
      <w:tr w:rsidR="00ED0028" w:rsidRPr="00A5354B" w:rsidTr="00A5354B">
        <w:tc>
          <w:tcPr>
            <w:tcW w:w="534" w:type="dxa"/>
          </w:tcPr>
          <w:p w:rsidR="00ED0028" w:rsidRPr="00A5354B" w:rsidRDefault="00ED0028" w:rsidP="00ED0028">
            <w:r w:rsidRPr="00A5354B">
              <w:rPr>
                <w:sz w:val="22"/>
                <w:szCs w:val="22"/>
              </w:rPr>
              <w:t>12</w:t>
            </w:r>
          </w:p>
        </w:tc>
        <w:tc>
          <w:tcPr>
            <w:tcW w:w="3969" w:type="dxa"/>
          </w:tcPr>
          <w:p w:rsidR="00ED0028" w:rsidRPr="00A5354B" w:rsidRDefault="00ED0028" w:rsidP="00ED0028">
            <w:r w:rsidRPr="00A5354B">
              <w:rPr>
                <w:sz w:val="22"/>
                <w:szCs w:val="22"/>
              </w:rPr>
              <w:t>«Спорт – это жизнь!» - встреча.</w:t>
            </w:r>
          </w:p>
        </w:tc>
        <w:tc>
          <w:tcPr>
            <w:tcW w:w="4394" w:type="dxa"/>
          </w:tcPr>
          <w:p w:rsidR="00ED0028" w:rsidRPr="00A5354B" w:rsidRDefault="00ED0028" w:rsidP="00ED0028">
            <w:r w:rsidRPr="00A5354B">
              <w:rPr>
                <w:sz w:val="22"/>
                <w:szCs w:val="22"/>
              </w:rPr>
              <w:t xml:space="preserve">Недошивкина Ю.С., мастер спорта по дзюдо и самбо ДЮСШ </w:t>
            </w:r>
          </w:p>
        </w:tc>
        <w:tc>
          <w:tcPr>
            <w:tcW w:w="1134" w:type="dxa"/>
          </w:tcPr>
          <w:p w:rsidR="00ED0028" w:rsidRPr="00A5354B" w:rsidRDefault="00ED0028" w:rsidP="00ED0028">
            <w:pPr>
              <w:jc w:val="center"/>
            </w:pPr>
            <w:r w:rsidRPr="00A5354B">
              <w:rPr>
                <w:sz w:val="22"/>
                <w:szCs w:val="22"/>
              </w:rPr>
              <w:t>38</w:t>
            </w:r>
          </w:p>
        </w:tc>
      </w:tr>
      <w:tr w:rsidR="00ED0028" w:rsidRPr="00A5354B" w:rsidTr="00A5354B">
        <w:tc>
          <w:tcPr>
            <w:tcW w:w="10031" w:type="dxa"/>
            <w:gridSpan w:val="4"/>
          </w:tcPr>
          <w:p w:rsidR="00ED0028" w:rsidRPr="00A5354B" w:rsidRDefault="00ED0028" w:rsidP="00ED0028">
            <w:pPr>
              <w:jc w:val="center"/>
              <w:rPr>
                <w:b/>
                <w:i/>
              </w:rPr>
            </w:pPr>
            <w:r w:rsidRPr="00A5354B">
              <w:rPr>
                <w:b/>
                <w:i/>
                <w:sz w:val="22"/>
                <w:szCs w:val="22"/>
              </w:rPr>
              <w:t>Д/к «Молодость»</w:t>
            </w:r>
          </w:p>
        </w:tc>
      </w:tr>
      <w:tr w:rsidR="00ED0028" w:rsidRPr="00A5354B" w:rsidTr="00A5354B">
        <w:tc>
          <w:tcPr>
            <w:tcW w:w="534" w:type="dxa"/>
          </w:tcPr>
          <w:p w:rsidR="00ED0028" w:rsidRPr="00A5354B" w:rsidRDefault="00ED0028" w:rsidP="00ED0028">
            <w:r w:rsidRPr="00A5354B">
              <w:rPr>
                <w:sz w:val="22"/>
                <w:szCs w:val="22"/>
              </w:rPr>
              <w:t>13</w:t>
            </w:r>
          </w:p>
        </w:tc>
        <w:tc>
          <w:tcPr>
            <w:tcW w:w="3969" w:type="dxa"/>
          </w:tcPr>
          <w:p w:rsidR="00ED0028" w:rsidRPr="00A5354B" w:rsidRDefault="00ED0028" w:rsidP="00ED0028">
            <w:r w:rsidRPr="00A5354B">
              <w:rPr>
                <w:sz w:val="22"/>
                <w:szCs w:val="22"/>
              </w:rPr>
              <w:t>День экологических знаний</w:t>
            </w:r>
          </w:p>
        </w:tc>
        <w:tc>
          <w:tcPr>
            <w:tcW w:w="4394" w:type="dxa"/>
          </w:tcPr>
          <w:p w:rsidR="00ED0028" w:rsidRPr="00A5354B" w:rsidRDefault="00ED0028" w:rsidP="00ED0028">
            <w:r w:rsidRPr="00A5354B">
              <w:rPr>
                <w:sz w:val="22"/>
                <w:szCs w:val="22"/>
              </w:rPr>
              <w:t xml:space="preserve">Мищенко Л.В., главный специалист отдела экологии администрации города Орска </w:t>
            </w:r>
          </w:p>
        </w:tc>
        <w:tc>
          <w:tcPr>
            <w:tcW w:w="1134" w:type="dxa"/>
          </w:tcPr>
          <w:p w:rsidR="00ED0028" w:rsidRPr="00A5354B" w:rsidRDefault="00ED0028" w:rsidP="00ED0028">
            <w:pPr>
              <w:jc w:val="center"/>
            </w:pPr>
            <w:r w:rsidRPr="00A5354B">
              <w:rPr>
                <w:sz w:val="22"/>
                <w:szCs w:val="22"/>
              </w:rPr>
              <w:t>21</w:t>
            </w:r>
          </w:p>
        </w:tc>
      </w:tr>
      <w:tr w:rsidR="00ED0028" w:rsidRPr="00A5354B" w:rsidTr="00A5354B">
        <w:tc>
          <w:tcPr>
            <w:tcW w:w="534" w:type="dxa"/>
          </w:tcPr>
          <w:p w:rsidR="00ED0028" w:rsidRPr="00A5354B" w:rsidRDefault="00ED0028" w:rsidP="00ED0028">
            <w:r w:rsidRPr="00A5354B">
              <w:rPr>
                <w:sz w:val="22"/>
                <w:szCs w:val="22"/>
              </w:rPr>
              <w:t>14</w:t>
            </w:r>
          </w:p>
        </w:tc>
        <w:tc>
          <w:tcPr>
            <w:tcW w:w="3969" w:type="dxa"/>
          </w:tcPr>
          <w:p w:rsidR="00ED0028" w:rsidRPr="00A5354B" w:rsidRDefault="00ED0028" w:rsidP="00ED0028">
            <w:r w:rsidRPr="00A5354B">
              <w:rPr>
                <w:sz w:val="22"/>
                <w:szCs w:val="22"/>
              </w:rPr>
              <w:t>«Не похожий на меня» - воспитательное занятие в ЦРР «Светлячок» в рамках дня инвалидов.</w:t>
            </w:r>
          </w:p>
        </w:tc>
        <w:tc>
          <w:tcPr>
            <w:tcW w:w="4394" w:type="dxa"/>
          </w:tcPr>
          <w:p w:rsidR="00ED0028" w:rsidRPr="00A5354B" w:rsidRDefault="00ED0028" w:rsidP="00ED0028">
            <w:r w:rsidRPr="00A5354B">
              <w:rPr>
                <w:sz w:val="22"/>
                <w:szCs w:val="22"/>
              </w:rPr>
              <w:t xml:space="preserve">Вавилина И.П. педагог – психолог МОАУДОД «ЦРТДЮ «Созвездие» г. Орска» </w:t>
            </w:r>
          </w:p>
          <w:p w:rsidR="00ED0028" w:rsidRPr="00A5354B" w:rsidRDefault="00ED0028" w:rsidP="00ED0028">
            <w:pPr>
              <w:jc w:val="both"/>
            </w:pPr>
          </w:p>
        </w:tc>
        <w:tc>
          <w:tcPr>
            <w:tcW w:w="1134" w:type="dxa"/>
          </w:tcPr>
          <w:p w:rsidR="00ED0028" w:rsidRPr="00A5354B" w:rsidRDefault="00ED0028" w:rsidP="00ED0028">
            <w:pPr>
              <w:jc w:val="center"/>
            </w:pPr>
            <w:r w:rsidRPr="00A5354B">
              <w:rPr>
                <w:sz w:val="22"/>
                <w:szCs w:val="22"/>
              </w:rPr>
              <w:t>8</w:t>
            </w:r>
          </w:p>
        </w:tc>
      </w:tr>
      <w:tr w:rsidR="00ED0028" w:rsidRPr="00A5354B" w:rsidTr="00A5354B">
        <w:tc>
          <w:tcPr>
            <w:tcW w:w="10031" w:type="dxa"/>
            <w:gridSpan w:val="4"/>
          </w:tcPr>
          <w:p w:rsidR="00ED0028" w:rsidRPr="00A5354B" w:rsidRDefault="00ED0028" w:rsidP="00ED0028">
            <w:pPr>
              <w:jc w:val="center"/>
              <w:rPr>
                <w:b/>
                <w:i/>
              </w:rPr>
            </w:pPr>
            <w:r w:rsidRPr="00A5354B">
              <w:rPr>
                <w:b/>
                <w:i/>
                <w:sz w:val="22"/>
                <w:szCs w:val="22"/>
              </w:rPr>
              <w:t>Д/к «Ровесник»</w:t>
            </w:r>
          </w:p>
        </w:tc>
      </w:tr>
      <w:tr w:rsidR="00ED0028" w:rsidRPr="00A5354B" w:rsidTr="00A5354B">
        <w:tc>
          <w:tcPr>
            <w:tcW w:w="534" w:type="dxa"/>
          </w:tcPr>
          <w:p w:rsidR="00ED0028" w:rsidRPr="00A5354B" w:rsidRDefault="00ED0028" w:rsidP="00ED0028">
            <w:r w:rsidRPr="00A5354B">
              <w:rPr>
                <w:sz w:val="22"/>
                <w:szCs w:val="22"/>
              </w:rPr>
              <w:t>15</w:t>
            </w:r>
          </w:p>
        </w:tc>
        <w:tc>
          <w:tcPr>
            <w:tcW w:w="3969" w:type="dxa"/>
          </w:tcPr>
          <w:p w:rsidR="00ED0028" w:rsidRPr="00A5354B" w:rsidRDefault="00ED0028" w:rsidP="00ED0028">
            <w:pPr>
              <w:jc w:val="both"/>
            </w:pPr>
            <w:r w:rsidRPr="00A5354B">
              <w:rPr>
                <w:sz w:val="22"/>
                <w:szCs w:val="22"/>
              </w:rPr>
              <w:t>Цикл бесед о ЗОЖ.</w:t>
            </w:r>
          </w:p>
        </w:tc>
        <w:tc>
          <w:tcPr>
            <w:tcW w:w="4394" w:type="dxa"/>
          </w:tcPr>
          <w:p w:rsidR="00ED0028" w:rsidRPr="00A5354B" w:rsidRDefault="00ED0028" w:rsidP="00ED0028">
            <w:pPr>
              <w:jc w:val="both"/>
            </w:pPr>
            <w:r w:rsidRPr="00A5354B">
              <w:rPr>
                <w:sz w:val="22"/>
                <w:szCs w:val="22"/>
              </w:rPr>
              <w:t xml:space="preserve">Бакланова С.В., медработник </w:t>
            </w:r>
          </w:p>
        </w:tc>
        <w:tc>
          <w:tcPr>
            <w:tcW w:w="1134" w:type="dxa"/>
          </w:tcPr>
          <w:p w:rsidR="00ED0028" w:rsidRPr="00A5354B" w:rsidRDefault="00ED0028" w:rsidP="00ED0028">
            <w:pPr>
              <w:jc w:val="center"/>
            </w:pPr>
            <w:r w:rsidRPr="00A5354B">
              <w:rPr>
                <w:sz w:val="22"/>
                <w:szCs w:val="22"/>
              </w:rPr>
              <w:t>124</w:t>
            </w:r>
          </w:p>
        </w:tc>
      </w:tr>
      <w:tr w:rsidR="00ED0028" w:rsidRPr="00A5354B" w:rsidTr="00A5354B">
        <w:tc>
          <w:tcPr>
            <w:tcW w:w="534" w:type="dxa"/>
          </w:tcPr>
          <w:p w:rsidR="00ED0028" w:rsidRPr="00A5354B" w:rsidRDefault="00ED0028" w:rsidP="00ED0028">
            <w:r w:rsidRPr="00A5354B">
              <w:rPr>
                <w:sz w:val="22"/>
                <w:szCs w:val="22"/>
              </w:rPr>
              <w:t>16</w:t>
            </w:r>
          </w:p>
        </w:tc>
        <w:tc>
          <w:tcPr>
            <w:tcW w:w="3969" w:type="dxa"/>
          </w:tcPr>
          <w:p w:rsidR="00ED0028" w:rsidRPr="00A5354B" w:rsidRDefault="00ED0028" w:rsidP="00ED0028">
            <w:pPr>
              <w:jc w:val="both"/>
            </w:pPr>
            <w:r w:rsidRPr="00A5354B">
              <w:rPr>
                <w:sz w:val="22"/>
                <w:szCs w:val="22"/>
              </w:rPr>
              <w:t>«Твой выбор» - профилактическое мероприятие.</w:t>
            </w:r>
          </w:p>
        </w:tc>
        <w:tc>
          <w:tcPr>
            <w:tcW w:w="4394" w:type="dxa"/>
          </w:tcPr>
          <w:p w:rsidR="00ED0028" w:rsidRPr="00A5354B" w:rsidRDefault="00ED0028" w:rsidP="00ED0028">
            <w:pPr>
              <w:jc w:val="both"/>
            </w:pPr>
            <w:r w:rsidRPr="00A5354B">
              <w:rPr>
                <w:sz w:val="22"/>
                <w:szCs w:val="22"/>
              </w:rPr>
              <w:t>Борисов Сергей Юрьевич, врач нарколог</w:t>
            </w:r>
          </w:p>
        </w:tc>
        <w:tc>
          <w:tcPr>
            <w:tcW w:w="1134" w:type="dxa"/>
          </w:tcPr>
          <w:p w:rsidR="00ED0028" w:rsidRPr="00A5354B" w:rsidRDefault="00ED0028" w:rsidP="00ED0028">
            <w:pPr>
              <w:jc w:val="center"/>
            </w:pPr>
            <w:r w:rsidRPr="00A5354B">
              <w:rPr>
                <w:sz w:val="22"/>
                <w:szCs w:val="22"/>
              </w:rPr>
              <w:t>36</w:t>
            </w:r>
          </w:p>
        </w:tc>
      </w:tr>
      <w:tr w:rsidR="00ED0028" w:rsidRPr="00A5354B" w:rsidTr="00A5354B">
        <w:tc>
          <w:tcPr>
            <w:tcW w:w="534" w:type="dxa"/>
          </w:tcPr>
          <w:p w:rsidR="00ED0028" w:rsidRPr="00A5354B" w:rsidRDefault="00ED0028" w:rsidP="00ED0028">
            <w:r w:rsidRPr="00A5354B">
              <w:rPr>
                <w:sz w:val="22"/>
                <w:szCs w:val="22"/>
              </w:rPr>
              <w:t>17</w:t>
            </w:r>
          </w:p>
        </w:tc>
        <w:tc>
          <w:tcPr>
            <w:tcW w:w="3969" w:type="dxa"/>
          </w:tcPr>
          <w:p w:rsidR="00ED0028" w:rsidRPr="00A5354B" w:rsidRDefault="00ED0028" w:rsidP="00ED0028">
            <w:pPr>
              <w:jc w:val="both"/>
            </w:pPr>
            <w:r w:rsidRPr="00A5354B">
              <w:rPr>
                <w:sz w:val="22"/>
                <w:szCs w:val="22"/>
              </w:rPr>
              <w:t xml:space="preserve">«Спорт и я - мы друзья» - спортивное мероприятие </w:t>
            </w:r>
          </w:p>
        </w:tc>
        <w:tc>
          <w:tcPr>
            <w:tcW w:w="4394" w:type="dxa"/>
          </w:tcPr>
          <w:p w:rsidR="00ED0028" w:rsidRPr="00A5354B" w:rsidRDefault="00ED0028" w:rsidP="00ED0028">
            <w:pPr>
              <w:jc w:val="both"/>
            </w:pPr>
            <w:r w:rsidRPr="00A5354B">
              <w:rPr>
                <w:sz w:val="22"/>
                <w:szCs w:val="22"/>
              </w:rPr>
              <w:t>Куватов Владимир Иванович - тренер</w:t>
            </w:r>
          </w:p>
        </w:tc>
        <w:tc>
          <w:tcPr>
            <w:tcW w:w="1134" w:type="dxa"/>
          </w:tcPr>
          <w:p w:rsidR="00ED0028" w:rsidRPr="00A5354B" w:rsidRDefault="00ED0028" w:rsidP="00ED0028">
            <w:pPr>
              <w:jc w:val="center"/>
            </w:pPr>
            <w:r w:rsidRPr="00A5354B">
              <w:rPr>
                <w:sz w:val="22"/>
                <w:szCs w:val="22"/>
              </w:rPr>
              <w:t>64</w:t>
            </w:r>
          </w:p>
        </w:tc>
      </w:tr>
      <w:tr w:rsidR="00ED0028" w:rsidRPr="00A5354B" w:rsidTr="00A5354B">
        <w:tc>
          <w:tcPr>
            <w:tcW w:w="534" w:type="dxa"/>
          </w:tcPr>
          <w:p w:rsidR="00ED0028" w:rsidRPr="00A5354B" w:rsidRDefault="00ED0028" w:rsidP="00ED0028">
            <w:r w:rsidRPr="00A5354B">
              <w:rPr>
                <w:sz w:val="22"/>
                <w:szCs w:val="22"/>
              </w:rPr>
              <w:t>18</w:t>
            </w:r>
          </w:p>
        </w:tc>
        <w:tc>
          <w:tcPr>
            <w:tcW w:w="3969" w:type="dxa"/>
          </w:tcPr>
          <w:p w:rsidR="00ED0028" w:rsidRPr="00A5354B" w:rsidRDefault="00ED0028" w:rsidP="00ED0028">
            <w:pPr>
              <w:jc w:val="both"/>
            </w:pPr>
            <w:r w:rsidRPr="00A5354B">
              <w:rPr>
                <w:sz w:val="22"/>
                <w:szCs w:val="22"/>
              </w:rPr>
              <w:t>«Пивной алкоголизм» - беседа с председателем Оренбургского отделения Союза борьбы за народную трезвость</w:t>
            </w:r>
          </w:p>
        </w:tc>
        <w:tc>
          <w:tcPr>
            <w:tcW w:w="4394" w:type="dxa"/>
          </w:tcPr>
          <w:p w:rsidR="00ED0028" w:rsidRPr="00A5354B" w:rsidRDefault="00ED0028" w:rsidP="00ED0028">
            <w:pPr>
              <w:jc w:val="both"/>
            </w:pPr>
            <w:r w:rsidRPr="00A5354B">
              <w:rPr>
                <w:sz w:val="22"/>
                <w:szCs w:val="22"/>
              </w:rPr>
              <w:t xml:space="preserve">Варкентин В.В., председатель Оренбургского отделения Союза борьбы за народную трезвость. </w:t>
            </w:r>
          </w:p>
        </w:tc>
        <w:tc>
          <w:tcPr>
            <w:tcW w:w="1134" w:type="dxa"/>
          </w:tcPr>
          <w:p w:rsidR="00ED0028" w:rsidRPr="00A5354B" w:rsidRDefault="00ED0028" w:rsidP="00ED0028">
            <w:pPr>
              <w:jc w:val="center"/>
            </w:pPr>
            <w:r w:rsidRPr="00A5354B">
              <w:rPr>
                <w:sz w:val="22"/>
                <w:szCs w:val="22"/>
              </w:rPr>
              <w:t>37</w:t>
            </w:r>
          </w:p>
        </w:tc>
      </w:tr>
      <w:tr w:rsidR="00ED0028" w:rsidRPr="00A5354B" w:rsidTr="00A5354B">
        <w:tc>
          <w:tcPr>
            <w:tcW w:w="534" w:type="dxa"/>
          </w:tcPr>
          <w:p w:rsidR="00ED0028" w:rsidRPr="00A5354B" w:rsidRDefault="00ED0028" w:rsidP="00ED0028">
            <w:r w:rsidRPr="00A5354B">
              <w:rPr>
                <w:sz w:val="22"/>
                <w:szCs w:val="22"/>
              </w:rPr>
              <w:t>19</w:t>
            </w:r>
          </w:p>
        </w:tc>
        <w:tc>
          <w:tcPr>
            <w:tcW w:w="3969" w:type="dxa"/>
          </w:tcPr>
          <w:p w:rsidR="00ED0028" w:rsidRPr="00A5354B" w:rsidRDefault="00ED0028" w:rsidP="00ED0028">
            <w:pPr>
              <w:jc w:val="both"/>
            </w:pPr>
            <w:r w:rsidRPr="00A5354B">
              <w:rPr>
                <w:sz w:val="22"/>
                <w:szCs w:val="22"/>
              </w:rPr>
              <w:t>«Интернет – польза или вред» - беседа, тренинг</w:t>
            </w:r>
          </w:p>
        </w:tc>
        <w:tc>
          <w:tcPr>
            <w:tcW w:w="4394" w:type="dxa"/>
          </w:tcPr>
          <w:p w:rsidR="00ED0028" w:rsidRPr="00A5354B" w:rsidRDefault="00ED0028" w:rsidP="00ED0028">
            <w:pPr>
              <w:jc w:val="both"/>
            </w:pPr>
            <w:r w:rsidRPr="00A5354B">
              <w:rPr>
                <w:sz w:val="22"/>
                <w:szCs w:val="22"/>
              </w:rPr>
              <w:t>Вавилина И.П. педагог – психолог МОАУДОД «ЦРТДЮ «Созвездие» г. Орска»</w:t>
            </w:r>
          </w:p>
        </w:tc>
        <w:tc>
          <w:tcPr>
            <w:tcW w:w="1134" w:type="dxa"/>
          </w:tcPr>
          <w:p w:rsidR="00ED0028" w:rsidRPr="00A5354B" w:rsidRDefault="00ED0028" w:rsidP="00ED0028">
            <w:pPr>
              <w:jc w:val="center"/>
            </w:pPr>
            <w:r w:rsidRPr="00A5354B">
              <w:rPr>
                <w:sz w:val="22"/>
                <w:szCs w:val="22"/>
              </w:rPr>
              <w:t>21</w:t>
            </w:r>
          </w:p>
        </w:tc>
      </w:tr>
      <w:tr w:rsidR="00ED0028" w:rsidRPr="00A5354B" w:rsidTr="00A5354B">
        <w:tc>
          <w:tcPr>
            <w:tcW w:w="10031" w:type="dxa"/>
            <w:gridSpan w:val="4"/>
          </w:tcPr>
          <w:p w:rsidR="00ED0028" w:rsidRPr="00A5354B" w:rsidRDefault="00ED0028" w:rsidP="00ED0028">
            <w:pPr>
              <w:jc w:val="center"/>
            </w:pPr>
            <w:r w:rsidRPr="00A5354B">
              <w:rPr>
                <w:b/>
                <w:i/>
                <w:sz w:val="22"/>
                <w:szCs w:val="22"/>
              </w:rPr>
              <w:t>Д/к «Гайдаровец»</w:t>
            </w:r>
          </w:p>
        </w:tc>
      </w:tr>
      <w:tr w:rsidR="00ED0028" w:rsidRPr="00A5354B" w:rsidTr="00A5354B">
        <w:tc>
          <w:tcPr>
            <w:tcW w:w="534" w:type="dxa"/>
          </w:tcPr>
          <w:p w:rsidR="00ED0028" w:rsidRPr="00A5354B" w:rsidRDefault="00ED0028" w:rsidP="00ED0028">
            <w:r w:rsidRPr="00A5354B">
              <w:rPr>
                <w:sz w:val="22"/>
                <w:szCs w:val="22"/>
              </w:rPr>
              <w:t>20</w:t>
            </w:r>
          </w:p>
        </w:tc>
        <w:tc>
          <w:tcPr>
            <w:tcW w:w="3969" w:type="dxa"/>
          </w:tcPr>
          <w:p w:rsidR="00ED0028" w:rsidRPr="00A5354B" w:rsidRDefault="00ED0028" w:rsidP="00ED0028">
            <w:pPr>
              <w:jc w:val="both"/>
            </w:pPr>
            <w:r w:rsidRPr="00A5354B">
              <w:rPr>
                <w:sz w:val="22"/>
                <w:szCs w:val="22"/>
              </w:rPr>
              <w:t>«Малые олимпийские игры» - спортивные состязания на базе МОАУ «СОШ №17»</w:t>
            </w:r>
          </w:p>
        </w:tc>
        <w:tc>
          <w:tcPr>
            <w:tcW w:w="4394" w:type="dxa"/>
          </w:tcPr>
          <w:p w:rsidR="00ED0028" w:rsidRPr="00A5354B" w:rsidRDefault="00ED0028" w:rsidP="00ED0028">
            <w:pPr>
              <w:jc w:val="both"/>
            </w:pPr>
            <w:r w:rsidRPr="00A5354B">
              <w:rPr>
                <w:sz w:val="22"/>
                <w:szCs w:val="22"/>
              </w:rPr>
              <w:t>Недошивкина Ю.С., тренер спортивной школы «Юность».</w:t>
            </w:r>
          </w:p>
        </w:tc>
        <w:tc>
          <w:tcPr>
            <w:tcW w:w="1134" w:type="dxa"/>
          </w:tcPr>
          <w:p w:rsidR="00ED0028" w:rsidRPr="00A5354B" w:rsidRDefault="00ED0028" w:rsidP="00ED0028">
            <w:pPr>
              <w:jc w:val="center"/>
            </w:pPr>
            <w:r w:rsidRPr="00A5354B">
              <w:rPr>
                <w:sz w:val="22"/>
                <w:szCs w:val="22"/>
              </w:rPr>
              <w:t>62</w:t>
            </w:r>
          </w:p>
        </w:tc>
      </w:tr>
      <w:tr w:rsidR="00ED0028" w:rsidRPr="00A5354B" w:rsidTr="00A5354B">
        <w:tc>
          <w:tcPr>
            <w:tcW w:w="534" w:type="dxa"/>
          </w:tcPr>
          <w:p w:rsidR="00ED0028" w:rsidRPr="00A5354B" w:rsidRDefault="00ED0028" w:rsidP="00ED0028">
            <w:r w:rsidRPr="00A5354B">
              <w:rPr>
                <w:sz w:val="22"/>
                <w:szCs w:val="22"/>
              </w:rPr>
              <w:t>21</w:t>
            </w:r>
          </w:p>
        </w:tc>
        <w:tc>
          <w:tcPr>
            <w:tcW w:w="3969" w:type="dxa"/>
          </w:tcPr>
          <w:p w:rsidR="00ED0028" w:rsidRPr="00A5354B" w:rsidRDefault="00ED0028" w:rsidP="00ED0028">
            <w:pPr>
              <w:jc w:val="both"/>
            </w:pPr>
            <w:r w:rsidRPr="00A5354B">
              <w:rPr>
                <w:b/>
                <w:sz w:val="22"/>
                <w:szCs w:val="22"/>
              </w:rPr>
              <w:t>«</w:t>
            </w:r>
            <w:r w:rsidRPr="00A5354B">
              <w:rPr>
                <w:sz w:val="22"/>
                <w:szCs w:val="22"/>
              </w:rPr>
              <w:t>Веселая зарядка»</w:t>
            </w:r>
            <w:r w:rsidRPr="00A5354B">
              <w:rPr>
                <w:b/>
                <w:sz w:val="22"/>
                <w:szCs w:val="22"/>
              </w:rPr>
              <w:t xml:space="preserve"> - </w:t>
            </w:r>
            <w:r w:rsidRPr="00A5354B">
              <w:rPr>
                <w:sz w:val="22"/>
                <w:szCs w:val="22"/>
              </w:rPr>
              <w:t>флешмоб, СОШ №17.</w:t>
            </w:r>
          </w:p>
        </w:tc>
        <w:tc>
          <w:tcPr>
            <w:tcW w:w="4394" w:type="dxa"/>
          </w:tcPr>
          <w:p w:rsidR="00ED0028" w:rsidRPr="00A5354B" w:rsidRDefault="00ED0028" w:rsidP="00ED0028">
            <w:pPr>
              <w:jc w:val="both"/>
            </w:pPr>
            <w:r w:rsidRPr="00A5354B">
              <w:rPr>
                <w:sz w:val="22"/>
                <w:szCs w:val="22"/>
              </w:rPr>
              <w:t xml:space="preserve">Недошивкина Ю. С., мастер спорта по дзюдо и самбо </w:t>
            </w:r>
          </w:p>
        </w:tc>
        <w:tc>
          <w:tcPr>
            <w:tcW w:w="1134" w:type="dxa"/>
          </w:tcPr>
          <w:p w:rsidR="00ED0028" w:rsidRPr="00A5354B" w:rsidRDefault="00ED0028" w:rsidP="00ED0028">
            <w:pPr>
              <w:jc w:val="center"/>
            </w:pPr>
            <w:r w:rsidRPr="00A5354B">
              <w:rPr>
                <w:sz w:val="22"/>
                <w:szCs w:val="22"/>
              </w:rPr>
              <w:t>113</w:t>
            </w:r>
          </w:p>
        </w:tc>
      </w:tr>
      <w:tr w:rsidR="00ED0028" w:rsidRPr="00A5354B" w:rsidTr="00A5354B">
        <w:tc>
          <w:tcPr>
            <w:tcW w:w="534" w:type="dxa"/>
          </w:tcPr>
          <w:p w:rsidR="00ED0028" w:rsidRPr="00A5354B" w:rsidRDefault="00ED0028" w:rsidP="00ED0028">
            <w:r w:rsidRPr="00A5354B">
              <w:rPr>
                <w:sz w:val="22"/>
                <w:szCs w:val="22"/>
              </w:rPr>
              <w:t>22</w:t>
            </w:r>
          </w:p>
        </w:tc>
        <w:tc>
          <w:tcPr>
            <w:tcW w:w="3969" w:type="dxa"/>
          </w:tcPr>
          <w:p w:rsidR="00ED0028" w:rsidRPr="00A5354B" w:rsidRDefault="00ED0028" w:rsidP="00ED0028">
            <w:pPr>
              <w:jc w:val="both"/>
            </w:pPr>
            <w:r w:rsidRPr="00A5354B">
              <w:rPr>
                <w:sz w:val="22"/>
                <w:szCs w:val="22"/>
              </w:rPr>
              <w:t>«На прогулку в выходной мы выходим всей семьей» - спортивный праздник на базе МОАУ «СОШ №17»</w:t>
            </w:r>
          </w:p>
        </w:tc>
        <w:tc>
          <w:tcPr>
            <w:tcW w:w="4394" w:type="dxa"/>
          </w:tcPr>
          <w:p w:rsidR="00ED0028" w:rsidRPr="00A5354B" w:rsidRDefault="00ED0028" w:rsidP="00ED0028">
            <w:pPr>
              <w:jc w:val="both"/>
            </w:pPr>
            <w:r w:rsidRPr="00A5354B">
              <w:rPr>
                <w:sz w:val="22"/>
                <w:szCs w:val="22"/>
              </w:rPr>
              <w:t xml:space="preserve">Каюкова Е.В., депутат городского совета г. Орска. </w:t>
            </w:r>
          </w:p>
        </w:tc>
        <w:tc>
          <w:tcPr>
            <w:tcW w:w="1134" w:type="dxa"/>
          </w:tcPr>
          <w:p w:rsidR="00ED0028" w:rsidRPr="00A5354B" w:rsidRDefault="00ED0028" w:rsidP="00ED0028">
            <w:pPr>
              <w:jc w:val="center"/>
            </w:pPr>
            <w:r w:rsidRPr="00A5354B">
              <w:rPr>
                <w:sz w:val="22"/>
                <w:szCs w:val="22"/>
              </w:rPr>
              <w:t>49</w:t>
            </w:r>
          </w:p>
        </w:tc>
      </w:tr>
      <w:tr w:rsidR="00ED0028" w:rsidRPr="00A5354B" w:rsidTr="00A5354B">
        <w:tc>
          <w:tcPr>
            <w:tcW w:w="534" w:type="dxa"/>
          </w:tcPr>
          <w:p w:rsidR="00ED0028" w:rsidRPr="00A5354B" w:rsidRDefault="00ED0028" w:rsidP="00ED0028">
            <w:r w:rsidRPr="00A5354B">
              <w:rPr>
                <w:sz w:val="22"/>
                <w:szCs w:val="22"/>
              </w:rPr>
              <w:t>23</w:t>
            </w:r>
          </w:p>
        </w:tc>
        <w:tc>
          <w:tcPr>
            <w:tcW w:w="3969" w:type="dxa"/>
          </w:tcPr>
          <w:p w:rsidR="00ED0028" w:rsidRPr="00A5354B" w:rsidRDefault="00ED0028" w:rsidP="00ED0028">
            <w:pPr>
              <w:jc w:val="both"/>
            </w:pPr>
            <w:r w:rsidRPr="00A5354B">
              <w:rPr>
                <w:sz w:val="22"/>
                <w:szCs w:val="22"/>
              </w:rPr>
              <w:t xml:space="preserve">«Компьютер: вред или польза» -психологическая игра   </w:t>
            </w:r>
          </w:p>
        </w:tc>
        <w:tc>
          <w:tcPr>
            <w:tcW w:w="4394" w:type="dxa"/>
          </w:tcPr>
          <w:p w:rsidR="00ED0028" w:rsidRPr="00A5354B" w:rsidRDefault="00ED0028" w:rsidP="00ED0028">
            <w:pPr>
              <w:rPr>
                <w:u w:val="single"/>
              </w:rPr>
            </w:pPr>
            <w:r w:rsidRPr="00A5354B">
              <w:rPr>
                <w:sz w:val="22"/>
                <w:szCs w:val="22"/>
              </w:rPr>
              <w:t>Ткаченко Т.В., педагог – психолог МОАУДОД «ЦРТДЮ «Созвездие» г. Орска»</w:t>
            </w:r>
          </w:p>
        </w:tc>
        <w:tc>
          <w:tcPr>
            <w:tcW w:w="1134" w:type="dxa"/>
          </w:tcPr>
          <w:p w:rsidR="00ED0028" w:rsidRPr="00A5354B" w:rsidRDefault="00ED0028" w:rsidP="00ED0028">
            <w:pPr>
              <w:jc w:val="center"/>
            </w:pPr>
            <w:r w:rsidRPr="00A5354B">
              <w:rPr>
                <w:sz w:val="22"/>
                <w:szCs w:val="22"/>
              </w:rPr>
              <w:t>24</w:t>
            </w:r>
          </w:p>
        </w:tc>
      </w:tr>
    </w:tbl>
    <w:p w:rsidR="00ED0028" w:rsidRPr="001C3356" w:rsidRDefault="00ED0028" w:rsidP="00ED0028">
      <w:pPr>
        <w:jc w:val="both"/>
        <w:rPr>
          <w:b/>
        </w:rPr>
      </w:pPr>
    </w:p>
    <w:p w:rsidR="00ED0028" w:rsidRDefault="00ED0028" w:rsidP="000C5C49">
      <w:pPr>
        <w:jc w:val="both"/>
        <w:rPr>
          <w:i/>
          <w:u w:val="single"/>
        </w:rPr>
      </w:pPr>
      <w:r w:rsidRPr="001C3356">
        <w:rPr>
          <w:i/>
          <w:u w:val="single"/>
        </w:rPr>
        <w:t>Участие педагогов в воспитательных форумах по направлениям:</w:t>
      </w:r>
    </w:p>
    <w:p w:rsidR="00A5354B" w:rsidRPr="001C3356" w:rsidRDefault="00A5354B" w:rsidP="00ED0028">
      <w:pPr>
        <w:ind w:firstLine="567"/>
        <w:jc w:val="center"/>
        <w:rPr>
          <w:i/>
          <w:u w:val="single"/>
        </w:rPr>
      </w:pPr>
    </w:p>
    <w:tbl>
      <w:tblPr>
        <w:tblStyle w:val="af"/>
        <w:tblW w:w="10065" w:type="dxa"/>
        <w:tblInd w:w="-34" w:type="dxa"/>
        <w:tblLayout w:type="fixed"/>
        <w:tblLook w:val="04A0"/>
      </w:tblPr>
      <w:tblGrid>
        <w:gridCol w:w="568"/>
        <w:gridCol w:w="850"/>
        <w:gridCol w:w="4536"/>
        <w:gridCol w:w="2268"/>
        <w:gridCol w:w="1843"/>
      </w:tblGrid>
      <w:tr w:rsidR="00ED0028" w:rsidRPr="00A5354B" w:rsidTr="00A5354B">
        <w:tc>
          <w:tcPr>
            <w:tcW w:w="568" w:type="dxa"/>
          </w:tcPr>
          <w:p w:rsidR="00ED0028" w:rsidRPr="00A5354B" w:rsidRDefault="00ED0028" w:rsidP="00ED0028">
            <w:pPr>
              <w:jc w:val="both"/>
              <w:rPr>
                <w:b/>
              </w:rPr>
            </w:pPr>
            <w:r w:rsidRPr="00A5354B">
              <w:rPr>
                <w:b/>
              </w:rPr>
              <w:t>№</w:t>
            </w:r>
          </w:p>
        </w:tc>
        <w:tc>
          <w:tcPr>
            <w:tcW w:w="850" w:type="dxa"/>
          </w:tcPr>
          <w:p w:rsidR="00ED0028" w:rsidRPr="00A5354B" w:rsidRDefault="00ED0028" w:rsidP="00ED0028">
            <w:pPr>
              <w:jc w:val="both"/>
              <w:rPr>
                <w:b/>
              </w:rPr>
            </w:pPr>
            <w:r w:rsidRPr="00A5354B">
              <w:rPr>
                <w:b/>
              </w:rPr>
              <w:t>Уровень</w:t>
            </w:r>
          </w:p>
        </w:tc>
        <w:tc>
          <w:tcPr>
            <w:tcW w:w="4536" w:type="dxa"/>
          </w:tcPr>
          <w:p w:rsidR="00ED0028" w:rsidRPr="00A5354B" w:rsidRDefault="00ED0028" w:rsidP="00ED0028">
            <w:pPr>
              <w:jc w:val="both"/>
              <w:rPr>
                <w:b/>
              </w:rPr>
            </w:pPr>
            <w:r w:rsidRPr="00A5354B">
              <w:rPr>
                <w:b/>
              </w:rPr>
              <w:t>Мероприятие</w:t>
            </w:r>
          </w:p>
        </w:tc>
        <w:tc>
          <w:tcPr>
            <w:tcW w:w="2268" w:type="dxa"/>
          </w:tcPr>
          <w:p w:rsidR="00ED0028" w:rsidRPr="00A5354B" w:rsidRDefault="00ED0028" w:rsidP="00ED0028">
            <w:pPr>
              <w:rPr>
                <w:b/>
              </w:rPr>
            </w:pPr>
            <w:r w:rsidRPr="00A5354B">
              <w:rPr>
                <w:b/>
              </w:rPr>
              <w:t>Место</w:t>
            </w:r>
          </w:p>
        </w:tc>
        <w:tc>
          <w:tcPr>
            <w:tcW w:w="1843" w:type="dxa"/>
          </w:tcPr>
          <w:p w:rsidR="00ED0028" w:rsidRPr="00A5354B" w:rsidRDefault="00ED0028" w:rsidP="00ED0028">
            <w:pPr>
              <w:jc w:val="both"/>
              <w:rPr>
                <w:b/>
              </w:rPr>
            </w:pPr>
            <w:r w:rsidRPr="00A5354B">
              <w:rPr>
                <w:b/>
              </w:rPr>
              <w:t>Участники</w:t>
            </w:r>
          </w:p>
        </w:tc>
      </w:tr>
      <w:tr w:rsidR="00ED0028" w:rsidRPr="00A5354B" w:rsidTr="00A5354B">
        <w:tc>
          <w:tcPr>
            <w:tcW w:w="568" w:type="dxa"/>
          </w:tcPr>
          <w:p w:rsidR="00ED0028" w:rsidRPr="00A5354B" w:rsidRDefault="00ED0028" w:rsidP="00ED0028">
            <w:pPr>
              <w:jc w:val="both"/>
            </w:pPr>
            <w:r w:rsidRPr="00A5354B">
              <w:t>1</w:t>
            </w:r>
          </w:p>
        </w:tc>
        <w:tc>
          <w:tcPr>
            <w:tcW w:w="850" w:type="dxa"/>
          </w:tcPr>
          <w:p w:rsidR="00ED0028" w:rsidRPr="00A5354B" w:rsidRDefault="00ED0028" w:rsidP="00ED0028">
            <w:pPr>
              <w:jc w:val="both"/>
              <w:rPr>
                <w:b/>
              </w:rPr>
            </w:pPr>
            <w:r w:rsidRPr="00A5354B">
              <w:t>Город</w:t>
            </w:r>
          </w:p>
        </w:tc>
        <w:tc>
          <w:tcPr>
            <w:tcW w:w="4536" w:type="dxa"/>
          </w:tcPr>
          <w:p w:rsidR="00ED0028" w:rsidRPr="00A5354B" w:rsidRDefault="00ED0028" w:rsidP="00ED0028">
            <w:r w:rsidRPr="00A5354B">
              <w:t xml:space="preserve"> Организационное заседание спортинструкторов  воспитательно-культурного и спортивного досуга.</w:t>
            </w:r>
          </w:p>
          <w:p w:rsidR="00ED0028" w:rsidRPr="00A5354B" w:rsidRDefault="00ED0028" w:rsidP="00ED0028">
            <w:pPr>
              <w:jc w:val="both"/>
              <w:rPr>
                <w:b/>
              </w:rPr>
            </w:pPr>
          </w:p>
        </w:tc>
        <w:tc>
          <w:tcPr>
            <w:tcW w:w="2268" w:type="dxa"/>
          </w:tcPr>
          <w:p w:rsidR="00ED0028" w:rsidRPr="00A5354B" w:rsidRDefault="00ED0028" w:rsidP="00ED0028">
            <w:pPr>
              <w:jc w:val="center"/>
              <w:rPr>
                <w:b/>
              </w:rPr>
            </w:pPr>
            <w:r w:rsidRPr="00A5354B">
              <w:t>Городской комитет по туризму и спорту г. Орска – 12.09.14г.</w:t>
            </w:r>
          </w:p>
        </w:tc>
        <w:tc>
          <w:tcPr>
            <w:tcW w:w="1843" w:type="dxa"/>
          </w:tcPr>
          <w:p w:rsidR="00ED0028" w:rsidRPr="00A5354B" w:rsidRDefault="00ED0028" w:rsidP="00ED0028">
            <w:pPr>
              <w:jc w:val="both"/>
            </w:pPr>
            <w:r w:rsidRPr="00A5354B">
              <w:t>Педагоги-организаторы, инструктора по ФК</w:t>
            </w:r>
          </w:p>
        </w:tc>
      </w:tr>
      <w:tr w:rsidR="00ED0028" w:rsidRPr="00A5354B" w:rsidTr="00A5354B">
        <w:tc>
          <w:tcPr>
            <w:tcW w:w="568" w:type="dxa"/>
          </w:tcPr>
          <w:p w:rsidR="00ED0028" w:rsidRPr="00A5354B" w:rsidRDefault="00ED0028" w:rsidP="00ED0028">
            <w:pPr>
              <w:jc w:val="both"/>
            </w:pPr>
            <w:r w:rsidRPr="00A5354B">
              <w:t>2</w:t>
            </w:r>
          </w:p>
        </w:tc>
        <w:tc>
          <w:tcPr>
            <w:tcW w:w="850" w:type="dxa"/>
          </w:tcPr>
          <w:p w:rsidR="00ED0028" w:rsidRPr="00A5354B" w:rsidRDefault="00ED0028" w:rsidP="00ED0028">
            <w:pPr>
              <w:jc w:val="both"/>
            </w:pPr>
            <w:r w:rsidRPr="00A5354B">
              <w:t>Город</w:t>
            </w:r>
          </w:p>
        </w:tc>
        <w:tc>
          <w:tcPr>
            <w:tcW w:w="4536" w:type="dxa"/>
          </w:tcPr>
          <w:p w:rsidR="00ED0028" w:rsidRPr="00A5354B" w:rsidRDefault="00ED0028" w:rsidP="00ED0028">
            <w:pPr>
              <w:jc w:val="both"/>
            </w:pPr>
            <w:r w:rsidRPr="00A5354B">
              <w:t xml:space="preserve"> «Психолого – педагогический тренинг как форма работы с подростками», Кривцова Т.В. </w:t>
            </w:r>
          </w:p>
        </w:tc>
        <w:tc>
          <w:tcPr>
            <w:tcW w:w="2268" w:type="dxa"/>
          </w:tcPr>
          <w:p w:rsidR="00ED0028" w:rsidRPr="00A5354B" w:rsidRDefault="00ED0028" w:rsidP="00ED0028">
            <w:pPr>
              <w:jc w:val="center"/>
            </w:pPr>
            <w:r w:rsidRPr="00A5354B">
              <w:t>ЦРТДЮ «Радость» октябрь 2014</w:t>
            </w:r>
          </w:p>
        </w:tc>
        <w:tc>
          <w:tcPr>
            <w:tcW w:w="1843" w:type="dxa"/>
          </w:tcPr>
          <w:p w:rsidR="00ED0028" w:rsidRPr="00A5354B" w:rsidRDefault="00ED0028" w:rsidP="00ED0028">
            <w:pPr>
              <w:jc w:val="both"/>
              <w:rPr>
                <w:b/>
              </w:rPr>
            </w:pPr>
            <w:r w:rsidRPr="00A5354B">
              <w:t>Педагоги-организаторы</w:t>
            </w:r>
          </w:p>
        </w:tc>
      </w:tr>
      <w:tr w:rsidR="00ED0028" w:rsidRPr="00A5354B" w:rsidTr="00A5354B">
        <w:tc>
          <w:tcPr>
            <w:tcW w:w="568" w:type="dxa"/>
          </w:tcPr>
          <w:p w:rsidR="00ED0028" w:rsidRPr="00A5354B" w:rsidRDefault="00ED0028" w:rsidP="00ED0028">
            <w:pPr>
              <w:jc w:val="both"/>
            </w:pPr>
            <w:r w:rsidRPr="00A5354B">
              <w:t>3</w:t>
            </w:r>
          </w:p>
        </w:tc>
        <w:tc>
          <w:tcPr>
            <w:tcW w:w="850" w:type="dxa"/>
          </w:tcPr>
          <w:p w:rsidR="00ED0028" w:rsidRPr="00A5354B" w:rsidRDefault="00ED0028" w:rsidP="00ED0028">
            <w:pPr>
              <w:jc w:val="both"/>
              <w:rPr>
                <w:b/>
              </w:rPr>
            </w:pPr>
            <w:r w:rsidRPr="00A5354B">
              <w:t>Город</w:t>
            </w:r>
          </w:p>
        </w:tc>
        <w:tc>
          <w:tcPr>
            <w:tcW w:w="4536" w:type="dxa"/>
          </w:tcPr>
          <w:p w:rsidR="00ED0028" w:rsidRPr="00A5354B" w:rsidRDefault="00ED0028" w:rsidP="00ED0028">
            <w:pPr>
              <w:jc w:val="both"/>
              <w:rPr>
                <w:b/>
              </w:rPr>
            </w:pPr>
            <w:r w:rsidRPr="00A5354B">
              <w:t xml:space="preserve"> «Красота страшная сила» - дискуссионный клуб старшеклассников.</w:t>
            </w:r>
          </w:p>
        </w:tc>
        <w:tc>
          <w:tcPr>
            <w:tcW w:w="2268" w:type="dxa"/>
          </w:tcPr>
          <w:p w:rsidR="00ED0028" w:rsidRPr="00A5354B" w:rsidRDefault="00ED0028" w:rsidP="00ED0028">
            <w:pPr>
              <w:jc w:val="center"/>
              <w:rPr>
                <w:b/>
              </w:rPr>
            </w:pPr>
            <w:r w:rsidRPr="00A5354B">
              <w:t>ЦРТДЮ «Искра»</w:t>
            </w:r>
          </w:p>
        </w:tc>
        <w:tc>
          <w:tcPr>
            <w:tcW w:w="1843" w:type="dxa"/>
          </w:tcPr>
          <w:p w:rsidR="00ED0028" w:rsidRPr="00A5354B" w:rsidRDefault="00ED0028" w:rsidP="00ED0028">
            <w:pPr>
              <w:jc w:val="both"/>
            </w:pPr>
            <w:r w:rsidRPr="00A5354B">
              <w:t>Педагоги-организаторы</w:t>
            </w:r>
          </w:p>
        </w:tc>
      </w:tr>
      <w:tr w:rsidR="00ED0028" w:rsidRPr="00A5354B" w:rsidTr="00A5354B">
        <w:tc>
          <w:tcPr>
            <w:tcW w:w="568" w:type="dxa"/>
          </w:tcPr>
          <w:p w:rsidR="00ED0028" w:rsidRPr="00A5354B" w:rsidRDefault="00ED0028" w:rsidP="00ED0028">
            <w:pPr>
              <w:jc w:val="both"/>
            </w:pPr>
            <w:r w:rsidRPr="00A5354B">
              <w:t>4</w:t>
            </w:r>
          </w:p>
        </w:tc>
        <w:tc>
          <w:tcPr>
            <w:tcW w:w="850" w:type="dxa"/>
          </w:tcPr>
          <w:p w:rsidR="00ED0028" w:rsidRPr="00A5354B" w:rsidRDefault="00ED0028" w:rsidP="00ED0028">
            <w:pPr>
              <w:jc w:val="both"/>
            </w:pPr>
            <w:r w:rsidRPr="00A5354B">
              <w:t>Район</w:t>
            </w:r>
          </w:p>
        </w:tc>
        <w:tc>
          <w:tcPr>
            <w:tcW w:w="4536" w:type="dxa"/>
          </w:tcPr>
          <w:p w:rsidR="00ED0028" w:rsidRPr="00A5354B" w:rsidRDefault="00ED0028" w:rsidP="00ED0028">
            <w:r w:rsidRPr="00A5354B">
              <w:t xml:space="preserve">Семинар-практикум «Использование современных педагогических технологий в образовательном процессе».  Реализация </w:t>
            </w:r>
            <w:r w:rsidRPr="00A5354B">
              <w:lastRenderedPageBreak/>
              <w:t>здоровьесберегающих технологий в практике дополнительного образования. (Мастер-класс).</w:t>
            </w:r>
          </w:p>
        </w:tc>
        <w:tc>
          <w:tcPr>
            <w:tcW w:w="2268" w:type="dxa"/>
          </w:tcPr>
          <w:p w:rsidR="00ED0028" w:rsidRPr="00A5354B" w:rsidRDefault="00ED0028" w:rsidP="00ED0028">
            <w:pPr>
              <w:jc w:val="center"/>
            </w:pPr>
            <w:r w:rsidRPr="00A5354B">
              <w:lastRenderedPageBreak/>
              <w:t>ЦРТДЮ «Созвездие»</w:t>
            </w:r>
          </w:p>
        </w:tc>
        <w:tc>
          <w:tcPr>
            <w:tcW w:w="1843" w:type="dxa"/>
          </w:tcPr>
          <w:p w:rsidR="00ED0028" w:rsidRPr="00A5354B" w:rsidRDefault="00ED0028" w:rsidP="00ED0028">
            <w:pPr>
              <w:jc w:val="both"/>
            </w:pPr>
            <w:r w:rsidRPr="00A5354B">
              <w:t xml:space="preserve">Педагоги дополнительного образования </w:t>
            </w:r>
            <w:r w:rsidRPr="00A5354B">
              <w:lastRenderedPageBreak/>
              <w:t>ЦРТДЮ «Созвездие»</w:t>
            </w:r>
          </w:p>
        </w:tc>
      </w:tr>
      <w:tr w:rsidR="00ED0028" w:rsidRPr="00A5354B" w:rsidTr="00A5354B">
        <w:tc>
          <w:tcPr>
            <w:tcW w:w="568" w:type="dxa"/>
          </w:tcPr>
          <w:p w:rsidR="00ED0028" w:rsidRPr="00A5354B" w:rsidRDefault="00ED0028" w:rsidP="00ED0028">
            <w:pPr>
              <w:jc w:val="both"/>
            </w:pPr>
            <w:r w:rsidRPr="00A5354B">
              <w:lastRenderedPageBreak/>
              <w:t>5</w:t>
            </w:r>
          </w:p>
        </w:tc>
        <w:tc>
          <w:tcPr>
            <w:tcW w:w="850" w:type="dxa"/>
          </w:tcPr>
          <w:p w:rsidR="00ED0028" w:rsidRPr="00A5354B" w:rsidRDefault="00ED0028" w:rsidP="00ED0028">
            <w:pPr>
              <w:jc w:val="both"/>
            </w:pPr>
            <w:r w:rsidRPr="00A5354B">
              <w:t>Центр</w:t>
            </w:r>
          </w:p>
        </w:tc>
        <w:tc>
          <w:tcPr>
            <w:tcW w:w="4536" w:type="dxa"/>
          </w:tcPr>
          <w:p w:rsidR="00ED0028" w:rsidRPr="00A5354B" w:rsidRDefault="00ED0028" w:rsidP="00ED0028">
            <w:r w:rsidRPr="00A5354B">
              <w:t>Совещание при зам. директора по УВР «Анализ проведения летней оздоровительной компании» (сентябрь, 2014).</w:t>
            </w:r>
          </w:p>
        </w:tc>
        <w:tc>
          <w:tcPr>
            <w:tcW w:w="2268" w:type="dxa"/>
          </w:tcPr>
          <w:p w:rsidR="00ED0028" w:rsidRPr="00A5354B" w:rsidRDefault="00ED0028" w:rsidP="00ED0028">
            <w:pPr>
              <w:jc w:val="center"/>
            </w:pPr>
            <w:r w:rsidRPr="00A5354B">
              <w:t>Центр</w:t>
            </w:r>
          </w:p>
        </w:tc>
        <w:tc>
          <w:tcPr>
            <w:tcW w:w="1843" w:type="dxa"/>
          </w:tcPr>
          <w:p w:rsidR="00ED0028" w:rsidRPr="00A5354B" w:rsidRDefault="00ED0028" w:rsidP="00ED0028">
            <w:pPr>
              <w:jc w:val="both"/>
            </w:pPr>
            <w:r w:rsidRPr="00A5354B">
              <w:t>Педагоги-организаторы</w:t>
            </w:r>
          </w:p>
        </w:tc>
      </w:tr>
      <w:tr w:rsidR="00ED0028" w:rsidRPr="00A5354B" w:rsidTr="00A5354B">
        <w:tc>
          <w:tcPr>
            <w:tcW w:w="568" w:type="dxa"/>
          </w:tcPr>
          <w:p w:rsidR="00ED0028" w:rsidRPr="00A5354B" w:rsidRDefault="00ED0028" w:rsidP="00ED0028">
            <w:pPr>
              <w:jc w:val="both"/>
            </w:pPr>
            <w:r w:rsidRPr="00A5354B">
              <w:t>6</w:t>
            </w:r>
          </w:p>
        </w:tc>
        <w:tc>
          <w:tcPr>
            <w:tcW w:w="850" w:type="dxa"/>
          </w:tcPr>
          <w:p w:rsidR="00ED0028" w:rsidRPr="00A5354B" w:rsidRDefault="00ED0028" w:rsidP="00ED0028">
            <w:pPr>
              <w:jc w:val="both"/>
            </w:pPr>
            <w:r w:rsidRPr="00A5354B">
              <w:t>Центр</w:t>
            </w:r>
          </w:p>
        </w:tc>
        <w:tc>
          <w:tcPr>
            <w:tcW w:w="4536" w:type="dxa"/>
          </w:tcPr>
          <w:p w:rsidR="00ED0028" w:rsidRPr="00A5354B" w:rsidRDefault="00ED0028" w:rsidP="00ED0028">
            <w:pPr>
              <w:jc w:val="both"/>
            </w:pPr>
            <w:r w:rsidRPr="00A5354B">
              <w:t>Внеочередное заседание отдела воспитательно-культурного досуга, по областному заочному конкурсу: «Прикладная методическая продукция «Мы выбираем спорт».</w:t>
            </w:r>
          </w:p>
        </w:tc>
        <w:tc>
          <w:tcPr>
            <w:tcW w:w="2268" w:type="dxa"/>
          </w:tcPr>
          <w:p w:rsidR="00ED0028" w:rsidRPr="00A5354B" w:rsidRDefault="00ED0028" w:rsidP="00ED0028">
            <w:pPr>
              <w:jc w:val="center"/>
            </w:pPr>
            <w:r w:rsidRPr="00A5354B">
              <w:t>ЦРТДЮ «Созвездие»</w:t>
            </w:r>
          </w:p>
        </w:tc>
        <w:tc>
          <w:tcPr>
            <w:tcW w:w="1843" w:type="dxa"/>
          </w:tcPr>
          <w:p w:rsidR="00ED0028" w:rsidRPr="00A5354B" w:rsidRDefault="00ED0028" w:rsidP="00ED0028">
            <w:pPr>
              <w:jc w:val="both"/>
            </w:pPr>
            <w:r w:rsidRPr="00A5354B">
              <w:t>Педагог-организатор</w:t>
            </w:r>
          </w:p>
        </w:tc>
      </w:tr>
      <w:tr w:rsidR="00ED0028" w:rsidRPr="00A5354B" w:rsidTr="00A5354B">
        <w:tc>
          <w:tcPr>
            <w:tcW w:w="568" w:type="dxa"/>
          </w:tcPr>
          <w:p w:rsidR="00ED0028" w:rsidRPr="00A5354B" w:rsidRDefault="00ED0028" w:rsidP="00ED0028">
            <w:pPr>
              <w:jc w:val="both"/>
            </w:pPr>
            <w:r w:rsidRPr="00A5354B">
              <w:t>7</w:t>
            </w:r>
          </w:p>
        </w:tc>
        <w:tc>
          <w:tcPr>
            <w:tcW w:w="850" w:type="dxa"/>
          </w:tcPr>
          <w:p w:rsidR="00ED0028" w:rsidRPr="00A5354B" w:rsidRDefault="00ED0028" w:rsidP="00ED0028">
            <w:pPr>
              <w:jc w:val="both"/>
            </w:pPr>
            <w:r w:rsidRPr="00A5354B">
              <w:t xml:space="preserve">«СОШ №51» </w:t>
            </w:r>
          </w:p>
        </w:tc>
        <w:tc>
          <w:tcPr>
            <w:tcW w:w="4536" w:type="dxa"/>
          </w:tcPr>
          <w:p w:rsidR="00ED0028" w:rsidRPr="00A5354B" w:rsidRDefault="00ED0028" w:rsidP="00ED0028">
            <w:r w:rsidRPr="00A5354B">
              <w:t xml:space="preserve">Пед. совещание в СОШ № 51 «Интеграция общего и дополнительного образования в сфере здоровьесберегающих технологий». </w:t>
            </w:r>
          </w:p>
        </w:tc>
        <w:tc>
          <w:tcPr>
            <w:tcW w:w="2268" w:type="dxa"/>
          </w:tcPr>
          <w:p w:rsidR="00ED0028" w:rsidRPr="00A5354B" w:rsidRDefault="00ED0028" w:rsidP="00ED0028">
            <w:pPr>
              <w:jc w:val="center"/>
            </w:pPr>
            <w:r w:rsidRPr="00A5354B">
              <w:t>МОАУ «СОШ №51» г. Орска</w:t>
            </w:r>
          </w:p>
        </w:tc>
        <w:tc>
          <w:tcPr>
            <w:tcW w:w="1843" w:type="dxa"/>
          </w:tcPr>
          <w:p w:rsidR="00ED0028" w:rsidRPr="00A5354B" w:rsidRDefault="00ED0028" w:rsidP="00ED0028">
            <w:pPr>
              <w:jc w:val="both"/>
            </w:pPr>
            <w:r w:rsidRPr="00A5354B">
              <w:t xml:space="preserve">Пед. коллектив </w:t>
            </w:r>
          </w:p>
        </w:tc>
      </w:tr>
      <w:tr w:rsidR="00ED0028" w:rsidRPr="00A5354B" w:rsidTr="00A5354B">
        <w:tc>
          <w:tcPr>
            <w:tcW w:w="568" w:type="dxa"/>
          </w:tcPr>
          <w:p w:rsidR="00ED0028" w:rsidRPr="00A5354B" w:rsidRDefault="00ED0028" w:rsidP="00ED0028">
            <w:pPr>
              <w:jc w:val="both"/>
            </w:pPr>
            <w:r w:rsidRPr="00A5354B">
              <w:t>8</w:t>
            </w:r>
          </w:p>
        </w:tc>
        <w:tc>
          <w:tcPr>
            <w:tcW w:w="850" w:type="dxa"/>
          </w:tcPr>
          <w:p w:rsidR="00ED0028" w:rsidRPr="00A5354B" w:rsidRDefault="00ED0028" w:rsidP="00ED0028">
            <w:pPr>
              <w:jc w:val="both"/>
            </w:pPr>
            <w:r w:rsidRPr="00A5354B">
              <w:t>Клуб</w:t>
            </w:r>
          </w:p>
        </w:tc>
        <w:tc>
          <w:tcPr>
            <w:tcW w:w="4536" w:type="dxa"/>
          </w:tcPr>
          <w:p w:rsidR="00ED0028" w:rsidRPr="00A5354B" w:rsidRDefault="00ED0028" w:rsidP="00ED0028">
            <w:r w:rsidRPr="00A5354B">
              <w:t>Совещание в д/к «Гайдаровец», выступление инструктора по ФК «Об организации и проведения традиционного мероприятия «Забег здоровья» (сентябрь, 2014).</w:t>
            </w:r>
          </w:p>
        </w:tc>
        <w:tc>
          <w:tcPr>
            <w:tcW w:w="2268" w:type="dxa"/>
          </w:tcPr>
          <w:p w:rsidR="00ED0028" w:rsidRPr="00A5354B" w:rsidRDefault="00ED0028" w:rsidP="00ED0028">
            <w:pPr>
              <w:jc w:val="center"/>
            </w:pPr>
            <w:r w:rsidRPr="00A5354B">
              <w:t>Д/к «Гайдаровец»</w:t>
            </w:r>
          </w:p>
        </w:tc>
        <w:tc>
          <w:tcPr>
            <w:tcW w:w="1843" w:type="dxa"/>
          </w:tcPr>
          <w:p w:rsidR="00ED0028" w:rsidRPr="00A5354B" w:rsidRDefault="00ED0028" w:rsidP="00ED0028">
            <w:pPr>
              <w:jc w:val="both"/>
            </w:pPr>
            <w:r w:rsidRPr="00A5354B">
              <w:t>Пед. коллектив</w:t>
            </w:r>
          </w:p>
        </w:tc>
      </w:tr>
      <w:tr w:rsidR="00ED0028" w:rsidRPr="00A5354B" w:rsidTr="00A5354B">
        <w:tc>
          <w:tcPr>
            <w:tcW w:w="568" w:type="dxa"/>
          </w:tcPr>
          <w:p w:rsidR="00ED0028" w:rsidRPr="00A5354B" w:rsidRDefault="00ED0028" w:rsidP="00ED0028">
            <w:pPr>
              <w:jc w:val="both"/>
            </w:pPr>
            <w:r w:rsidRPr="00A5354B">
              <w:t>9</w:t>
            </w:r>
          </w:p>
        </w:tc>
        <w:tc>
          <w:tcPr>
            <w:tcW w:w="850" w:type="dxa"/>
          </w:tcPr>
          <w:p w:rsidR="00ED0028" w:rsidRPr="00A5354B" w:rsidRDefault="00ED0028" w:rsidP="00ED0028">
            <w:pPr>
              <w:jc w:val="both"/>
            </w:pPr>
            <w:r w:rsidRPr="00A5354B">
              <w:t>Клуб</w:t>
            </w:r>
          </w:p>
        </w:tc>
        <w:tc>
          <w:tcPr>
            <w:tcW w:w="4536" w:type="dxa"/>
          </w:tcPr>
          <w:p w:rsidR="00ED0028" w:rsidRPr="00A5354B" w:rsidRDefault="00ED0028" w:rsidP="00ED0028">
            <w:r w:rsidRPr="00A5354B">
              <w:t>Пед. совещание в клубе «Гайдаровец», выступление «Участие клуба в различных мероприятиях спортивной направленности» (ноябрь, 2014).</w:t>
            </w:r>
          </w:p>
        </w:tc>
        <w:tc>
          <w:tcPr>
            <w:tcW w:w="2268" w:type="dxa"/>
          </w:tcPr>
          <w:p w:rsidR="00ED0028" w:rsidRPr="00A5354B" w:rsidRDefault="00ED0028" w:rsidP="00ED0028">
            <w:pPr>
              <w:jc w:val="center"/>
            </w:pPr>
            <w:r w:rsidRPr="00A5354B">
              <w:t>д\к «Гайдаровец»</w:t>
            </w:r>
          </w:p>
        </w:tc>
        <w:tc>
          <w:tcPr>
            <w:tcW w:w="1843" w:type="dxa"/>
          </w:tcPr>
          <w:p w:rsidR="00ED0028" w:rsidRPr="00A5354B" w:rsidRDefault="00ED0028" w:rsidP="00ED0028">
            <w:pPr>
              <w:jc w:val="both"/>
            </w:pPr>
            <w:r w:rsidRPr="00A5354B">
              <w:t xml:space="preserve">Пед. коллектив </w:t>
            </w:r>
          </w:p>
        </w:tc>
      </w:tr>
      <w:tr w:rsidR="00ED0028" w:rsidRPr="00A5354B" w:rsidTr="00A5354B">
        <w:tc>
          <w:tcPr>
            <w:tcW w:w="568" w:type="dxa"/>
          </w:tcPr>
          <w:p w:rsidR="00ED0028" w:rsidRPr="00A5354B" w:rsidRDefault="00ED0028" w:rsidP="00ED0028">
            <w:pPr>
              <w:jc w:val="both"/>
            </w:pPr>
            <w:r w:rsidRPr="00A5354B">
              <w:t>10</w:t>
            </w:r>
          </w:p>
        </w:tc>
        <w:tc>
          <w:tcPr>
            <w:tcW w:w="850" w:type="dxa"/>
          </w:tcPr>
          <w:p w:rsidR="00ED0028" w:rsidRPr="00A5354B" w:rsidRDefault="00ED0028" w:rsidP="00ED0028">
            <w:pPr>
              <w:jc w:val="both"/>
            </w:pPr>
            <w:r w:rsidRPr="00A5354B">
              <w:t>Клуб</w:t>
            </w:r>
          </w:p>
        </w:tc>
        <w:tc>
          <w:tcPr>
            <w:tcW w:w="4536" w:type="dxa"/>
          </w:tcPr>
          <w:p w:rsidR="00ED0028" w:rsidRPr="00A5354B" w:rsidRDefault="00ED0028" w:rsidP="00ED0028">
            <w:pPr>
              <w:jc w:val="both"/>
            </w:pPr>
            <w:r w:rsidRPr="00A5354B">
              <w:t>Совещание в д\к «Ровесник» по теме: «Здоровьесберегающие технологии».</w:t>
            </w:r>
          </w:p>
        </w:tc>
        <w:tc>
          <w:tcPr>
            <w:tcW w:w="2268" w:type="dxa"/>
          </w:tcPr>
          <w:p w:rsidR="00ED0028" w:rsidRPr="00A5354B" w:rsidRDefault="00ED0028" w:rsidP="00ED0028">
            <w:pPr>
              <w:jc w:val="center"/>
            </w:pPr>
            <w:r w:rsidRPr="00A5354B">
              <w:t>д\к «Ровесник»</w:t>
            </w:r>
          </w:p>
        </w:tc>
        <w:tc>
          <w:tcPr>
            <w:tcW w:w="1843" w:type="dxa"/>
          </w:tcPr>
          <w:p w:rsidR="00ED0028" w:rsidRPr="00A5354B" w:rsidRDefault="00ED0028" w:rsidP="00ED0028">
            <w:pPr>
              <w:jc w:val="both"/>
            </w:pPr>
            <w:r w:rsidRPr="00A5354B">
              <w:t xml:space="preserve">Пед. коллектив </w:t>
            </w:r>
          </w:p>
        </w:tc>
      </w:tr>
    </w:tbl>
    <w:p w:rsidR="00ED0028" w:rsidRPr="00D07A06" w:rsidRDefault="00ED0028" w:rsidP="00ED0028">
      <w:pPr>
        <w:tabs>
          <w:tab w:val="left" w:pos="0"/>
        </w:tabs>
        <w:jc w:val="both"/>
        <w:rPr>
          <w:b/>
          <w:sz w:val="16"/>
          <w:szCs w:val="16"/>
        </w:rPr>
      </w:pPr>
    </w:p>
    <w:p w:rsidR="00ED0028" w:rsidRPr="001C3356" w:rsidRDefault="00ED0028" w:rsidP="00D07A06">
      <w:pPr>
        <w:tabs>
          <w:tab w:val="left" w:pos="0"/>
        </w:tabs>
        <w:ind w:firstLine="567"/>
        <w:jc w:val="both"/>
      </w:pPr>
      <w:r w:rsidRPr="001C3356">
        <w:t>В 2014 г</w:t>
      </w:r>
      <w:r w:rsidRPr="001C3356">
        <w:rPr>
          <w:b/>
          <w:i/>
        </w:rPr>
        <w:t xml:space="preserve">.  </w:t>
      </w:r>
      <w:r w:rsidRPr="001C3356">
        <w:t xml:space="preserve">детские клубы принимали участие в городских мероприятиях: «Легкоатлетический кросс», «Кросс наций»», «Городской шахматный турнир», «соревнования по настольному теннису», «соревнования по футболу» в рамках </w:t>
      </w:r>
      <w:r w:rsidR="00D07A06">
        <w:t>с</w:t>
      </w:r>
      <w:r w:rsidRPr="001C3356">
        <w:t>Спартакиады.</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992"/>
        <w:gridCol w:w="4252"/>
        <w:gridCol w:w="2268"/>
        <w:gridCol w:w="1985"/>
      </w:tblGrid>
      <w:tr w:rsidR="00ED0028" w:rsidRPr="00A5354B" w:rsidTr="00A5354B">
        <w:tc>
          <w:tcPr>
            <w:tcW w:w="534" w:type="dxa"/>
          </w:tcPr>
          <w:p w:rsidR="00ED0028" w:rsidRPr="00A5354B" w:rsidRDefault="00ED0028" w:rsidP="00ED0028">
            <w:pPr>
              <w:jc w:val="center"/>
              <w:rPr>
                <w:rFonts w:eastAsia="Calibri"/>
                <w:b/>
              </w:rPr>
            </w:pPr>
            <w:r w:rsidRPr="00A5354B">
              <w:rPr>
                <w:rFonts w:eastAsia="Calibri"/>
                <w:b/>
                <w:sz w:val="22"/>
                <w:szCs w:val="22"/>
              </w:rPr>
              <w:t>№ п/п</w:t>
            </w:r>
          </w:p>
        </w:tc>
        <w:tc>
          <w:tcPr>
            <w:tcW w:w="992" w:type="dxa"/>
          </w:tcPr>
          <w:p w:rsidR="00ED0028" w:rsidRPr="00A5354B" w:rsidRDefault="00ED0028" w:rsidP="00ED0028">
            <w:pPr>
              <w:jc w:val="center"/>
              <w:rPr>
                <w:rFonts w:eastAsia="Calibri"/>
                <w:b/>
              </w:rPr>
            </w:pPr>
            <w:r w:rsidRPr="00A5354B">
              <w:rPr>
                <w:rFonts w:eastAsia="Calibri"/>
                <w:b/>
                <w:sz w:val="22"/>
                <w:szCs w:val="22"/>
              </w:rPr>
              <w:t>Дата проведения</w:t>
            </w:r>
          </w:p>
        </w:tc>
        <w:tc>
          <w:tcPr>
            <w:tcW w:w="4252" w:type="dxa"/>
          </w:tcPr>
          <w:p w:rsidR="00ED0028" w:rsidRPr="00A5354B" w:rsidRDefault="00ED0028" w:rsidP="00ED0028">
            <w:pPr>
              <w:jc w:val="center"/>
              <w:rPr>
                <w:rFonts w:eastAsia="Calibri"/>
                <w:b/>
              </w:rPr>
            </w:pPr>
            <w:r w:rsidRPr="00A5354B">
              <w:rPr>
                <w:rFonts w:eastAsia="Calibri"/>
                <w:b/>
                <w:sz w:val="22"/>
                <w:szCs w:val="22"/>
              </w:rPr>
              <w:t>Соревнование</w:t>
            </w:r>
          </w:p>
        </w:tc>
        <w:tc>
          <w:tcPr>
            <w:tcW w:w="2268" w:type="dxa"/>
          </w:tcPr>
          <w:p w:rsidR="00ED0028" w:rsidRPr="00A5354B" w:rsidRDefault="00ED0028" w:rsidP="00ED0028">
            <w:pPr>
              <w:jc w:val="center"/>
              <w:rPr>
                <w:rFonts w:eastAsia="Calibri"/>
                <w:b/>
              </w:rPr>
            </w:pPr>
            <w:r w:rsidRPr="00A5354B">
              <w:rPr>
                <w:rFonts w:eastAsia="Calibri"/>
                <w:b/>
                <w:sz w:val="22"/>
                <w:szCs w:val="22"/>
              </w:rPr>
              <w:t>Руководитель</w:t>
            </w:r>
          </w:p>
        </w:tc>
        <w:tc>
          <w:tcPr>
            <w:tcW w:w="1985" w:type="dxa"/>
          </w:tcPr>
          <w:p w:rsidR="00ED0028" w:rsidRPr="00A5354B" w:rsidRDefault="00ED0028" w:rsidP="00ED0028">
            <w:pPr>
              <w:jc w:val="center"/>
              <w:rPr>
                <w:rFonts w:eastAsia="Calibri"/>
                <w:b/>
              </w:rPr>
            </w:pPr>
            <w:r w:rsidRPr="00A5354B">
              <w:rPr>
                <w:rFonts w:eastAsia="Calibri"/>
                <w:b/>
                <w:sz w:val="22"/>
                <w:szCs w:val="22"/>
              </w:rPr>
              <w:t>Результат</w:t>
            </w:r>
          </w:p>
        </w:tc>
      </w:tr>
      <w:tr w:rsidR="00ED0028" w:rsidRPr="00A5354B" w:rsidTr="00A5354B">
        <w:tc>
          <w:tcPr>
            <w:tcW w:w="10031" w:type="dxa"/>
            <w:gridSpan w:val="5"/>
          </w:tcPr>
          <w:p w:rsidR="00ED0028" w:rsidRPr="00A5354B" w:rsidRDefault="00ED0028" w:rsidP="00ED0028">
            <w:pPr>
              <w:jc w:val="center"/>
              <w:rPr>
                <w:rFonts w:eastAsia="Calibri"/>
                <w:b/>
              </w:rPr>
            </w:pPr>
            <w:r w:rsidRPr="00A5354B">
              <w:rPr>
                <w:rFonts w:eastAsia="Calibri"/>
                <w:b/>
                <w:i/>
                <w:sz w:val="22"/>
                <w:szCs w:val="22"/>
              </w:rPr>
              <w:t>Д\К «Гайдаровец»</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1</w:t>
            </w:r>
          </w:p>
        </w:tc>
        <w:tc>
          <w:tcPr>
            <w:tcW w:w="992" w:type="dxa"/>
          </w:tcPr>
          <w:p w:rsidR="00ED0028" w:rsidRPr="00A5354B" w:rsidRDefault="00ED0028" w:rsidP="00ED0028">
            <w:pPr>
              <w:jc w:val="center"/>
              <w:rPr>
                <w:rFonts w:eastAsia="Calibri"/>
              </w:rPr>
            </w:pPr>
            <w:r w:rsidRPr="00A5354B">
              <w:rPr>
                <w:rFonts w:eastAsia="Calibri"/>
                <w:sz w:val="22"/>
                <w:szCs w:val="22"/>
              </w:rPr>
              <w:t>июнь</w:t>
            </w:r>
          </w:p>
        </w:tc>
        <w:tc>
          <w:tcPr>
            <w:tcW w:w="4252" w:type="dxa"/>
          </w:tcPr>
          <w:p w:rsidR="00ED0028" w:rsidRPr="00A5354B" w:rsidRDefault="00ED0028" w:rsidP="00ED0028">
            <w:pPr>
              <w:rPr>
                <w:rFonts w:eastAsia="Calibri"/>
              </w:rPr>
            </w:pPr>
            <w:r w:rsidRPr="00A5354B">
              <w:rPr>
                <w:rFonts w:eastAsia="Calibri"/>
                <w:sz w:val="22"/>
                <w:szCs w:val="22"/>
              </w:rPr>
              <w:t>«Дети против наркотиков» - первенство города по футболу среди дворовых команд</w:t>
            </w:r>
          </w:p>
        </w:tc>
        <w:tc>
          <w:tcPr>
            <w:tcW w:w="2268" w:type="dxa"/>
          </w:tcPr>
          <w:p w:rsidR="00ED0028" w:rsidRPr="00A5354B" w:rsidRDefault="00ED0028" w:rsidP="00ED0028">
            <w:pPr>
              <w:jc w:val="center"/>
              <w:rPr>
                <w:rFonts w:eastAsia="Calibri"/>
              </w:rPr>
            </w:pPr>
            <w:r w:rsidRPr="00A5354B">
              <w:rPr>
                <w:rFonts w:eastAsia="Calibri"/>
                <w:sz w:val="22"/>
                <w:szCs w:val="22"/>
              </w:rPr>
              <w:t>Пучкин В.А.</w:t>
            </w:r>
          </w:p>
        </w:tc>
        <w:tc>
          <w:tcPr>
            <w:tcW w:w="1985" w:type="dxa"/>
          </w:tcPr>
          <w:p w:rsidR="00ED0028" w:rsidRPr="00A5354B" w:rsidRDefault="00ED0028" w:rsidP="00ED0028">
            <w:pPr>
              <w:jc w:val="center"/>
              <w:rPr>
                <w:rFonts w:eastAsia="Calibri"/>
              </w:rPr>
            </w:pPr>
            <w:r w:rsidRPr="00A5354B">
              <w:rPr>
                <w:rFonts w:eastAsia="Calibri"/>
                <w:sz w:val="22"/>
                <w:szCs w:val="22"/>
              </w:rPr>
              <w:t>3 место</w:t>
            </w:r>
          </w:p>
          <w:p w:rsidR="00ED0028" w:rsidRPr="00A5354B" w:rsidRDefault="00ED0028" w:rsidP="00ED0028">
            <w:pPr>
              <w:jc w:val="center"/>
              <w:rPr>
                <w:rFonts w:eastAsia="Calibri"/>
              </w:rPr>
            </w:pPr>
            <w:r w:rsidRPr="00A5354B">
              <w:rPr>
                <w:rFonts w:eastAsia="Calibri"/>
                <w:sz w:val="22"/>
                <w:szCs w:val="22"/>
              </w:rPr>
              <w:t>(команда)</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2</w:t>
            </w:r>
          </w:p>
        </w:tc>
        <w:tc>
          <w:tcPr>
            <w:tcW w:w="992" w:type="dxa"/>
          </w:tcPr>
          <w:p w:rsidR="00ED0028" w:rsidRPr="00A5354B" w:rsidRDefault="00ED0028" w:rsidP="00ED0028">
            <w:pPr>
              <w:jc w:val="center"/>
              <w:rPr>
                <w:rFonts w:eastAsia="Calibri"/>
              </w:rPr>
            </w:pPr>
            <w:r w:rsidRPr="00A5354B">
              <w:rPr>
                <w:rFonts w:eastAsia="Calibri"/>
                <w:sz w:val="22"/>
                <w:szCs w:val="22"/>
              </w:rPr>
              <w:t>июль</w:t>
            </w:r>
          </w:p>
        </w:tc>
        <w:tc>
          <w:tcPr>
            <w:tcW w:w="4252" w:type="dxa"/>
          </w:tcPr>
          <w:p w:rsidR="00ED0028" w:rsidRPr="00A5354B" w:rsidRDefault="00ED0028" w:rsidP="00ED0028">
            <w:pPr>
              <w:rPr>
                <w:rFonts w:eastAsia="Calibri"/>
              </w:rPr>
            </w:pPr>
            <w:r w:rsidRPr="00A5354B">
              <w:rPr>
                <w:rFonts w:eastAsia="Calibri"/>
                <w:sz w:val="22"/>
                <w:szCs w:val="22"/>
              </w:rPr>
              <w:t>Городские соревнования по футболу «Кожаный мяч»</w:t>
            </w:r>
          </w:p>
        </w:tc>
        <w:tc>
          <w:tcPr>
            <w:tcW w:w="2268" w:type="dxa"/>
          </w:tcPr>
          <w:p w:rsidR="00ED0028" w:rsidRPr="00A5354B" w:rsidRDefault="00ED0028" w:rsidP="00ED0028">
            <w:pPr>
              <w:jc w:val="center"/>
              <w:rPr>
                <w:rFonts w:eastAsia="Calibri"/>
              </w:rPr>
            </w:pPr>
            <w:r w:rsidRPr="00A5354B">
              <w:rPr>
                <w:rFonts w:eastAsia="Calibri"/>
                <w:sz w:val="22"/>
                <w:szCs w:val="22"/>
              </w:rPr>
              <w:t>Пучкин В.А.</w:t>
            </w:r>
          </w:p>
        </w:tc>
        <w:tc>
          <w:tcPr>
            <w:tcW w:w="1985" w:type="dxa"/>
          </w:tcPr>
          <w:p w:rsidR="00ED0028" w:rsidRPr="00A5354B" w:rsidRDefault="00ED0028" w:rsidP="00ED0028">
            <w:pPr>
              <w:jc w:val="center"/>
              <w:rPr>
                <w:rFonts w:eastAsia="Calibri"/>
              </w:rPr>
            </w:pPr>
            <w:r w:rsidRPr="00A5354B">
              <w:rPr>
                <w:rFonts w:eastAsia="Calibri"/>
                <w:sz w:val="22"/>
                <w:szCs w:val="22"/>
              </w:rPr>
              <w:t xml:space="preserve">3 место </w:t>
            </w:r>
          </w:p>
          <w:p w:rsidR="00ED0028" w:rsidRPr="00A5354B" w:rsidRDefault="00ED0028" w:rsidP="00ED0028">
            <w:pPr>
              <w:jc w:val="center"/>
              <w:rPr>
                <w:rFonts w:eastAsia="Calibri"/>
              </w:rPr>
            </w:pPr>
            <w:r w:rsidRPr="00A5354B">
              <w:rPr>
                <w:rFonts w:eastAsia="Calibri"/>
                <w:sz w:val="22"/>
                <w:szCs w:val="22"/>
              </w:rPr>
              <w:t>(команда)</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3</w:t>
            </w:r>
          </w:p>
        </w:tc>
        <w:tc>
          <w:tcPr>
            <w:tcW w:w="992" w:type="dxa"/>
          </w:tcPr>
          <w:p w:rsidR="00ED0028" w:rsidRPr="00A5354B" w:rsidRDefault="00ED0028" w:rsidP="00ED0028">
            <w:pPr>
              <w:jc w:val="center"/>
              <w:rPr>
                <w:rFonts w:eastAsia="Calibri"/>
              </w:rPr>
            </w:pPr>
            <w:r w:rsidRPr="00A5354B">
              <w:rPr>
                <w:rFonts w:eastAsia="Calibri"/>
                <w:sz w:val="22"/>
                <w:szCs w:val="22"/>
              </w:rPr>
              <w:t>август</w:t>
            </w:r>
          </w:p>
        </w:tc>
        <w:tc>
          <w:tcPr>
            <w:tcW w:w="4252" w:type="dxa"/>
          </w:tcPr>
          <w:p w:rsidR="00ED0028" w:rsidRPr="00A5354B" w:rsidRDefault="00ED0028" w:rsidP="00ED0028">
            <w:pPr>
              <w:rPr>
                <w:rFonts w:eastAsia="Calibri"/>
              </w:rPr>
            </w:pPr>
            <w:r w:rsidRPr="00A5354B">
              <w:rPr>
                <w:rFonts w:eastAsia="Calibri"/>
                <w:sz w:val="22"/>
                <w:szCs w:val="22"/>
              </w:rPr>
              <w:t>Городской футбольный турнир «Кубок рубежа»</w:t>
            </w:r>
          </w:p>
        </w:tc>
        <w:tc>
          <w:tcPr>
            <w:tcW w:w="2268" w:type="dxa"/>
          </w:tcPr>
          <w:p w:rsidR="00ED0028" w:rsidRPr="00A5354B" w:rsidRDefault="00ED0028" w:rsidP="00ED0028">
            <w:pPr>
              <w:jc w:val="center"/>
              <w:rPr>
                <w:rFonts w:eastAsia="Calibri"/>
              </w:rPr>
            </w:pPr>
            <w:r w:rsidRPr="00A5354B">
              <w:rPr>
                <w:rFonts w:eastAsia="Calibri"/>
                <w:sz w:val="22"/>
                <w:szCs w:val="22"/>
              </w:rPr>
              <w:t>Пучкин В.А.</w:t>
            </w:r>
          </w:p>
        </w:tc>
        <w:tc>
          <w:tcPr>
            <w:tcW w:w="1985" w:type="dxa"/>
          </w:tcPr>
          <w:p w:rsidR="00ED0028" w:rsidRPr="00A5354B" w:rsidRDefault="00ED0028" w:rsidP="00ED0028">
            <w:pPr>
              <w:jc w:val="center"/>
              <w:rPr>
                <w:rFonts w:eastAsia="Calibri"/>
              </w:rPr>
            </w:pPr>
            <w:r w:rsidRPr="00A5354B">
              <w:rPr>
                <w:rFonts w:eastAsia="Calibri"/>
                <w:sz w:val="22"/>
                <w:szCs w:val="22"/>
              </w:rPr>
              <w:t>1 место</w:t>
            </w:r>
          </w:p>
          <w:p w:rsidR="00ED0028" w:rsidRPr="00A5354B" w:rsidRDefault="00ED0028" w:rsidP="00ED0028">
            <w:pPr>
              <w:jc w:val="center"/>
              <w:rPr>
                <w:rFonts w:eastAsia="Calibri"/>
              </w:rPr>
            </w:pPr>
            <w:r w:rsidRPr="00A5354B">
              <w:rPr>
                <w:rFonts w:eastAsia="Calibri"/>
                <w:sz w:val="22"/>
                <w:szCs w:val="22"/>
              </w:rPr>
              <w:t>(команда)</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4</w:t>
            </w:r>
          </w:p>
        </w:tc>
        <w:tc>
          <w:tcPr>
            <w:tcW w:w="992" w:type="dxa"/>
          </w:tcPr>
          <w:p w:rsidR="00ED0028" w:rsidRPr="00A5354B" w:rsidRDefault="00ED0028" w:rsidP="00ED0028">
            <w:pPr>
              <w:jc w:val="center"/>
              <w:rPr>
                <w:rFonts w:eastAsia="Calibri"/>
              </w:rPr>
            </w:pPr>
            <w:r w:rsidRPr="00A5354B">
              <w:rPr>
                <w:rFonts w:eastAsia="Calibri"/>
                <w:sz w:val="22"/>
                <w:szCs w:val="22"/>
              </w:rPr>
              <w:t>август</w:t>
            </w:r>
          </w:p>
        </w:tc>
        <w:tc>
          <w:tcPr>
            <w:tcW w:w="4252" w:type="dxa"/>
          </w:tcPr>
          <w:p w:rsidR="00ED0028" w:rsidRPr="00A5354B" w:rsidRDefault="00ED0028" w:rsidP="00ED0028">
            <w:pPr>
              <w:rPr>
                <w:rFonts w:eastAsia="Calibri"/>
              </w:rPr>
            </w:pPr>
            <w:r w:rsidRPr="00A5354B">
              <w:rPr>
                <w:rFonts w:eastAsia="Calibri"/>
                <w:sz w:val="22"/>
                <w:szCs w:val="22"/>
              </w:rPr>
              <w:t>Соревнования по футболу «Ребята нашего двора»</w:t>
            </w:r>
          </w:p>
        </w:tc>
        <w:tc>
          <w:tcPr>
            <w:tcW w:w="2268" w:type="dxa"/>
          </w:tcPr>
          <w:p w:rsidR="00ED0028" w:rsidRPr="00A5354B" w:rsidRDefault="00ED0028" w:rsidP="00ED0028">
            <w:pPr>
              <w:jc w:val="center"/>
              <w:rPr>
                <w:rFonts w:eastAsia="Calibri"/>
              </w:rPr>
            </w:pPr>
            <w:r w:rsidRPr="00A5354B">
              <w:rPr>
                <w:rFonts w:eastAsia="Calibri"/>
                <w:sz w:val="22"/>
                <w:szCs w:val="22"/>
              </w:rPr>
              <w:t>Пучкин В.А.</w:t>
            </w:r>
          </w:p>
        </w:tc>
        <w:tc>
          <w:tcPr>
            <w:tcW w:w="1985" w:type="dxa"/>
          </w:tcPr>
          <w:p w:rsidR="00ED0028" w:rsidRPr="00A5354B" w:rsidRDefault="00ED0028" w:rsidP="00ED0028">
            <w:pPr>
              <w:jc w:val="center"/>
              <w:rPr>
                <w:rFonts w:eastAsia="Calibri"/>
              </w:rPr>
            </w:pPr>
            <w:r w:rsidRPr="00A5354B">
              <w:rPr>
                <w:rFonts w:eastAsia="Calibri"/>
                <w:sz w:val="22"/>
                <w:szCs w:val="22"/>
              </w:rPr>
              <w:t>Участие</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5</w:t>
            </w:r>
          </w:p>
        </w:tc>
        <w:tc>
          <w:tcPr>
            <w:tcW w:w="992" w:type="dxa"/>
          </w:tcPr>
          <w:p w:rsidR="00ED0028" w:rsidRPr="00A5354B" w:rsidRDefault="00ED0028" w:rsidP="00ED0028">
            <w:pPr>
              <w:jc w:val="center"/>
              <w:rPr>
                <w:rFonts w:eastAsia="Calibri"/>
              </w:rPr>
            </w:pPr>
            <w:r w:rsidRPr="00A5354B">
              <w:rPr>
                <w:rFonts w:eastAsia="Calibri"/>
                <w:sz w:val="22"/>
                <w:szCs w:val="22"/>
              </w:rPr>
              <w:t>сентябрь</w:t>
            </w:r>
          </w:p>
        </w:tc>
        <w:tc>
          <w:tcPr>
            <w:tcW w:w="4252" w:type="dxa"/>
          </w:tcPr>
          <w:p w:rsidR="00ED0028" w:rsidRPr="00A5354B" w:rsidRDefault="00ED0028" w:rsidP="00ED0028">
            <w:pPr>
              <w:rPr>
                <w:rFonts w:eastAsia="Calibri"/>
              </w:rPr>
            </w:pPr>
            <w:r w:rsidRPr="00A5354B">
              <w:rPr>
                <w:rFonts w:eastAsia="Calibri"/>
                <w:sz w:val="22"/>
                <w:szCs w:val="22"/>
              </w:rPr>
              <w:t xml:space="preserve">Легкоатлетический забег </w:t>
            </w:r>
          </w:p>
          <w:p w:rsidR="00ED0028" w:rsidRPr="00A5354B" w:rsidRDefault="00ED0028" w:rsidP="00ED0028">
            <w:pPr>
              <w:rPr>
                <w:rFonts w:eastAsia="Calibri"/>
              </w:rPr>
            </w:pPr>
            <w:r w:rsidRPr="00A5354B">
              <w:rPr>
                <w:rFonts w:eastAsia="Calibri"/>
                <w:sz w:val="22"/>
                <w:szCs w:val="22"/>
              </w:rPr>
              <w:t>«Кросс наций»</w:t>
            </w:r>
          </w:p>
        </w:tc>
        <w:tc>
          <w:tcPr>
            <w:tcW w:w="2268" w:type="dxa"/>
          </w:tcPr>
          <w:p w:rsidR="00ED0028" w:rsidRPr="00A5354B" w:rsidRDefault="00ED0028" w:rsidP="00ED0028">
            <w:pPr>
              <w:jc w:val="center"/>
              <w:rPr>
                <w:rFonts w:eastAsia="Calibri"/>
              </w:rPr>
            </w:pPr>
            <w:r w:rsidRPr="00A5354B">
              <w:rPr>
                <w:rFonts w:eastAsia="Calibri"/>
                <w:sz w:val="22"/>
                <w:szCs w:val="22"/>
              </w:rPr>
              <w:t>Мамбеталина Г.Т.</w:t>
            </w:r>
          </w:p>
        </w:tc>
        <w:tc>
          <w:tcPr>
            <w:tcW w:w="1985" w:type="dxa"/>
          </w:tcPr>
          <w:p w:rsidR="00ED0028" w:rsidRPr="00A5354B" w:rsidRDefault="00ED0028" w:rsidP="00ED0028">
            <w:pPr>
              <w:jc w:val="center"/>
              <w:rPr>
                <w:rFonts w:eastAsia="Calibri"/>
              </w:rPr>
            </w:pPr>
            <w:r w:rsidRPr="00A5354B">
              <w:rPr>
                <w:rFonts w:eastAsia="Calibri"/>
                <w:sz w:val="22"/>
                <w:szCs w:val="22"/>
              </w:rPr>
              <w:t xml:space="preserve">Участие </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6</w:t>
            </w:r>
          </w:p>
        </w:tc>
        <w:tc>
          <w:tcPr>
            <w:tcW w:w="992" w:type="dxa"/>
          </w:tcPr>
          <w:p w:rsidR="00ED0028" w:rsidRPr="00A5354B" w:rsidRDefault="00ED0028" w:rsidP="00ED0028">
            <w:pPr>
              <w:jc w:val="center"/>
              <w:rPr>
                <w:rFonts w:eastAsia="Calibri"/>
              </w:rPr>
            </w:pPr>
            <w:r w:rsidRPr="00A5354B">
              <w:rPr>
                <w:rFonts w:eastAsia="Calibri"/>
                <w:sz w:val="22"/>
                <w:szCs w:val="22"/>
              </w:rPr>
              <w:t>ноябрь</w:t>
            </w:r>
          </w:p>
        </w:tc>
        <w:tc>
          <w:tcPr>
            <w:tcW w:w="4252" w:type="dxa"/>
          </w:tcPr>
          <w:p w:rsidR="00ED0028" w:rsidRPr="00A5354B" w:rsidRDefault="00ED0028" w:rsidP="00ED0028">
            <w:pPr>
              <w:jc w:val="center"/>
              <w:rPr>
                <w:rFonts w:eastAsia="Calibri"/>
              </w:rPr>
            </w:pPr>
            <w:r w:rsidRPr="00A5354B">
              <w:rPr>
                <w:rFonts w:eastAsia="Calibri"/>
                <w:sz w:val="22"/>
                <w:szCs w:val="22"/>
              </w:rPr>
              <w:t>Городской турнир по шашкам среди клубов по месту жительства</w:t>
            </w:r>
          </w:p>
        </w:tc>
        <w:tc>
          <w:tcPr>
            <w:tcW w:w="2268" w:type="dxa"/>
          </w:tcPr>
          <w:p w:rsidR="00ED0028" w:rsidRPr="00A5354B" w:rsidRDefault="00ED0028" w:rsidP="00ED0028">
            <w:pPr>
              <w:jc w:val="center"/>
              <w:rPr>
                <w:rFonts w:eastAsia="Calibri"/>
              </w:rPr>
            </w:pPr>
            <w:r w:rsidRPr="00A5354B">
              <w:rPr>
                <w:rFonts w:eastAsia="Calibri"/>
                <w:sz w:val="22"/>
                <w:szCs w:val="22"/>
              </w:rPr>
              <w:t>Мамбеталина Г.Т.</w:t>
            </w:r>
          </w:p>
        </w:tc>
        <w:tc>
          <w:tcPr>
            <w:tcW w:w="1985" w:type="dxa"/>
          </w:tcPr>
          <w:p w:rsidR="00ED0028" w:rsidRPr="00A5354B" w:rsidRDefault="00ED0028" w:rsidP="00ED0028">
            <w:pPr>
              <w:jc w:val="center"/>
              <w:rPr>
                <w:rFonts w:eastAsia="Calibri"/>
              </w:rPr>
            </w:pPr>
            <w:r w:rsidRPr="00A5354B">
              <w:rPr>
                <w:rFonts w:eastAsia="Calibri"/>
                <w:sz w:val="22"/>
                <w:szCs w:val="22"/>
              </w:rPr>
              <w:t>3 место в личном зачете (Думанова Анастасия)</w:t>
            </w:r>
          </w:p>
        </w:tc>
      </w:tr>
      <w:tr w:rsidR="00ED0028" w:rsidRPr="00A5354B" w:rsidTr="00A5354B">
        <w:tc>
          <w:tcPr>
            <w:tcW w:w="10031" w:type="dxa"/>
            <w:gridSpan w:val="5"/>
          </w:tcPr>
          <w:p w:rsidR="00ED0028" w:rsidRPr="00A5354B" w:rsidRDefault="00ED0028" w:rsidP="00ED0028">
            <w:pPr>
              <w:jc w:val="center"/>
              <w:rPr>
                <w:rFonts w:eastAsia="Calibri"/>
                <w:b/>
                <w:i/>
              </w:rPr>
            </w:pPr>
            <w:r w:rsidRPr="00A5354B">
              <w:rPr>
                <w:rFonts w:eastAsia="Calibri"/>
                <w:b/>
                <w:i/>
                <w:sz w:val="22"/>
                <w:szCs w:val="22"/>
              </w:rPr>
              <w:t>Д/к «Искатель»</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7</w:t>
            </w:r>
          </w:p>
        </w:tc>
        <w:tc>
          <w:tcPr>
            <w:tcW w:w="992" w:type="dxa"/>
          </w:tcPr>
          <w:p w:rsidR="00ED0028" w:rsidRPr="00A5354B" w:rsidRDefault="00ED0028" w:rsidP="00ED0028">
            <w:pPr>
              <w:rPr>
                <w:rFonts w:eastAsia="Calibri"/>
              </w:rPr>
            </w:pPr>
            <w:r w:rsidRPr="00A5354B">
              <w:rPr>
                <w:rFonts w:eastAsia="Calibri"/>
                <w:sz w:val="22"/>
                <w:szCs w:val="22"/>
              </w:rPr>
              <w:t>ноябрь</w:t>
            </w:r>
          </w:p>
        </w:tc>
        <w:tc>
          <w:tcPr>
            <w:tcW w:w="4252" w:type="dxa"/>
          </w:tcPr>
          <w:p w:rsidR="00ED0028" w:rsidRPr="00A5354B" w:rsidRDefault="00ED0028" w:rsidP="00ED0028">
            <w:pPr>
              <w:rPr>
                <w:rFonts w:eastAsia="Calibri"/>
              </w:rPr>
            </w:pPr>
            <w:r w:rsidRPr="00A5354B">
              <w:rPr>
                <w:rFonts w:eastAsia="Calibri"/>
                <w:sz w:val="22"/>
                <w:szCs w:val="22"/>
              </w:rPr>
              <w:t xml:space="preserve"> Городской турнир по шашкам среди клубов по месту жительства</w:t>
            </w:r>
          </w:p>
        </w:tc>
        <w:tc>
          <w:tcPr>
            <w:tcW w:w="2268" w:type="dxa"/>
          </w:tcPr>
          <w:p w:rsidR="00ED0028" w:rsidRPr="00A5354B" w:rsidRDefault="00ED0028" w:rsidP="00ED0028">
            <w:pPr>
              <w:rPr>
                <w:rFonts w:eastAsia="Calibri"/>
              </w:rPr>
            </w:pPr>
            <w:r w:rsidRPr="00A5354B">
              <w:rPr>
                <w:rFonts w:eastAsia="Calibri"/>
                <w:sz w:val="22"/>
                <w:szCs w:val="22"/>
              </w:rPr>
              <w:t>Пасечник О.П., Календарева О.С.</w:t>
            </w:r>
          </w:p>
        </w:tc>
        <w:tc>
          <w:tcPr>
            <w:tcW w:w="1985" w:type="dxa"/>
          </w:tcPr>
          <w:p w:rsidR="00ED0028" w:rsidRPr="00A5354B" w:rsidRDefault="00ED0028" w:rsidP="00ED0028">
            <w:pPr>
              <w:rPr>
                <w:rFonts w:eastAsia="Calibri"/>
              </w:rPr>
            </w:pPr>
            <w:r w:rsidRPr="00A5354B">
              <w:rPr>
                <w:rFonts w:eastAsia="Calibri"/>
                <w:sz w:val="22"/>
                <w:szCs w:val="22"/>
              </w:rPr>
              <w:t xml:space="preserve">2 место  команды </w:t>
            </w:r>
          </w:p>
        </w:tc>
      </w:tr>
      <w:tr w:rsidR="00ED0028" w:rsidRPr="00A5354B" w:rsidTr="00A5354B">
        <w:tc>
          <w:tcPr>
            <w:tcW w:w="10031" w:type="dxa"/>
            <w:gridSpan w:val="5"/>
          </w:tcPr>
          <w:p w:rsidR="00ED0028" w:rsidRPr="00A5354B" w:rsidRDefault="00ED0028" w:rsidP="00ED0028">
            <w:pPr>
              <w:jc w:val="center"/>
              <w:rPr>
                <w:rFonts w:eastAsia="Calibri"/>
                <w:b/>
                <w:i/>
              </w:rPr>
            </w:pPr>
            <w:r w:rsidRPr="00A5354B">
              <w:rPr>
                <w:rFonts w:eastAsia="Calibri"/>
                <w:b/>
                <w:i/>
                <w:sz w:val="22"/>
                <w:szCs w:val="22"/>
              </w:rPr>
              <w:t>Д/ к «Автомобилист»</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8</w:t>
            </w:r>
          </w:p>
        </w:tc>
        <w:tc>
          <w:tcPr>
            <w:tcW w:w="992" w:type="dxa"/>
            <w:vMerge w:val="restart"/>
          </w:tcPr>
          <w:p w:rsidR="00ED0028" w:rsidRPr="00A5354B" w:rsidRDefault="00ED0028" w:rsidP="00ED0028">
            <w:pPr>
              <w:rPr>
                <w:rFonts w:eastAsia="Calibri"/>
              </w:rPr>
            </w:pPr>
            <w:r w:rsidRPr="00A5354B">
              <w:rPr>
                <w:rFonts w:eastAsia="Calibri"/>
                <w:sz w:val="22"/>
                <w:szCs w:val="22"/>
              </w:rPr>
              <w:t>сентябрь</w:t>
            </w:r>
          </w:p>
        </w:tc>
        <w:tc>
          <w:tcPr>
            <w:tcW w:w="4252" w:type="dxa"/>
            <w:vMerge w:val="restart"/>
          </w:tcPr>
          <w:p w:rsidR="00ED0028" w:rsidRPr="00A5354B" w:rsidRDefault="00ED0028" w:rsidP="00ED0028">
            <w:pPr>
              <w:rPr>
                <w:rFonts w:eastAsia="Calibri"/>
              </w:rPr>
            </w:pPr>
            <w:r w:rsidRPr="00A5354B">
              <w:rPr>
                <w:rFonts w:eastAsia="Calibri"/>
                <w:sz w:val="22"/>
                <w:szCs w:val="22"/>
              </w:rPr>
              <w:t>Легкоатлетический кросс</w:t>
            </w:r>
          </w:p>
          <w:p w:rsidR="00ED0028" w:rsidRPr="00A5354B" w:rsidRDefault="00ED0028" w:rsidP="00ED0028">
            <w:pPr>
              <w:rPr>
                <w:rFonts w:eastAsia="Calibri"/>
              </w:rPr>
            </w:pPr>
            <w:r w:rsidRPr="00A5354B">
              <w:rPr>
                <w:rFonts w:eastAsia="Calibri"/>
                <w:sz w:val="22"/>
                <w:szCs w:val="22"/>
              </w:rPr>
              <w:t>«Осень-2014», ДЮСШОР</w:t>
            </w:r>
          </w:p>
        </w:tc>
        <w:tc>
          <w:tcPr>
            <w:tcW w:w="2268" w:type="dxa"/>
          </w:tcPr>
          <w:p w:rsidR="00ED0028" w:rsidRPr="00A5354B" w:rsidRDefault="00ED0028" w:rsidP="00ED0028">
            <w:pPr>
              <w:jc w:val="center"/>
              <w:rPr>
                <w:rFonts w:eastAsia="Calibri"/>
              </w:rPr>
            </w:pPr>
            <w:r w:rsidRPr="00A5354B">
              <w:rPr>
                <w:rFonts w:eastAsia="Calibri"/>
                <w:sz w:val="22"/>
                <w:szCs w:val="22"/>
              </w:rPr>
              <w:t>Голованова М.А.</w:t>
            </w:r>
          </w:p>
        </w:tc>
        <w:tc>
          <w:tcPr>
            <w:tcW w:w="1985" w:type="dxa"/>
          </w:tcPr>
          <w:p w:rsidR="00ED0028" w:rsidRPr="00A5354B" w:rsidRDefault="00ED0028" w:rsidP="00ED0028">
            <w:pPr>
              <w:rPr>
                <w:rFonts w:eastAsia="Calibri"/>
              </w:rPr>
            </w:pPr>
            <w:r w:rsidRPr="00A5354B">
              <w:rPr>
                <w:rFonts w:eastAsia="Calibri"/>
                <w:sz w:val="22"/>
                <w:szCs w:val="22"/>
              </w:rPr>
              <w:t>1 командное место</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9</w:t>
            </w:r>
          </w:p>
        </w:tc>
        <w:tc>
          <w:tcPr>
            <w:tcW w:w="992" w:type="dxa"/>
            <w:vMerge/>
          </w:tcPr>
          <w:p w:rsidR="00ED0028" w:rsidRPr="00A5354B" w:rsidRDefault="00ED0028" w:rsidP="00ED0028">
            <w:pPr>
              <w:rPr>
                <w:rFonts w:eastAsia="Calibri"/>
              </w:rPr>
            </w:pPr>
          </w:p>
        </w:tc>
        <w:tc>
          <w:tcPr>
            <w:tcW w:w="4252" w:type="dxa"/>
            <w:vMerge/>
          </w:tcPr>
          <w:p w:rsidR="00ED0028" w:rsidRPr="00A5354B" w:rsidRDefault="00ED0028" w:rsidP="00ED0028">
            <w:pPr>
              <w:rPr>
                <w:rFonts w:eastAsia="Calibri"/>
              </w:rPr>
            </w:pPr>
          </w:p>
        </w:tc>
        <w:tc>
          <w:tcPr>
            <w:tcW w:w="2268" w:type="dxa"/>
          </w:tcPr>
          <w:p w:rsidR="00ED0028" w:rsidRPr="00A5354B" w:rsidRDefault="00ED0028" w:rsidP="00ED0028">
            <w:pPr>
              <w:rPr>
                <w:rFonts w:eastAsia="Calibri"/>
              </w:rPr>
            </w:pPr>
            <w:r w:rsidRPr="00A5354B">
              <w:rPr>
                <w:rFonts w:eastAsia="Calibri"/>
                <w:sz w:val="22"/>
                <w:szCs w:val="22"/>
              </w:rPr>
              <w:t>Голованова М.А.</w:t>
            </w:r>
          </w:p>
        </w:tc>
        <w:tc>
          <w:tcPr>
            <w:tcW w:w="1985" w:type="dxa"/>
          </w:tcPr>
          <w:p w:rsidR="00ED0028" w:rsidRPr="00A5354B" w:rsidRDefault="00ED0028" w:rsidP="00ED0028">
            <w:pPr>
              <w:rPr>
                <w:rFonts w:eastAsia="Calibri"/>
              </w:rPr>
            </w:pPr>
            <w:r w:rsidRPr="00A5354B">
              <w:rPr>
                <w:rFonts w:eastAsia="Calibri"/>
                <w:sz w:val="22"/>
                <w:szCs w:val="22"/>
              </w:rPr>
              <w:t xml:space="preserve">Кудряшов Иван Алексеевич (800 м) – 1 место в личном </w:t>
            </w:r>
            <w:r w:rsidRPr="00A5354B">
              <w:rPr>
                <w:rFonts w:eastAsia="Calibri"/>
                <w:sz w:val="22"/>
                <w:szCs w:val="22"/>
              </w:rPr>
              <w:lastRenderedPageBreak/>
              <w:t>первенстве</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lastRenderedPageBreak/>
              <w:t>10</w:t>
            </w:r>
          </w:p>
        </w:tc>
        <w:tc>
          <w:tcPr>
            <w:tcW w:w="992" w:type="dxa"/>
            <w:vMerge/>
          </w:tcPr>
          <w:p w:rsidR="00ED0028" w:rsidRPr="00A5354B" w:rsidRDefault="00ED0028" w:rsidP="00ED0028">
            <w:pPr>
              <w:rPr>
                <w:rFonts w:eastAsia="Calibri"/>
              </w:rPr>
            </w:pPr>
          </w:p>
        </w:tc>
        <w:tc>
          <w:tcPr>
            <w:tcW w:w="4252" w:type="dxa"/>
            <w:vMerge/>
          </w:tcPr>
          <w:p w:rsidR="00ED0028" w:rsidRPr="00A5354B" w:rsidRDefault="00ED0028" w:rsidP="00ED0028">
            <w:pPr>
              <w:rPr>
                <w:rFonts w:eastAsia="Calibri"/>
              </w:rPr>
            </w:pPr>
          </w:p>
        </w:tc>
        <w:tc>
          <w:tcPr>
            <w:tcW w:w="2268" w:type="dxa"/>
          </w:tcPr>
          <w:p w:rsidR="00ED0028" w:rsidRPr="00A5354B" w:rsidRDefault="00ED0028" w:rsidP="00ED0028">
            <w:pPr>
              <w:rPr>
                <w:rFonts w:eastAsia="Calibri"/>
              </w:rPr>
            </w:pPr>
            <w:r w:rsidRPr="00A5354B">
              <w:rPr>
                <w:rFonts w:eastAsia="Calibri"/>
                <w:sz w:val="22"/>
                <w:szCs w:val="22"/>
              </w:rPr>
              <w:t>Голованова М.А.</w:t>
            </w:r>
          </w:p>
        </w:tc>
        <w:tc>
          <w:tcPr>
            <w:tcW w:w="1985" w:type="dxa"/>
          </w:tcPr>
          <w:p w:rsidR="00ED0028" w:rsidRPr="00A5354B" w:rsidRDefault="00ED0028" w:rsidP="00ED0028">
            <w:pPr>
              <w:rPr>
                <w:rFonts w:eastAsia="Calibri"/>
              </w:rPr>
            </w:pPr>
            <w:r w:rsidRPr="00A5354B">
              <w:rPr>
                <w:rFonts w:eastAsia="Calibri"/>
                <w:sz w:val="22"/>
                <w:szCs w:val="22"/>
              </w:rPr>
              <w:t>Полищук Николай Андреевич (800 м) - 2 место в личном первенстве</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11</w:t>
            </w:r>
          </w:p>
        </w:tc>
        <w:tc>
          <w:tcPr>
            <w:tcW w:w="992" w:type="dxa"/>
            <w:vMerge/>
          </w:tcPr>
          <w:p w:rsidR="00ED0028" w:rsidRPr="00A5354B" w:rsidRDefault="00ED0028" w:rsidP="00ED0028">
            <w:pPr>
              <w:rPr>
                <w:rFonts w:eastAsia="Calibri"/>
              </w:rPr>
            </w:pPr>
          </w:p>
        </w:tc>
        <w:tc>
          <w:tcPr>
            <w:tcW w:w="4252" w:type="dxa"/>
            <w:vMerge/>
          </w:tcPr>
          <w:p w:rsidR="00ED0028" w:rsidRPr="00A5354B" w:rsidRDefault="00ED0028" w:rsidP="00ED0028">
            <w:pPr>
              <w:rPr>
                <w:rFonts w:eastAsia="Calibri"/>
              </w:rPr>
            </w:pPr>
          </w:p>
        </w:tc>
        <w:tc>
          <w:tcPr>
            <w:tcW w:w="2268" w:type="dxa"/>
          </w:tcPr>
          <w:p w:rsidR="00ED0028" w:rsidRPr="00A5354B" w:rsidRDefault="00ED0028" w:rsidP="00ED0028">
            <w:pPr>
              <w:rPr>
                <w:rFonts w:eastAsia="Calibri"/>
              </w:rPr>
            </w:pPr>
            <w:r w:rsidRPr="00A5354B">
              <w:rPr>
                <w:rFonts w:eastAsia="Calibri"/>
                <w:sz w:val="22"/>
                <w:szCs w:val="22"/>
              </w:rPr>
              <w:t>Голованова М.А.</w:t>
            </w:r>
          </w:p>
        </w:tc>
        <w:tc>
          <w:tcPr>
            <w:tcW w:w="1985" w:type="dxa"/>
          </w:tcPr>
          <w:p w:rsidR="00ED0028" w:rsidRPr="00A5354B" w:rsidRDefault="00ED0028" w:rsidP="00ED0028">
            <w:pPr>
              <w:rPr>
                <w:rFonts w:eastAsia="Calibri"/>
              </w:rPr>
            </w:pPr>
            <w:r w:rsidRPr="00A5354B">
              <w:rPr>
                <w:rFonts w:eastAsia="Calibri"/>
                <w:sz w:val="22"/>
                <w:szCs w:val="22"/>
              </w:rPr>
              <w:t>Егоров Денис Владимирович (800) - 3 место в личном первенстве</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12</w:t>
            </w:r>
          </w:p>
        </w:tc>
        <w:tc>
          <w:tcPr>
            <w:tcW w:w="992" w:type="dxa"/>
            <w:vMerge/>
          </w:tcPr>
          <w:p w:rsidR="00ED0028" w:rsidRPr="00A5354B" w:rsidRDefault="00ED0028" w:rsidP="00ED0028">
            <w:pPr>
              <w:rPr>
                <w:rFonts w:eastAsia="Calibri"/>
              </w:rPr>
            </w:pPr>
          </w:p>
        </w:tc>
        <w:tc>
          <w:tcPr>
            <w:tcW w:w="4252" w:type="dxa"/>
            <w:vMerge/>
          </w:tcPr>
          <w:p w:rsidR="00ED0028" w:rsidRPr="00A5354B" w:rsidRDefault="00ED0028" w:rsidP="00ED0028">
            <w:pPr>
              <w:rPr>
                <w:rFonts w:eastAsia="Calibri"/>
              </w:rPr>
            </w:pPr>
          </w:p>
        </w:tc>
        <w:tc>
          <w:tcPr>
            <w:tcW w:w="2268" w:type="dxa"/>
          </w:tcPr>
          <w:p w:rsidR="00ED0028" w:rsidRPr="00A5354B" w:rsidRDefault="00ED0028" w:rsidP="00ED0028">
            <w:pPr>
              <w:rPr>
                <w:rFonts w:eastAsia="Calibri"/>
              </w:rPr>
            </w:pPr>
            <w:r w:rsidRPr="00A5354B">
              <w:rPr>
                <w:rFonts w:eastAsia="Calibri"/>
                <w:sz w:val="22"/>
                <w:szCs w:val="22"/>
              </w:rPr>
              <w:t>Голованова М.А.</w:t>
            </w:r>
          </w:p>
        </w:tc>
        <w:tc>
          <w:tcPr>
            <w:tcW w:w="1985" w:type="dxa"/>
          </w:tcPr>
          <w:p w:rsidR="00ED0028" w:rsidRPr="00A5354B" w:rsidRDefault="00ED0028" w:rsidP="00ED0028">
            <w:pPr>
              <w:rPr>
                <w:rFonts w:eastAsia="Calibri"/>
              </w:rPr>
            </w:pPr>
            <w:r w:rsidRPr="00A5354B">
              <w:rPr>
                <w:rFonts w:eastAsia="Calibri"/>
                <w:sz w:val="22"/>
                <w:szCs w:val="22"/>
              </w:rPr>
              <w:t>Петунова Виктория Олеговна(800) - 3 место в личном первенстве</w:t>
            </w:r>
          </w:p>
        </w:tc>
      </w:tr>
      <w:tr w:rsidR="00ED0028" w:rsidRPr="00A5354B" w:rsidTr="00A5354B">
        <w:tc>
          <w:tcPr>
            <w:tcW w:w="10031" w:type="dxa"/>
            <w:gridSpan w:val="5"/>
          </w:tcPr>
          <w:p w:rsidR="00ED0028" w:rsidRPr="00A5354B" w:rsidRDefault="00ED0028" w:rsidP="00ED0028">
            <w:pPr>
              <w:jc w:val="center"/>
              <w:rPr>
                <w:rFonts w:eastAsia="Calibri"/>
                <w:b/>
                <w:i/>
              </w:rPr>
            </w:pPr>
            <w:r w:rsidRPr="00A5354B">
              <w:rPr>
                <w:rFonts w:eastAsia="Calibri"/>
                <w:b/>
                <w:i/>
                <w:sz w:val="22"/>
                <w:szCs w:val="22"/>
              </w:rPr>
              <w:t>Д/к «Молодость»</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13</w:t>
            </w:r>
          </w:p>
        </w:tc>
        <w:tc>
          <w:tcPr>
            <w:tcW w:w="992" w:type="dxa"/>
            <w:vMerge w:val="restart"/>
          </w:tcPr>
          <w:p w:rsidR="00ED0028" w:rsidRPr="00A5354B" w:rsidRDefault="00ED0028" w:rsidP="00ED0028">
            <w:pPr>
              <w:rPr>
                <w:rFonts w:eastAsia="Calibri"/>
              </w:rPr>
            </w:pPr>
            <w:r w:rsidRPr="00A5354B">
              <w:rPr>
                <w:rFonts w:eastAsia="Calibri"/>
                <w:sz w:val="22"/>
                <w:szCs w:val="22"/>
              </w:rPr>
              <w:t>ноябрь</w:t>
            </w:r>
          </w:p>
        </w:tc>
        <w:tc>
          <w:tcPr>
            <w:tcW w:w="4252" w:type="dxa"/>
            <w:vMerge w:val="restart"/>
          </w:tcPr>
          <w:p w:rsidR="00ED0028" w:rsidRPr="00A5354B" w:rsidRDefault="00ED0028" w:rsidP="00ED0028">
            <w:pPr>
              <w:rPr>
                <w:rFonts w:eastAsia="Calibri"/>
              </w:rPr>
            </w:pPr>
            <w:r w:rsidRPr="00A5354B">
              <w:rPr>
                <w:rFonts w:eastAsia="Calibri"/>
                <w:sz w:val="22"/>
                <w:szCs w:val="22"/>
              </w:rPr>
              <w:t>Городские соревнования по шашкам, Шахматный клуб</w:t>
            </w:r>
          </w:p>
        </w:tc>
        <w:tc>
          <w:tcPr>
            <w:tcW w:w="2268" w:type="dxa"/>
          </w:tcPr>
          <w:p w:rsidR="00ED0028" w:rsidRPr="00A5354B" w:rsidRDefault="00ED0028" w:rsidP="00ED0028">
            <w:pPr>
              <w:rPr>
                <w:rFonts w:eastAsia="Calibri"/>
              </w:rPr>
            </w:pPr>
            <w:r w:rsidRPr="00A5354B">
              <w:rPr>
                <w:rFonts w:eastAsia="Calibri"/>
                <w:sz w:val="22"/>
                <w:szCs w:val="22"/>
              </w:rPr>
              <w:t>Яровик Ю.И.</w:t>
            </w:r>
          </w:p>
        </w:tc>
        <w:tc>
          <w:tcPr>
            <w:tcW w:w="1985" w:type="dxa"/>
          </w:tcPr>
          <w:p w:rsidR="00ED0028" w:rsidRPr="00A5354B" w:rsidRDefault="00ED0028" w:rsidP="00ED0028">
            <w:pPr>
              <w:rPr>
                <w:rFonts w:eastAsia="Calibri"/>
              </w:rPr>
            </w:pPr>
            <w:r w:rsidRPr="00A5354B">
              <w:rPr>
                <w:rFonts w:eastAsia="Calibri"/>
                <w:sz w:val="22"/>
                <w:szCs w:val="22"/>
              </w:rPr>
              <w:t>Острикова Елизавета - участник</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14</w:t>
            </w:r>
          </w:p>
        </w:tc>
        <w:tc>
          <w:tcPr>
            <w:tcW w:w="992" w:type="dxa"/>
            <w:vMerge/>
          </w:tcPr>
          <w:p w:rsidR="00ED0028" w:rsidRPr="00A5354B" w:rsidRDefault="00ED0028" w:rsidP="00ED0028">
            <w:pPr>
              <w:rPr>
                <w:rFonts w:eastAsia="Calibri"/>
              </w:rPr>
            </w:pPr>
          </w:p>
        </w:tc>
        <w:tc>
          <w:tcPr>
            <w:tcW w:w="4252" w:type="dxa"/>
            <w:vMerge/>
          </w:tcPr>
          <w:p w:rsidR="00ED0028" w:rsidRPr="00A5354B" w:rsidRDefault="00ED0028" w:rsidP="00ED0028">
            <w:pPr>
              <w:rPr>
                <w:rFonts w:eastAsia="Calibri"/>
              </w:rPr>
            </w:pPr>
          </w:p>
        </w:tc>
        <w:tc>
          <w:tcPr>
            <w:tcW w:w="2268" w:type="dxa"/>
          </w:tcPr>
          <w:p w:rsidR="00ED0028" w:rsidRPr="00A5354B" w:rsidRDefault="00ED0028" w:rsidP="00ED0028">
            <w:pPr>
              <w:rPr>
                <w:rFonts w:eastAsia="Calibri"/>
              </w:rPr>
            </w:pPr>
            <w:r w:rsidRPr="00A5354B">
              <w:rPr>
                <w:rFonts w:eastAsia="Calibri"/>
                <w:sz w:val="22"/>
                <w:szCs w:val="22"/>
              </w:rPr>
              <w:t>Яровик Ю.И.</w:t>
            </w:r>
          </w:p>
        </w:tc>
        <w:tc>
          <w:tcPr>
            <w:tcW w:w="1985" w:type="dxa"/>
          </w:tcPr>
          <w:p w:rsidR="00ED0028" w:rsidRPr="00A5354B" w:rsidRDefault="00ED0028" w:rsidP="00ED0028">
            <w:pPr>
              <w:rPr>
                <w:rFonts w:eastAsia="Calibri"/>
              </w:rPr>
            </w:pPr>
            <w:r w:rsidRPr="00A5354B">
              <w:rPr>
                <w:rFonts w:eastAsia="Calibri"/>
                <w:sz w:val="22"/>
                <w:szCs w:val="22"/>
              </w:rPr>
              <w:t>Амельченко Владимир - участник</w:t>
            </w:r>
          </w:p>
        </w:tc>
      </w:tr>
      <w:tr w:rsidR="00ED0028" w:rsidRPr="00A5354B" w:rsidTr="00A5354B">
        <w:tc>
          <w:tcPr>
            <w:tcW w:w="534" w:type="dxa"/>
          </w:tcPr>
          <w:p w:rsidR="00ED0028" w:rsidRPr="00A5354B" w:rsidRDefault="00ED0028" w:rsidP="00ED0028">
            <w:pPr>
              <w:jc w:val="center"/>
              <w:rPr>
                <w:rFonts w:eastAsia="Calibri"/>
              </w:rPr>
            </w:pPr>
            <w:r w:rsidRPr="00A5354B">
              <w:rPr>
                <w:rFonts w:eastAsia="Calibri"/>
                <w:sz w:val="22"/>
                <w:szCs w:val="22"/>
              </w:rPr>
              <w:t>15</w:t>
            </w:r>
          </w:p>
        </w:tc>
        <w:tc>
          <w:tcPr>
            <w:tcW w:w="992" w:type="dxa"/>
            <w:vMerge/>
          </w:tcPr>
          <w:p w:rsidR="00ED0028" w:rsidRPr="00A5354B" w:rsidRDefault="00ED0028" w:rsidP="00ED0028">
            <w:pPr>
              <w:rPr>
                <w:rFonts w:eastAsia="Calibri"/>
              </w:rPr>
            </w:pPr>
          </w:p>
        </w:tc>
        <w:tc>
          <w:tcPr>
            <w:tcW w:w="4252" w:type="dxa"/>
            <w:vMerge/>
          </w:tcPr>
          <w:p w:rsidR="00ED0028" w:rsidRPr="00A5354B" w:rsidRDefault="00ED0028" w:rsidP="00ED0028">
            <w:pPr>
              <w:rPr>
                <w:rFonts w:eastAsia="Calibri"/>
              </w:rPr>
            </w:pPr>
          </w:p>
        </w:tc>
        <w:tc>
          <w:tcPr>
            <w:tcW w:w="2268" w:type="dxa"/>
          </w:tcPr>
          <w:p w:rsidR="00ED0028" w:rsidRPr="00A5354B" w:rsidRDefault="00ED0028" w:rsidP="00ED0028">
            <w:pPr>
              <w:rPr>
                <w:rFonts w:eastAsia="Calibri"/>
              </w:rPr>
            </w:pPr>
            <w:r w:rsidRPr="00A5354B">
              <w:rPr>
                <w:rFonts w:eastAsia="Calibri"/>
                <w:sz w:val="22"/>
                <w:szCs w:val="22"/>
              </w:rPr>
              <w:t>Яровик Ю.И.</w:t>
            </w:r>
          </w:p>
        </w:tc>
        <w:tc>
          <w:tcPr>
            <w:tcW w:w="1985" w:type="dxa"/>
          </w:tcPr>
          <w:p w:rsidR="00ED0028" w:rsidRPr="00A5354B" w:rsidRDefault="00ED0028" w:rsidP="00ED0028">
            <w:pPr>
              <w:rPr>
                <w:rFonts w:eastAsia="Calibri"/>
              </w:rPr>
            </w:pPr>
            <w:r w:rsidRPr="00A5354B">
              <w:rPr>
                <w:rFonts w:eastAsia="Calibri"/>
                <w:sz w:val="22"/>
                <w:szCs w:val="22"/>
              </w:rPr>
              <w:t>Амельченко Олег - участник</w:t>
            </w:r>
          </w:p>
        </w:tc>
      </w:tr>
    </w:tbl>
    <w:p w:rsidR="00ED0028" w:rsidRPr="001C3356" w:rsidRDefault="00ED0028" w:rsidP="00D07A06">
      <w:pPr>
        <w:ind w:firstLine="567"/>
        <w:jc w:val="both"/>
        <w:rPr>
          <w:i/>
          <w:u w:val="single"/>
        </w:rPr>
      </w:pPr>
      <w:r w:rsidRPr="00A5354B">
        <w:rPr>
          <w:i/>
        </w:rPr>
        <w:t>Наиболее успешные массовые мероприятия данного направления:</w:t>
      </w:r>
      <w:r w:rsidRPr="001C3356">
        <w:t xml:space="preserve"> «Большие гонки» - спортивный праздник д</w:t>
      </w:r>
      <w:r>
        <w:t>ля педагогического</w:t>
      </w:r>
      <w:r w:rsidRPr="001C3356">
        <w:t xml:space="preserve"> коллектива Центра; «Зов джунглей» - спортивный праздник для дошкольников (районный и городской этапы); «Мы за здоровую молодежь» - открытая конкурсная профилактическая программа,  «Игровой калейдоскоп» - спортивно – игровая программа, посвящённая Дню города;  «На службе у страны» - профилактическое мероприятие, встреча с участковым полиции; «Нам весело играть» - спортивная программа на открытом воздухе; «Я, ты, он, она  вместе спортивная семья» - спортивно развлекательная программа, «Здоровье богатство на все времена»- познавательная программа,  «Да здравствует спорт!» - спортивная игровая программа; «Ловкие, смелые, здоровые» - спортивные соревнования;  «Здоровый образ жизни» - флешмоб в рамках  акции против наркотиков; «Вперед к победе» - спортивные соревнования; «Новогодний турнир» соревнования по шахматам между участниками  клубов по месту жительства; танцевальный батл по брейк – дансу; «Один за всех – и все за одного» - спортивная программа» (спортивный зал шк.№37); «Здоровье-выбор молодых» - флешмоб (спортивный зал шк.№37), «Здоров будешь, все добудешь» - спортивная программа, «Малые олимпийские игры»; «Силачи – 2014» - спортивные соревнования  д/к «Орленок»; «Сделай шаг навстречу здоровью»; «В здоровом теле, здоровый дух»; «Спорт альтернатива вредным привычкам»; «Игры народов мира», «Я и наркотики», «Белое облако дыма», «Забег здоровья» - спортивный праздник (монумент «Штык» в п. ОЗТП), «Веселые старты» - спортивные эстафеты (спортивный зал школы № 17), «Перестрелка» - спортивная программа (спортивный зал школы № 17),  «Я выбираю ЗОЖ» - спортивный праздник (спортивный зал гимназии №3), «Малые олимпийские игры» - спортивная программа (спортивный зал школы №17), «К Олимпийским вершинам» - спортивные соревнования, «Большие гонки» - спортивная программа, «Тропа испытаний» - спортивные соревнования , «Спорт и я</w:t>
      </w:r>
      <w:r>
        <w:t xml:space="preserve"> – мы друзья» - семейная спорти</w:t>
      </w:r>
      <w:r w:rsidRPr="001C3356">
        <w:t>вная программа.</w:t>
      </w:r>
    </w:p>
    <w:p w:rsidR="00ED0028" w:rsidRDefault="00ED0028" w:rsidP="000C5C49">
      <w:pPr>
        <w:rPr>
          <w:i/>
          <w:u w:val="single"/>
        </w:rPr>
      </w:pPr>
      <w:r w:rsidRPr="001C3356">
        <w:rPr>
          <w:i/>
          <w:u w:val="single"/>
        </w:rPr>
        <w:t>Участие в конкурсах по направлению:</w:t>
      </w:r>
    </w:p>
    <w:p w:rsidR="00ED0028" w:rsidRPr="001C3356" w:rsidRDefault="00ED0028" w:rsidP="00C0339F">
      <w:pPr>
        <w:numPr>
          <w:ilvl w:val="0"/>
          <w:numId w:val="44"/>
        </w:numPr>
        <w:rPr>
          <w:i/>
          <w:u w:val="single"/>
        </w:rPr>
      </w:pPr>
      <w:r w:rsidRPr="001C3356">
        <w:rPr>
          <w:i/>
          <w:u w:val="single"/>
        </w:rPr>
        <w:t>Всероссийский заочный конкурс «Рассударики» -2014(декабрь)</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3549"/>
        <w:gridCol w:w="2552"/>
        <w:gridCol w:w="1842"/>
        <w:gridCol w:w="1418"/>
      </w:tblGrid>
      <w:tr w:rsidR="00ED0028" w:rsidRPr="00A5354B" w:rsidTr="00A5354B">
        <w:tc>
          <w:tcPr>
            <w:tcW w:w="670" w:type="dxa"/>
          </w:tcPr>
          <w:p w:rsidR="00ED0028" w:rsidRPr="00A5354B" w:rsidRDefault="00ED0028" w:rsidP="00ED0028">
            <w:pPr>
              <w:jc w:val="center"/>
              <w:rPr>
                <w:b/>
              </w:rPr>
            </w:pPr>
            <w:r w:rsidRPr="00A5354B">
              <w:rPr>
                <w:b/>
                <w:sz w:val="22"/>
                <w:szCs w:val="22"/>
              </w:rPr>
              <w:t>№</w:t>
            </w:r>
          </w:p>
        </w:tc>
        <w:tc>
          <w:tcPr>
            <w:tcW w:w="3549" w:type="dxa"/>
          </w:tcPr>
          <w:p w:rsidR="00ED0028" w:rsidRPr="00A5354B" w:rsidRDefault="00ED0028" w:rsidP="00ED0028">
            <w:pPr>
              <w:jc w:val="center"/>
              <w:rPr>
                <w:b/>
              </w:rPr>
            </w:pPr>
            <w:r w:rsidRPr="00A5354B">
              <w:rPr>
                <w:b/>
                <w:sz w:val="22"/>
                <w:szCs w:val="22"/>
              </w:rPr>
              <w:t>Номинация</w:t>
            </w:r>
          </w:p>
        </w:tc>
        <w:tc>
          <w:tcPr>
            <w:tcW w:w="2552" w:type="dxa"/>
          </w:tcPr>
          <w:p w:rsidR="00ED0028" w:rsidRPr="00A5354B" w:rsidRDefault="00ED0028" w:rsidP="00ED0028">
            <w:pPr>
              <w:jc w:val="center"/>
              <w:rPr>
                <w:b/>
              </w:rPr>
            </w:pPr>
            <w:r w:rsidRPr="00A5354B">
              <w:rPr>
                <w:b/>
                <w:sz w:val="22"/>
                <w:szCs w:val="22"/>
              </w:rPr>
              <w:t>Наименование работы</w:t>
            </w:r>
          </w:p>
        </w:tc>
        <w:tc>
          <w:tcPr>
            <w:tcW w:w="1842" w:type="dxa"/>
          </w:tcPr>
          <w:p w:rsidR="00ED0028" w:rsidRPr="00A5354B" w:rsidRDefault="00ED0028" w:rsidP="00ED0028">
            <w:pPr>
              <w:jc w:val="center"/>
              <w:rPr>
                <w:b/>
              </w:rPr>
            </w:pPr>
            <w:r w:rsidRPr="00A5354B">
              <w:rPr>
                <w:b/>
                <w:sz w:val="22"/>
                <w:szCs w:val="22"/>
              </w:rPr>
              <w:t xml:space="preserve">Автор, должность </w:t>
            </w:r>
          </w:p>
        </w:tc>
        <w:tc>
          <w:tcPr>
            <w:tcW w:w="1418" w:type="dxa"/>
          </w:tcPr>
          <w:p w:rsidR="00ED0028" w:rsidRPr="00A5354B" w:rsidRDefault="00ED0028" w:rsidP="00ED0028">
            <w:pPr>
              <w:jc w:val="center"/>
              <w:rPr>
                <w:b/>
              </w:rPr>
            </w:pPr>
            <w:r w:rsidRPr="00A5354B">
              <w:rPr>
                <w:b/>
                <w:sz w:val="22"/>
                <w:szCs w:val="22"/>
              </w:rPr>
              <w:t>Результат</w:t>
            </w:r>
          </w:p>
        </w:tc>
      </w:tr>
      <w:tr w:rsidR="00ED0028" w:rsidRPr="00A5354B" w:rsidTr="00A5354B">
        <w:tc>
          <w:tcPr>
            <w:tcW w:w="670" w:type="dxa"/>
          </w:tcPr>
          <w:p w:rsidR="00ED0028" w:rsidRPr="00A5354B" w:rsidRDefault="00ED0028" w:rsidP="00ED0028">
            <w:pPr>
              <w:jc w:val="center"/>
            </w:pPr>
            <w:r w:rsidRPr="00A5354B">
              <w:rPr>
                <w:sz w:val="22"/>
                <w:szCs w:val="22"/>
              </w:rPr>
              <w:t>1</w:t>
            </w:r>
          </w:p>
        </w:tc>
        <w:tc>
          <w:tcPr>
            <w:tcW w:w="3549" w:type="dxa"/>
          </w:tcPr>
          <w:p w:rsidR="00ED0028" w:rsidRPr="00A5354B" w:rsidRDefault="00ED0028" w:rsidP="00ED0028">
            <w:r w:rsidRPr="00A5354B">
              <w:rPr>
                <w:sz w:val="22"/>
                <w:szCs w:val="22"/>
              </w:rPr>
              <w:t>Творческие работы и разработки педагогов</w:t>
            </w:r>
          </w:p>
        </w:tc>
        <w:tc>
          <w:tcPr>
            <w:tcW w:w="2552" w:type="dxa"/>
          </w:tcPr>
          <w:p w:rsidR="00ED0028" w:rsidRPr="00A5354B" w:rsidRDefault="00ED0028" w:rsidP="00ED0028">
            <w:pPr>
              <w:jc w:val="center"/>
            </w:pPr>
            <w:r w:rsidRPr="00A5354B">
              <w:rPr>
                <w:sz w:val="22"/>
                <w:szCs w:val="22"/>
              </w:rPr>
              <w:t>Тематическая подборка «Игры на воде»</w:t>
            </w:r>
          </w:p>
        </w:tc>
        <w:tc>
          <w:tcPr>
            <w:tcW w:w="1842" w:type="dxa"/>
          </w:tcPr>
          <w:p w:rsidR="00ED0028" w:rsidRPr="00A5354B" w:rsidRDefault="00ED0028" w:rsidP="00ED0028">
            <w:pPr>
              <w:jc w:val="center"/>
            </w:pPr>
            <w:r w:rsidRPr="00A5354B">
              <w:rPr>
                <w:sz w:val="22"/>
                <w:szCs w:val="22"/>
              </w:rPr>
              <w:t>Штепенко С.Ю.</w:t>
            </w:r>
          </w:p>
        </w:tc>
        <w:tc>
          <w:tcPr>
            <w:tcW w:w="1418" w:type="dxa"/>
          </w:tcPr>
          <w:p w:rsidR="00ED0028" w:rsidRPr="00A5354B" w:rsidRDefault="00ED0028" w:rsidP="00ED0028">
            <w:pPr>
              <w:jc w:val="center"/>
            </w:pPr>
            <w:r w:rsidRPr="00A5354B">
              <w:rPr>
                <w:sz w:val="22"/>
                <w:szCs w:val="22"/>
              </w:rPr>
              <w:t>Победитель - 2 место</w:t>
            </w:r>
          </w:p>
        </w:tc>
      </w:tr>
    </w:tbl>
    <w:p w:rsidR="00ED0028" w:rsidRPr="001C3356" w:rsidRDefault="00ED0028" w:rsidP="00C0339F">
      <w:pPr>
        <w:numPr>
          <w:ilvl w:val="0"/>
          <w:numId w:val="44"/>
        </w:numPr>
        <w:rPr>
          <w:i/>
          <w:u w:val="single"/>
        </w:rPr>
      </w:pPr>
      <w:r w:rsidRPr="001C3356">
        <w:rPr>
          <w:i/>
          <w:u w:val="single"/>
          <w:lang w:val="en-US"/>
        </w:rPr>
        <w:lastRenderedPageBreak/>
        <w:t>III</w:t>
      </w:r>
      <w:r w:rsidRPr="001C3356">
        <w:rPr>
          <w:i/>
          <w:u w:val="single"/>
        </w:rPr>
        <w:t xml:space="preserve"> заочный </w:t>
      </w:r>
      <w:r w:rsidRPr="001C3356">
        <w:rPr>
          <w:i/>
          <w:iCs/>
          <w:u w:val="single"/>
        </w:rPr>
        <w:t xml:space="preserve">городской конкурс мультимедийных  проектов </w:t>
      </w:r>
      <w:r w:rsidRPr="001C3356">
        <w:rPr>
          <w:i/>
          <w:u w:val="single"/>
        </w:rPr>
        <w:t>по профилактике негативных проявлений «Шаг навстречу здоровью»</w:t>
      </w:r>
      <w:r>
        <w:rPr>
          <w:i/>
          <w:u w:val="single"/>
        </w:rPr>
        <w:t>.</w:t>
      </w:r>
      <w:r w:rsidRPr="001C3356">
        <w:rPr>
          <w:i/>
          <w:u w:val="single"/>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954"/>
        <w:gridCol w:w="142"/>
        <w:gridCol w:w="1134"/>
        <w:gridCol w:w="141"/>
        <w:gridCol w:w="709"/>
        <w:gridCol w:w="142"/>
        <w:gridCol w:w="1134"/>
      </w:tblGrid>
      <w:tr w:rsidR="00ED0028" w:rsidRPr="00A5354B" w:rsidTr="00A5354B">
        <w:trPr>
          <w:cantSplit/>
          <w:trHeight w:val="1526"/>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ED0028" w:rsidRPr="00A5354B" w:rsidRDefault="00ED0028" w:rsidP="00ED0028">
            <w:pPr>
              <w:spacing w:line="276" w:lineRule="auto"/>
              <w:jc w:val="center"/>
              <w:rPr>
                <w:b/>
              </w:rPr>
            </w:pPr>
          </w:p>
          <w:p w:rsidR="00ED0028" w:rsidRPr="00A5354B" w:rsidRDefault="00ED0028" w:rsidP="00ED0028">
            <w:pPr>
              <w:spacing w:line="276" w:lineRule="auto"/>
              <w:ind w:left="-540" w:firstLine="360"/>
              <w:jc w:val="center"/>
              <w:rPr>
                <w:b/>
              </w:rPr>
            </w:pPr>
          </w:p>
          <w:p w:rsidR="00ED0028" w:rsidRPr="00A5354B" w:rsidRDefault="00ED0028" w:rsidP="00ED0028">
            <w:pPr>
              <w:spacing w:line="276" w:lineRule="auto"/>
              <w:jc w:val="center"/>
              <w:rPr>
                <w:b/>
              </w:rPr>
            </w:pPr>
          </w:p>
          <w:p w:rsidR="00ED0028" w:rsidRPr="00A5354B" w:rsidRDefault="00ED0028" w:rsidP="00ED0028">
            <w:pPr>
              <w:spacing w:line="276" w:lineRule="auto"/>
              <w:jc w:val="center"/>
              <w:rPr>
                <w:b/>
              </w:rPr>
            </w:pPr>
            <w:r w:rsidRPr="00A5354B">
              <w:rPr>
                <w:b/>
                <w:sz w:val="22"/>
                <w:szCs w:val="22"/>
              </w:rPr>
              <w:t>№</w:t>
            </w:r>
          </w:p>
          <w:p w:rsidR="00ED0028" w:rsidRPr="00A5354B" w:rsidRDefault="00ED0028" w:rsidP="00ED0028">
            <w:pPr>
              <w:spacing w:line="276" w:lineRule="auto"/>
              <w:jc w:val="center"/>
              <w:rPr>
                <w:b/>
              </w:rPr>
            </w:pPr>
          </w:p>
        </w:tc>
        <w:tc>
          <w:tcPr>
            <w:tcW w:w="60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D0028" w:rsidRPr="00A5354B" w:rsidRDefault="00ED0028" w:rsidP="00ED0028">
            <w:pPr>
              <w:spacing w:line="276" w:lineRule="auto"/>
              <w:jc w:val="center"/>
              <w:rPr>
                <w:b/>
              </w:rPr>
            </w:pPr>
            <w:r w:rsidRPr="00A5354B">
              <w:rPr>
                <w:b/>
                <w:i/>
                <w:sz w:val="22"/>
                <w:szCs w:val="22"/>
              </w:rPr>
              <w:t>Название работы, ФИО участника, учреждение</w:t>
            </w:r>
            <w:r w:rsidRPr="00A5354B">
              <w:rPr>
                <w:b/>
                <w:sz w:val="22"/>
                <w:szCs w:val="22"/>
              </w:rPr>
              <w:t xml:space="preserve">, ФИО руководителя </w:t>
            </w:r>
          </w:p>
          <w:p w:rsidR="00ED0028" w:rsidRPr="00A5354B" w:rsidRDefault="00ED0028" w:rsidP="00ED0028">
            <w:pPr>
              <w:spacing w:line="276" w:lineRule="auto"/>
              <w:jc w:val="center"/>
              <w:rPr>
                <w:b/>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ED0028" w:rsidRPr="00A5354B" w:rsidRDefault="00ED0028" w:rsidP="00ED0028">
            <w:pPr>
              <w:jc w:val="center"/>
              <w:rPr>
                <w:b/>
              </w:rPr>
            </w:pPr>
            <w:r w:rsidRPr="00A5354B">
              <w:rPr>
                <w:b/>
                <w:sz w:val="22"/>
                <w:szCs w:val="22"/>
              </w:rPr>
              <w:t>Номинация, возрастная категория</w:t>
            </w:r>
          </w:p>
        </w:tc>
        <w:tc>
          <w:tcPr>
            <w:tcW w:w="851" w:type="dxa"/>
            <w:gridSpan w:val="2"/>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ED0028" w:rsidRPr="00A5354B" w:rsidRDefault="00ED0028" w:rsidP="00ED0028">
            <w:pPr>
              <w:spacing w:line="276" w:lineRule="auto"/>
              <w:ind w:left="113" w:right="113"/>
              <w:jc w:val="center"/>
              <w:rPr>
                <w:b/>
              </w:rPr>
            </w:pPr>
            <w:r w:rsidRPr="00A5354B">
              <w:rPr>
                <w:b/>
                <w:sz w:val="22"/>
                <w:szCs w:val="22"/>
              </w:rPr>
              <w:t>Средний балл</w:t>
            </w:r>
          </w:p>
        </w:tc>
        <w:tc>
          <w:tcPr>
            <w:tcW w:w="1134" w:type="dxa"/>
            <w:tcBorders>
              <w:top w:val="single" w:sz="4" w:space="0" w:color="auto"/>
              <w:left w:val="single" w:sz="4" w:space="0" w:color="auto"/>
              <w:bottom w:val="single" w:sz="4" w:space="0" w:color="auto"/>
              <w:right w:val="single" w:sz="4" w:space="0" w:color="auto"/>
            </w:tcBorders>
            <w:shd w:val="clear" w:color="auto" w:fill="E6E6E6"/>
            <w:textDirection w:val="btLr"/>
            <w:vAlign w:val="center"/>
            <w:hideMark/>
          </w:tcPr>
          <w:p w:rsidR="00ED0028" w:rsidRPr="00A5354B" w:rsidRDefault="00ED0028" w:rsidP="00ED0028">
            <w:pPr>
              <w:spacing w:line="276" w:lineRule="auto"/>
              <w:ind w:left="113" w:right="113"/>
              <w:jc w:val="center"/>
              <w:rPr>
                <w:b/>
              </w:rPr>
            </w:pPr>
            <w:r w:rsidRPr="00A5354B">
              <w:rPr>
                <w:b/>
                <w:sz w:val="22"/>
                <w:szCs w:val="22"/>
              </w:rPr>
              <w:t>Результат</w:t>
            </w:r>
          </w:p>
        </w:tc>
      </w:tr>
      <w:tr w:rsidR="00ED0028" w:rsidRPr="00A5354B" w:rsidTr="00A5354B">
        <w:trPr>
          <w:cantSplit/>
          <w:trHeight w:val="334"/>
        </w:trPr>
        <w:tc>
          <w:tcPr>
            <w:tcW w:w="10065" w:type="dxa"/>
            <w:gridSpan w:val="8"/>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ind w:left="113" w:right="113"/>
              <w:jc w:val="center"/>
              <w:rPr>
                <w:b/>
                <w:i/>
              </w:rPr>
            </w:pPr>
            <w:r w:rsidRPr="00A5354B">
              <w:rPr>
                <w:b/>
                <w:i/>
                <w:sz w:val="22"/>
                <w:szCs w:val="22"/>
              </w:rPr>
              <w:t>7-11 лет</w:t>
            </w:r>
          </w:p>
        </w:tc>
      </w:tr>
      <w:tr w:rsidR="00ED0028" w:rsidRPr="00A5354B" w:rsidTr="00A5354B">
        <w:tc>
          <w:tcPr>
            <w:tcW w:w="709" w:type="dxa"/>
            <w:tcBorders>
              <w:top w:val="single" w:sz="4" w:space="0" w:color="auto"/>
              <w:left w:val="single" w:sz="4" w:space="0" w:color="auto"/>
              <w:bottom w:val="single" w:sz="4" w:space="0" w:color="auto"/>
              <w:right w:val="single" w:sz="4" w:space="0" w:color="auto"/>
            </w:tcBorders>
            <w:hideMark/>
          </w:tcPr>
          <w:p w:rsidR="00ED0028" w:rsidRPr="00A5354B" w:rsidRDefault="00ED0028" w:rsidP="00C0339F">
            <w:pPr>
              <w:pStyle w:val="a8"/>
              <w:widowControl w:val="0"/>
              <w:numPr>
                <w:ilvl w:val="0"/>
                <w:numId w:val="45"/>
              </w:numPr>
              <w:autoSpaceDE w:val="0"/>
              <w:autoSpaceDN w:val="0"/>
              <w:adjustRightInd w:val="0"/>
              <w:spacing w:after="0"/>
              <w:ind w:left="34" w:firstLine="0"/>
              <w:jc w:val="center"/>
              <w:rPr>
                <w:rFonts w:ascii="Times New Roman" w:hAnsi="Times New Roman"/>
              </w:rPr>
            </w:pPr>
          </w:p>
        </w:tc>
        <w:tc>
          <w:tcPr>
            <w:tcW w:w="6096" w:type="dxa"/>
            <w:gridSpan w:val="2"/>
            <w:tcBorders>
              <w:top w:val="single" w:sz="4" w:space="0" w:color="auto"/>
              <w:left w:val="single" w:sz="4" w:space="0" w:color="auto"/>
              <w:bottom w:val="single" w:sz="4" w:space="0" w:color="auto"/>
              <w:right w:val="single" w:sz="4" w:space="0" w:color="auto"/>
            </w:tcBorders>
            <w:hideMark/>
          </w:tcPr>
          <w:p w:rsidR="00ED0028" w:rsidRPr="00A5354B" w:rsidRDefault="00ED0028" w:rsidP="00ED0028">
            <w:pPr>
              <w:jc w:val="both"/>
              <w:rPr>
                <w:i/>
              </w:rPr>
            </w:pPr>
            <w:r w:rsidRPr="00A5354B">
              <w:rPr>
                <w:sz w:val="22"/>
                <w:szCs w:val="22"/>
              </w:rPr>
              <w:t>«Наше здоровье в наших руках» видеоролик - Казанцевы Анастасия и Дарья, МОАУДОД «ЦРТДЮ «Созвездие» г.Орск» д/к Орион, Гербер Анна Александровна</w:t>
            </w:r>
          </w:p>
        </w:tc>
        <w:tc>
          <w:tcPr>
            <w:tcW w:w="1275" w:type="dxa"/>
            <w:gridSpan w:val="2"/>
            <w:tcBorders>
              <w:top w:val="single" w:sz="4" w:space="0" w:color="auto"/>
              <w:left w:val="single" w:sz="4" w:space="0" w:color="auto"/>
              <w:bottom w:val="single" w:sz="4" w:space="0" w:color="auto"/>
              <w:right w:val="single" w:sz="4" w:space="0" w:color="auto"/>
            </w:tcBorders>
            <w:hideMark/>
          </w:tcPr>
          <w:p w:rsidR="00ED0028" w:rsidRPr="00A5354B" w:rsidRDefault="00ED0028" w:rsidP="00ED0028">
            <w:pPr>
              <w:spacing w:line="276" w:lineRule="auto"/>
              <w:jc w:val="center"/>
            </w:pPr>
            <w:r w:rsidRPr="00A5354B">
              <w:rPr>
                <w:sz w:val="22"/>
                <w:szCs w:val="22"/>
              </w:rPr>
              <w:t>7-11 лет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ED0028" w:rsidRPr="00A5354B" w:rsidRDefault="00ED0028" w:rsidP="00ED0028">
            <w:pPr>
              <w:spacing w:line="276" w:lineRule="auto"/>
              <w:jc w:val="center"/>
            </w:pPr>
            <w:r w:rsidRPr="00A5354B">
              <w:rPr>
                <w:sz w:val="22"/>
                <w:szCs w:val="22"/>
              </w:rPr>
              <w:t>3,8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ED0028" w:rsidRPr="00A5354B" w:rsidRDefault="00ED0028" w:rsidP="00ED0028">
            <w:pPr>
              <w:spacing w:line="276" w:lineRule="auto"/>
              <w:jc w:val="center"/>
            </w:pPr>
            <w:r w:rsidRPr="00A5354B">
              <w:rPr>
                <w:sz w:val="22"/>
                <w:szCs w:val="22"/>
              </w:rPr>
              <w:t>участник</w:t>
            </w:r>
          </w:p>
        </w:tc>
      </w:tr>
      <w:tr w:rsidR="00ED0028" w:rsidRPr="00A5354B" w:rsidTr="00A5354B">
        <w:tc>
          <w:tcPr>
            <w:tcW w:w="709" w:type="dxa"/>
            <w:tcBorders>
              <w:top w:val="single" w:sz="4" w:space="0" w:color="auto"/>
              <w:left w:val="single" w:sz="4" w:space="0" w:color="auto"/>
              <w:bottom w:val="single" w:sz="4" w:space="0" w:color="auto"/>
              <w:right w:val="single" w:sz="4" w:space="0" w:color="auto"/>
            </w:tcBorders>
          </w:tcPr>
          <w:p w:rsidR="00ED0028" w:rsidRPr="00A5354B" w:rsidRDefault="00ED0028" w:rsidP="00C0339F">
            <w:pPr>
              <w:pStyle w:val="a8"/>
              <w:widowControl w:val="0"/>
              <w:numPr>
                <w:ilvl w:val="0"/>
                <w:numId w:val="45"/>
              </w:numPr>
              <w:autoSpaceDE w:val="0"/>
              <w:autoSpaceDN w:val="0"/>
              <w:adjustRightInd w:val="0"/>
              <w:spacing w:after="0"/>
              <w:ind w:left="0" w:firstLine="34"/>
              <w:jc w:val="center"/>
              <w:rPr>
                <w:rFonts w:ascii="Times New Roman" w:hAnsi="Times New Roman"/>
              </w:rPr>
            </w:pPr>
          </w:p>
        </w:tc>
        <w:tc>
          <w:tcPr>
            <w:tcW w:w="6096"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jc w:val="both"/>
            </w:pPr>
            <w:r w:rsidRPr="00A5354B">
              <w:rPr>
                <w:sz w:val="22"/>
                <w:szCs w:val="22"/>
              </w:rPr>
              <w:t>«Новое поколение» - мультимедийная презентация, Курочкина Арина, МОАУДОД «ЦРТДЮ «Созвездие» г. Орска», Подкорытова Ирина Борисовна</w:t>
            </w:r>
          </w:p>
        </w:tc>
        <w:tc>
          <w:tcPr>
            <w:tcW w:w="1275"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spacing w:line="276" w:lineRule="auto"/>
              <w:jc w:val="center"/>
            </w:pPr>
            <w:r w:rsidRPr="00A5354B">
              <w:rPr>
                <w:sz w:val="22"/>
                <w:szCs w:val="22"/>
              </w:rPr>
              <w:t>7-11 лет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участник</w:t>
            </w:r>
          </w:p>
        </w:tc>
      </w:tr>
      <w:tr w:rsidR="00ED0028" w:rsidRPr="00A5354B" w:rsidTr="00A5354B">
        <w:tc>
          <w:tcPr>
            <w:tcW w:w="709" w:type="dxa"/>
            <w:tcBorders>
              <w:top w:val="single" w:sz="4" w:space="0" w:color="auto"/>
              <w:left w:val="single" w:sz="4" w:space="0" w:color="auto"/>
              <w:bottom w:val="single" w:sz="4" w:space="0" w:color="auto"/>
              <w:right w:val="single" w:sz="4" w:space="0" w:color="auto"/>
            </w:tcBorders>
          </w:tcPr>
          <w:p w:rsidR="00ED0028" w:rsidRPr="00A5354B" w:rsidRDefault="00ED0028" w:rsidP="00C0339F">
            <w:pPr>
              <w:pStyle w:val="a8"/>
              <w:widowControl w:val="0"/>
              <w:numPr>
                <w:ilvl w:val="0"/>
                <w:numId w:val="45"/>
              </w:numPr>
              <w:autoSpaceDE w:val="0"/>
              <w:autoSpaceDN w:val="0"/>
              <w:adjustRightInd w:val="0"/>
              <w:spacing w:after="0"/>
              <w:ind w:left="0" w:firstLine="34"/>
              <w:jc w:val="center"/>
              <w:rPr>
                <w:rFonts w:ascii="Times New Roman" w:hAnsi="Times New Roman"/>
              </w:rPr>
            </w:pPr>
          </w:p>
        </w:tc>
        <w:tc>
          <w:tcPr>
            <w:tcW w:w="6096"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jc w:val="both"/>
            </w:pPr>
            <w:r w:rsidRPr="00A5354B">
              <w:rPr>
                <w:sz w:val="22"/>
                <w:szCs w:val="22"/>
              </w:rPr>
              <w:t>«Здоровье – высшее благо» - мультимедийная презентация, Шичкина Анастасия, МОАУДОД «ЦРТДЮ «Созвездие» г.Орска», д/к «Гайдаровец», Шичкина Наталья Петровна</w:t>
            </w:r>
          </w:p>
        </w:tc>
        <w:tc>
          <w:tcPr>
            <w:tcW w:w="1275"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spacing w:line="276" w:lineRule="auto"/>
              <w:jc w:val="center"/>
            </w:pPr>
            <w:r w:rsidRPr="00A5354B">
              <w:rPr>
                <w:sz w:val="22"/>
                <w:szCs w:val="22"/>
              </w:rPr>
              <w:t>7-11 лет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4,2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3 место</w:t>
            </w:r>
          </w:p>
        </w:tc>
      </w:tr>
      <w:tr w:rsidR="00ED0028" w:rsidRPr="00A5354B" w:rsidTr="00A5354B">
        <w:tc>
          <w:tcPr>
            <w:tcW w:w="709" w:type="dxa"/>
            <w:tcBorders>
              <w:top w:val="single" w:sz="4" w:space="0" w:color="auto"/>
              <w:left w:val="single" w:sz="4" w:space="0" w:color="auto"/>
              <w:bottom w:val="single" w:sz="4" w:space="0" w:color="auto"/>
              <w:right w:val="single" w:sz="4" w:space="0" w:color="auto"/>
            </w:tcBorders>
          </w:tcPr>
          <w:p w:rsidR="00ED0028" w:rsidRPr="00A5354B" w:rsidRDefault="00ED0028" w:rsidP="00C0339F">
            <w:pPr>
              <w:pStyle w:val="a8"/>
              <w:widowControl w:val="0"/>
              <w:numPr>
                <w:ilvl w:val="0"/>
                <w:numId w:val="45"/>
              </w:numPr>
              <w:autoSpaceDE w:val="0"/>
              <w:autoSpaceDN w:val="0"/>
              <w:adjustRightInd w:val="0"/>
              <w:spacing w:after="0"/>
              <w:ind w:left="0" w:firstLine="34"/>
              <w:jc w:val="center"/>
              <w:rPr>
                <w:rFonts w:ascii="Times New Roman" w:hAnsi="Times New Roman"/>
              </w:rPr>
            </w:pPr>
          </w:p>
        </w:tc>
        <w:tc>
          <w:tcPr>
            <w:tcW w:w="6096"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jc w:val="both"/>
            </w:pPr>
            <w:r w:rsidRPr="00A5354B">
              <w:rPr>
                <w:sz w:val="22"/>
                <w:szCs w:val="22"/>
              </w:rPr>
              <w:t xml:space="preserve"> «Путь к здоровью» - мультимедийная презентация, Штепенко Родион МОАУДОД ЦРТДЮ «Созвездие», д/к «Молодость», Штепенко Светлана Юрьевна</w:t>
            </w:r>
          </w:p>
        </w:tc>
        <w:tc>
          <w:tcPr>
            <w:tcW w:w="1275"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spacing w:line="276" w:lineRule="auto"/>
              <w:jc w:val="center"/>
            </w:pPr>
            <w:r w:rsidRPr="00A5354B">
              <w:rPr>
                <w:sz w:val="22"/>
                <w:szCs w:val="22"/>
              </w:rPr>
              <w:t>7-11 лет</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1,8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участник</w:t>
            </w:r>
          </w:p>
        </w:tc>
      </w:tr>
      <w:tr w:rsidR="00ED0028" w:rsidRPr="00A5354B" w:rsidTr="00A5354B">
        <w:tc>
          <w:tcPr>
            <w:tcW w:w="10065" w:type="dxa"/>
            <w:gridSpan w:val="8"/>
            <w:tcBorders>
              <w:top w:val="single" w:sz="4" w:space="0" w:color="auto"/>
              <w:left w:val="single" w:sz="4" w:space="0" w:color="auto"/>
              <w:bottom w:val="single" w:sz="4" w:space="0" w:color="auto"/>
              <w:right w:val="single" w:sz="4" w:space="0" w:color="auto"/>
            </w:tcBorders>
          </w:tcPr>
          <w:p w:rsidR="00ED0028" w:rsidRPr="00A5354B" w:rsidRDefault="00ED0028" w:rsidP="00ED0028">
            <w:pPr>
              <w:spacing w:line="276" w:lineRule="auto"/>
              <w:jc w:val="center"/>
              <w:rPr>
                <w:b/>
                <w:i/>
              </w:rPr>
            </w:pPr>
            <w:r w:rsidRPr="00A5354B">
              <w:rPr>
                <w:b/>
                <w:i/>
                <w:sz w:val="22"/>
                <w:szCs w:val="22"/>
              </w:rPr>
              <w:t>12-15 лет</w:t>
            </w:r>
          </w:p>
        </w:tc>
      </w:tr>
      <w:tr w:rsidR="00ED0028" w:rsidRPr="00A5354B" w:rsidTr="00A5354B">
        <w:tc>
          <w:tcPr>
            <w:tcW w:w="709" w:type="dxa"/>
            <w:tcBorders>
              <w:top w:val="single" w:sz="4" w:space="0" w:color="auto"/>
              <w:left w:val="single" w:sz="4" w:space="0" w:color="auto"/>
              <w:bottom w:val="single" w:sz="4" w:space="0" w:color="auto"/>
              <w:right w:val="single" w:sz="4" w:space="0" w:color="auto"/>
            </w:tcBorders>
          </w:tcPr>
          <w:p w:rsidR="00ED0028" w:rsidRPr="00A5354B" w:rsidRDefault="00ED0028" w:rsidP="00C0339F">
            <w:pPr>
              <w:pStyle w:val="a8"/>
              <w:widowControl w:val="0"/>
              <w:numPr>
                <w:ilvl w:val="0"/>
                <w:numId w:val="46"/>
              </w:numPr>
              <w:autoSpaceDE w:val="0"/>
              <w:autoSpaceDN w:val="0"/>
              <w:adjustRightInd w:val="0"/>
              <w:spacing w:after="0"/>
              <w:ind w:left="0" w:firstLine="0"/>
              <w:jc w:val="center"/>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cPr>
          <w:p w:rsidR="00ED0028" w:rsidRPr="00A5354B" w:rsidRDefault="00ED0028" w:rsidP="00ED0028">
            <w:pPr>
              <w:jc w:val="both"/>
            </w:pPr>
            <w:r w:rsidRPr="00A5354B">
              <w:rPr>
                <w:sz w:val="22"/>
                <w:szCs w:val="22"/>
              </w:rPr>
              <w:t>«О вечном» - мультимедийная презентация, Сухарева Полина, МОАУДОД «ЦРТДЮ «Созвездие» г. Орска», Ладе Елена Андреевна</w:t>
            </w:r>
          </w:p>
        </w:tc>
        <w:tc>
          <w:tcPr>
            <w:tcW w:w="1276"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spacing w:line="276" w:lineRule="auto"/>
              <w:jc w:val="center"/>
            </w:pPr>
            <w:r w:rsidRPr="00A5354B">
              <w:rPr>
                <w:sz w:val="22"/>
                <w:szCs w:val="22"/>
              </w:rPr>
              <w:t>12-15 лет</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Снята работа (не представлена)</w:t>
            </w:r>
          </w:p>
        </w:tc>
      </w:tr>
      <w:tr w:rsidR="00ED0028" w:rsidRPr="00A5354B" w:rsidTr="00A5354B">
        <w:tc>
          <w:tcPr>
            <w:tcW w:w="709" w:type="dxa"/>
            <w:tcBorders>
              <w:top w:val="single" w:sz="4" w:space="0" w:color="auto"/>
              <w:left w:val="single" w:sz="4" w:space="0" w:color="auto"/>
              <w:bottom w:val="single" w:sz="4" w:space="0" w:color="auto"/>
              <w:right w:val="single" w:sz="4" w:space="0" w:color="auto"/>
            </w:tcBorders>
          </w:tcPr>
          <w:p w:rsidR="00ED0028" w:rsidRPr="00A5354B" w:rsidRDefault="00ED0028" w:rsidP="00C0339F">
            <w:pPr>
              <w:pStyle w:val="a8"/>
              <w:widowControl w:val="0"/>
              <w:numPr>
                <w:ilvl w:val="0"/>
                <w:numId w:val="46"/>
              </w:numPr>
              <w:autoSpaceDE w:val="0"/>
              <w:autoSpaceDN w:val="0"/>
              <w:adjustRightInd w:val="0"/>
              <w:spacing w:after="0"/>
              <w:ind w:left="0" w:firstLine="0"/>
              <w:jc w:val="center"/>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cPr>
          <w:p w:rsidR="00ED0028" w:rsidRPr="00A5354B" w:rsidRDefault="00ED0028" w:rsidP="00ED0028">
            <w:pPr>
              <w:jc w:val="both"/>
            </w:pPr>
            <w:r w:rsidRPr="00A5354B">
              <w:rPr>
                <w:rFonts w:eastAsia="Calibri"/>
                <w:sz w:val="22"/>
                <w:szCs w:val="22"/>
              </w:rPr>
              <w:t>«Танец в моей жизни»</w:t>
            </w:r>
            <w:r w:rsidRPr="00A5354B">
              <w:rPr>
                <w:sz w:val="22"/>
                <w:szCs w:val="22"/>
              </w:rPr>
              <w:t xml:space="preserve"> - слайдфильм - </w:t>
            </w:r>
            <w:r w:rsidRPr="00A5354B">
              <w:rPr>
                <w:rFonts w:eastAsia="Calibri"/>
                <w:sz w:val="22"/>
                <w:szCs w:val="22"/>
              </w:rPr>
              <w:t>Ткаченко Анастасия</w:t>
            </w:r>
            <w:r w:rsidRPr="00A5354B">
              <w:rPr>
                <w:sz w:val="22"/>
                <w:szCs w:val="22"/>
              </w:rPr>
              <w:t xml:space="preserve">, </w:t>
            </w:r>
            <w:r w:rsidRPr="00A5354B">
              <w:rPr>
                <w:rFonts w:eastAsia="Calibri"/>
                <w:sz w:val="22"/>
                <w:szCs w:val="22"/>
              </w:rPr>
              <w:t>д/к «Искатель» МОАУДОД «ЦРТДЮ «Созвездие» г. Орска»</w:t>
            </w:r>
            <w:r w:rsidRPr="00A5354B">
              <w:rPr>
                <w:sz w:val="22"/>
                <w:szCs w:val="22"/>
              </w:rPr>
              <w:t xml:space="preserve">, </w:t>
            </w:r>
            <w:r w:rsidRPr="00A5354B">
              <w:rPr>
                <w:rFonts w:eastAsia="Calibri"/>
                <w:sz w:val="22"/>
                <w:szCs w:val="22"/>
              </w:rPr>
              <w:t>Календарёва О</w:t>
            </w:r>
            <w:r w:rsidRPr="00A5354B">
              <w:rPr>
                <w:sz w:val="22"/>
                <w:szCs w:val="22"/>
              </w:rPr>
              <w:t xml:space="preserve">ксана Сагдуловна </w:t>
            </w:r>
          </w:p>
        </w:tc>
        <w:tc>
          <w:tcPr>
            <w:tcW w:w="1276"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spacing w:line="276" w:lineRule="auto"/>
              <w:jc w:val="center"/>
            </w:pPr>
            <w:r w:rsidRPr="00A5354B">
              <w:rPr>
                <w:sz w:val="22"/>
                <w:szCs w:val="22"/>
              </w:rPr>
              <w:t>12-15 лет</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4,4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Дополнительная номинация</w:t>
            </w:r>
          </w:p>
        </w:tc>
      </w:tr>
      <w:tr w:rsidR="00ED0028" w:rsidRPr="00A5354B" w:rsidTr="00A5354B">
        <w:tc>
          <w:tcPr>
            <w:tcW w:w="709" w:type="dxa"/>
            <w:tcBorders>
              <w:top w:val="single" w:sz="4" w:space="0" w:color="auto"/>
              <w:left w:val="single" w:sz="4" w:space="0" w:color="auto"/>
              <w:bottom w:val="single" w:sz="4" w:space="0" w:color="auto"/>
              <w:right w:val="single" w:sz="4" w:space="0" w:color="auto"/>
            </w:tcBorders>
          </w:tcPr>
          <w:p w:rsidR="00ED0028" w:rsidRPr="00A5354B" w:rsidRDefault="00ED0028" w:rsidP="00C0339F">
            <w:pPr>
              <w:pStyle w:val="a8"/>
              <w:widowControl w:val="0"/>
              <w:numPr>
                <w:ilvl w:val="0"/>
                <w:numId w:val="46"/>
              </w:numPr>
              <w:autoSpaceDE w:val="0"/>
              <w:autoSpaceDN w:val="0"/>
              <w:adjustRightInd w:val="0"/>
              <w:spacing w:after="0"/>
              <w:ind w:left="0" w:firstLine="0"/>
              <w:jc w:val="center"/>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cPr>
          <w:p w:rsidR="00ED0028" w:rsidRPr="00A5354B" w:rsidRDefault="00ED0028" w:rsidP="00ED0028">
            <w:pPr>
              <w:jc w:val="both"/>
            </w:pPr>
            <w:r w:rsidRPr="00A5354B">
              <w:rPr>
                <w:sz w:val="22"/>
                <w:szCs w:val="22"/>
              </w:rPr>
              <w:t>«Мой ЗОЖ» - мультимедийная презентация - Маковчик Дарья, МОАУДОД «ЦРТДЮ «Созвездие» г.Орск» д/к «Автомобилист», Маковчик Татьяна Юрьевна, Голованова Марина Александровна</w:t>
            </w:r>
          </w:p>
        </w:tc>
        <w:tc>
          <w:tcPr>
            <w:tcW w:w="1276"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spacing w:line="276" w:lineRule="auto"/>
              <w:jc w:val="center"/>
            </w:pPr>
            <w:r w:rsidRPr="00A5354B">
              <w:rPr>
                <w:sz w:val="22"/>
                <w:szCs w:val="22"/>
              </w:rPr>
              <w:t>12-15 лет</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участник</w:t>
            </w:r>
          </w:p>
        </w:tc>
      </w:tr>
      <w:tr w:rsidR="00ED0028" w:rsidRPr="00A5354B" w:rsidTr="00A5354B">
        <w:tc>
          <w:tcPr>
            <w:tcW w:w="709" w:type="dxa"/>
            <w:tcBorders>
              <w:top w:val="single" w:sz="4" w:space="0" w:color="auto"/>
              <w:left w:val="single" w:sz="4" w:space="0" w:color="auto"/>
              <w:bottom w:val="single" w:sz="4" w:space="0" w:color="auto"/>
              <w:right w:val="single" w:sz="4" w:space="0" w:color="auto"/>
            </w:tcBorders>
          </w:tcPr>
          <w:p w:rsidR="00ED0028" w:rsidRPr="00A5354B" w:rsidRDefault="00ED0028" w:rsidP="00C0339F">
            <w:pPr>
              <w:pStyle w:val="a8"/>
              <w:widowControl w:val="0"/>
              <w:numPr>
                <w:ilvl w:val="0"/>
                <w:numId w:val="46"/>
              </w:numPr>
              <w:autoSpaceDE w:val="0"/>
              <w:autoSpaceDN w:val="0"/>
              <w:adjustRightInd w:val="0"/>
              <w:spacing w:after="0"/>
              <w:ind w:left="0" w:firstLine="0"/>
              <w:jc w:val="center"/>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cPr>
          <w:p w:rsidR="00ED0028" w:rsidRPr="00A5354B" w:rsidRDefault="00ED0028" w:rsidP="00ED0028">
            <w:pPr>
              <w:jc w:val="both"/>
            </w:pPr>
            <w:r w:rsidRPr="00A5354B">
              <w:rPr>
                <w:sz w:val="22"/>
                <w:szCs w:val="22"/>
              </w:rPr>
              <w:t>«Навстречу здоровью» - мультимедийная презентация, Степанов Кирилл, МОАУДОД «ЦРТДЮ «Созвездие» г. Орска», Парамонова Юлия Сергеевна</w:t>
            </w:r>
          </w:p>
        </w:tc>
        <w:tc>
          <w:tcPr>
            <w:tcW w:w="1276" w:type="dxa"/>
            <w:gridSpan w:val="2"/>
            <w:tcBorders>
              <w:top w:val="single" w:sz="4" w:space="0" w:color="auto"/>
              <w:left w:val="single" w:sz="4" w:space="0" w:color="auto"/>
              <w:bottom w:val="single" w:sz="4" w:space="0" w:color="auto"/>
              <w:right w:val="single" w:sz="4" w:space="0" w:color="auto"/>
            </w:tcBorders>
          </w:tcPr>
          <w:p w:rsidR="00ED0028" w:rsidRPr="00A5354B" w:rsidRDefault="00ED0028" w:rsidP="00ED0028">
            <w:pPr>
              <w:spacing w:line="276" w:lineRule="auto"/>
              <w:jc w:val="center"/>
            </w:pPr>
            <w:r w:rsidRPr="00A5354B">
              <w:rPr>
                <w:sz w:val="22"/>
                <w:szCs w:val="22"/>
              </w:rPr>
              <w:t>12-15 лет</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3,4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ED0028" w:rsidRPr="00A5354B" w:rsidRDefault="00ED0028" w:rsidP="00ED0028">
            <w:pPr>
              <w:spacing w:line="276" w:lineRule="auto"/>
              <w:jc w:val="center"/>
            </w:pPr>
            <w:r w:rsidRPr="00A5354B">
              <w:rPr>
                <w:sz w:val="22"/>
                <w:szCs w:val="22"/>
              </w:rPr>
              <w:t>участник</w:t>
            </w:r>
          </w:p>
        </w:tc>
      </w:tr>
    </w:tbl>
    <w:p w:rsidR="000C5C49" w:rsidRDefault="000C5C49" w:rsidP="000C5C49">
      <w:pPr>
        <w:rPr>
          <w:i/>
          <w:u w:val="single"/>
        </w:rPr>
      </w:pPr>
    </w:p>
    <w:p w:rsidR="00ED0028" w:rsidRPr="001C3356" w:rsidRDefault="00ED0028" w:rsidP="000C5C49">
      <w:pPr>
        <w:rPr>
          <w:i/>
          <w:u w:val="single"/>
        </w:rPr>
      </w:pPr>
      <w:r w:rsidRPr="001C3356">
        <w:rPr>
          <w:i/>
          <w:u w:val="single"/>
        </w:rPr>
        <w:t>Статистический отчет за 2014 год по данному направлению</w:t>
      </w:r>
    </w:p>
    <w:p w:rsidR="00ED0028" w:rsidRPr="001C3356" w:rsidRDefault="00ED0028" w:rsidP="00ED0028">
      <w:pPr>
        <w:jc w:val="center"/>
      </w:pPr>
      <w:r w:rsidRPr="001C3356">
        <w:t>Количество проведенных мероприятий по физкультурно-оздоровительной деятельности</w:t>
      </w:r>
      <w: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929"/>
        <w:gridCol w:w="27"/>
        <w:gridCol w:w="902"/>
        <w:gridCol w:w="55"/>
        <w:gridCol w:w="874"/>
        <w:gridCol w:w="48"/>
        <w:gridCol w:w="850"/>
        <w:gridCol w:w="31"/>
        <w:gridCol w:w="930"/>
        <w:gridCol w:w="31"/>
        <w:gridCol w:w="851"/>
        <w:gridCol w:w="47"/>
        <w:gridCol w:w="929"/>
        <w:gridCol w:w="16"/>
        <w:gridCol w:w="913"/>
        <w:gridCol w:w="79"/>
        <w:gridCol w:w="851"/>
      </w:tblGrid>
      <w:tr w:rsidR="00ED0028" w:rsidRPr="00A5354B" w:rsidTr="00D07A06">
        <w:tc>
          <w:tcPr>
            <w:tcW w:w="534" w:type="dxa"/>
            <w:vMerge w:val="restart"/>
          </w:tcPr>
          <w:p w:rsidR="00ED0028" w:rsidRPr="00A5354B" w:rsidRDefault="00ED0028" w:rsidP="00D07A06">
            <w:pPr>
              <w:jc w:val="center"/>
              <w:rPr>
                <w:rFonts w:eastAsia="Calibri"/>
              </w:rPr>
            </w:pPr>
            <w:r w:rsidRPr="00A5354B">
              <w:rPr>
                <w:rFonts w:eastAsia="Calibri"/>
                <w:sz w:val="22"/>
                <w:szCs w:val="22"/>
              </w:rPr>
              <w:t xml:space="preserve">№ </w:t>
            </w:r>
          </w:p>
        </w:tc>
        <w:tc>
          <w:tcPr>
            <w:tcW w:w="1134" w:type="dxa"/>
            <w:vMerge w:val="restart"/>
          </w:tcPr>
          <w:p w:rsidR="00ED0028" w:rsidRPr="00A5354B" w:rsidRDefault="00ED0028" w:rsidP="00ED0028">
            <w:pPr>
              <w:jc w:val="center"/>
              <w:rPr>
                <w:rFonts w:eastAsia="Calibri"/>
                <w:b/>
              </w:rPr>
            </w:pPr>
            <w:r w:rsidRPr="00A5354B">
              <w:rPr>
                <w:rFonts w:eastAsia="Calibri"/>
                <w:b/>
                <w:sz w:val="22"/>
                <w:szCs w:val="22"/>
              </w:rPr>
              <w:t>Форма проведения</w:t>
            </w:r>
          </w:p>
        </w:tc>
        <w:tc>
          <w:tcPr>
            <w:tcW w:w="7512" w:type="dxa"/>
            <w:gridSpan w:val="16"/>
          </w:tcPr>
          <w:p w:rsidR="00ED0028" w:rsidRPr="00A5354B" w:rsidRDefault="00ED0028" w:rsidP="00ED0028">
            <w:pPr>
              <w:jc w:val="center"/>
              <w:rPr>
                <w:rFonts w:eastAsia="Calibri"/>
                <w:b/>
              </w:rPr>
            </w:pPr>
            <w:r w:rsidRPr="00A5354B">
              <w:rPr>
                <w:rFonts w:eastAsia="Calibri"/>
                <w:b/>
                <w:sz w:val="22"/>
                <w:szCs w:val="22"/>
              </w:rPr>
              <w:t>Количество проведенных мероприятий за 2014 год/ охват (в сравнении с прошлым годом)</w:t>
            </w:r>
          </w:p>
        </w:tc>
        <w:tc>
          <w:tcPr>
            <w:tcW w:w="851" w:type="dxa"/>
            <w:vMerge w:val="restart"/>
          </w:tcPr>
          <w:p w:rsidR="00ED0028" w:rsidRPr="00A5354B" w:rsidRDefault="00ED0028" w:rsidP="00ED0028">
            <w:pPr>
              <w:jc w:val="center"/>
              <w:rPr>
                <w:rFonts w:eastAsia="Calibri"/>
                <w:b/>
              </w:rPr>
            </w:pPr>
            <w:r w:rsidRPr="00A5354B">
              <w:rPr>
                <w:rFonts w:eastAsia="Calibri"/>
                <w:b/>
                <w:sz w:val="22"/>
                <w:szCs w:val="22"/>
              </w:rPr>
              <w:t>Итого</w:t>
            </w:r>
          </w:p>
        </w:tc>
      </w:tr>
      <w:tr w:rsidR="00A5354B" w:rsidRPr="00A5354B" w:rsidTr="00D07A06">
        <w:tc>
          <w:tcPr>
            <w:tcW w:w="534" w:type="dxa"/>
            <w:vMerge/>
          </w:tcPr>
          <w:p w:rsidR="00ED0028" w:rsidRPr="00A5354B" w:rsidRDefault="00ED0028" w:rsidP="00ED0028">
            <w:pPr>
              <w:rPr>
                <w:rFonts w:eastAsia="Calibri"/>
              </w:rPr>
            </w:pPr>
          </w:p>
        </w:tc>
        <w:tc>
          <w:tcPr>
            <w:tcW w:w="1134" w:type="dxa"/>
            <w:vMerge/>
          </w:tcPr>
          <w:p w:rsidR="00ED0028" w:rsidRPr="00A5354B" w:rsidRDefault="00ED0028" w:rsidP="00ED0028">
            <w:pPr>
              <w:rPr>
                <w:rFonts w:eastAsia="Calibri"/>
              </w:rPr>
            </w:pPr>
          </w:p>
        </w:tc>
        <w:tc>
          <w:tcPr>
            <w:tcW w:w="956" w:type="dxa"/>
            <w:gridSpan w:val="2"/>
          </w:tcPr>
          <w:p w:rsidR="00ED0028" w:rsidRPr="00A5354B" w:rsidRDefault="00ED0028" w:rsidP="00ED0028">
            <w:pPr>
              <w:rPr>
                <w:rFonts w:eastAsia="Calibri"/>
              </w:rPr>
            </w:pPr>
            <w:r w:rsidRPr="00A5354B">
              <w:rPr>
                <w:rFonts w:eastAsia="Calibri"/>
                <w:sz w:val="22"/>
                <w:szCs w:val="22"/>
                <w:u w:val="single"/>
              </w:rPr>
              <w:t>Автомобилист</w:t>
            </w:r>
            <w:r w:rsidRPr="00A5354B">
              <w:rPr>
                <w:rFonts w:eastAsia="Calibri"/>
                <w:sz w:val="22"/>
                <w:szCs w:val="22"/>
              </w:rPr>
              <w:t xml:space="preserve"> </w:t>
            </w:r>
          </w:p>
        </w:tc>
        <w:tc>
          <w:tcPr>
            <w:tcW w:w="957" w:type="dxa"/>
            <w:gridSpan w:val="2"/>
          </w:tcPr>
          <w:p w:rsidR="00ED0028" w:rsidRPr="00A5354B" w:rsidRDefault="00ED0028" w:rsidP="00ED0028">
            <w:pPr>
              <w:rPr>
                <w:rFonts w:eastAsia="Calibri"/>
                <w:u w:val="single"/>
              </w:rPr>
            </w:pPr>
            <w:r w:rsidRPr="00A5354B">
              <w:rPr>
                <w:rFonts w:eastAsia="Calibri"/>
                <w:sz w:val="22"/>
                <w:szCs w:val="22"/>
                <w:u w:val="single"/>
              </w:rPr>
              <w:t>Ровесник</w:t>
            </w:r>
          </w:p>
          <w:p w:rsidR="00ED0028" w:rsidRPr="00A5354B" w:rsidRDefault="00ED0028" w:rsidP="00ED0028">
            <w:pPr>
              <w:rPr>
                <w:rFonts w:eastAsia="Calibri"/>
              </w:rPr>
            </w:pPr>
          </w:p>
        </w:tc>
        <w:tc>
          <w:tcPr>
            <w:tcW w:w="922" w:type="dxa"/>
            <w:gridSpan w:val="2"/>
          </w:tcPr>
          <w:p w:rsidR="00ED0028" w:rsidRPr="00A5354B" w:rsidRDefault="00ED0028" w:rsidP="00ED0028">
            <w:pPr>
              <w:rPr>
                <w:rFonts w:eastAsia="Calibri"/>
                <w:u w:val="single"/>
              </w:rPr>
            </w:pPr>
            <w:r w:rsidRPr="00A5354B">
              <w:rPr>
                <w:rFonts w:eastAsia="Calibri"/>
                <w:sz w:val="22"/>
                <w:szCs w:val="22"/>
                <w:u w:val="single"/>
              </w:rPr>
              <w:t>Орион</w:t>
            </w:r>
          </w:p>
          <w:p w:rsidR="00ED0028" w:rsidRPr="00A5354B" w:rsidRDefault="00ED0028" w:rsidP="00ED0028">
            <w:pPr>
              <w:rPr>
                <w:rFonts w:eastAsia="Calibri"/>
              </w:rPr>
            </w:pPr>
          </w:p>
        </w:tc>
        <w:tc>
          <w:tcPr>
            <w:tcW w:w="850" w:type="dxa"/>
          </w:tcPr>
          <w:p w:rsidR="00ED0028" w:rsidRPr="00A5354B" w:rsidRDefault="00ED0028" w:rsidP="00ED0028">
            <w:pPr>
              <w:rPr>
                <w:rFonts w:eastAsia="Calibri"/>
                <w:u w:val="single"/>
              </w:rPr>
            </w:pPr>
            <w:r w:rsidRPr="00A5354B">
              <w:rPr>
                <w:rFonts w:eastAsia="Calibri"/>
                <w:sz w:val="22"/>
                <w:szCs w:val="22"/>
                <w:u w:val="single"/>
              </w:rPr>
              <w:t>Искатель</w:t>
            </w:r>
          </w:p>
        </w:tc>
        <w:tc>
          <w:tcPr>
            <w:tcW w:w="992" w:type="dxa"/>
            <w:gridSpan w:val="3"/>
          </w:tcPr>
          <w:p w:rsidR="00ED0028" w:rsidRPr="00A5354B" w:rsidRDefault="00ED0028" w:rsidP="00ED0028">
            <w:pPr>
              <w:rPr>
                <w:rFonts w:eastAsia="Calibri"/>
                <w:u w:val="single"/>
              </w:rPr>
            </w:pPr>
            <w:r w:rsidRPr="00A5354B">
              <w:rPr>
                <w:rFonts w:eastAsia="Calibri"/>
                <w:sz w:val="22"/>
                <w:szCs w:val="22"/>
                <w:u w:val="single"/>
              </w:rPr>
              <w:t>Гайдаровец</w:t>
            </w:r>
          </w:p>
        </w:tc>
        <w:tc>
          <w:tcPr>
            <w:tcW w:w="851" w:type="dxa"/>
          </w:tcPr>
          <w:p w:rsidR="00ED0028" w:rsidRPr="00A5354B" w:rsidRDefault="00ED0028" w:rsidP="00ED0028">
            <w:pPr>
              <w:rPr>
                <w:rFonts w:eastAsia="Calibri"/>
                <w:u w:val="single"/>
              </w:rPr>
            </w:pPr>
            <w:r w:rsidRPr="00A5354B">
              <w:rPr>
                <w:rFonts w:eastAsia="Calibri"/>
                <w:sz w:val="22"/>
                <w:szCs w:val="22"/>
                <w:u w:val="single"/>
              </w:rPr>
              <w:t>Молодость</w:t>
            </w:r>
          </w:p>
        </w:tc>
        <w:tc>
          <w:tcPr>
            <w:tcW w:w="992" w:type="dxa"/>
            <w:gridSpan w:val="3"/>
          </w:tcPr>
          <w:p w:rsidR="00ED0028" w:rsidRPr="00A5354B" w:rsidRDefault="00ED0028" w:rsidP="00ED0028">
            <w:pPr>
              <w:rPr>
                <w:rFonts w:eastAsia="Calibri"/>
                <w:u w:val="single"/>
              </w:rPr>
            </w:pPr>
            <w:r w:rsidRPr="00A5354B">
              <w:rPr>
                <w:rFonts w:eastAsia="Calibri"/>
                <w:sz w:val="22"/>
                <w:szCs w:val="22"/>
                <w:u w:val="single"/>
              </w:rPr>
              <w:t>Энтузиаст</w:t>
            </w:r>
          </w:p>
        </w:tc>
        <w:tc>
          <w:tcPr>
            <w:tcW w:w="992" w:type="dxa"/>
            <w:gridSpan w:val="2"/>
          </w:tcPr>
          <w:p w:rsidR="00ED0028" w:rsidRPr="00A5354B" w:rsidRDefault="00ED0028" w:rsidP="00ED0028">
            <w:pPr>
              <w:rPr>
                <w:rFonts w:eastAsia="Calibri"/>
                <w:u w:val="single"/>
              </w:rPr>
            </w:pPr>
            <w:r w:rsidRPr="00A5354B">
              <w:rPr>
                <w:rFonts w:eastAsia="Calibri"/>
                <w:sz w:val="22"/>
                <w:szCs w:val="22"/>
                <w:u w:val="single"/>
              </w:rPr>
              <w:t>Уч. корпус</w:t>
            </w:r>
          </w:p>
        </w:tc>
        <w:tc>
          <w:tcPr>
            <w:tcW w:w="851" w:type="dxa"/>
            <w:vMerge/>
          </w:tcPr>
          <w:p w:rsidR="00ED0028" w:rsidRPr="00A5354B" w:rsidRDefault="00ED0028" w:rsidP="00ED0028">
            <w:pPr>
              <w:rPr>
                <w:rFonts w:eastAsia="Calibri"/>
              </w:rPr>
            </w:pP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t>1</w:t>
            </w:r>
          </w:p>
        </w:tc>
        <w:tc>
          <w:tcPr>
            <w:tcW w:w="1134" w:type="dxa"/>
          </w:tcPr>
          <w:p w:rsidR="00ED0028" w:rsidRPr="00A5354B" w:rsidRDefault="00ED0028" w:rsidP="00ED0028">
            <w:pPr>
              <w:rPr>
                <w:rFonts w:eastAsia="Calibri"/>
                <w:b/>
              </w:rPr>
            </w:pPr>
            <w:r w:rsidRPr="00A5354B">
              <w:rPr>
                <w:rFonts w:eastAsia="Calibri"/>
                <w:b/>
                <w:sz w:val="22"/>
                <w:szCs w:val="22"/>
              </w:rPr>
              <w:t>Спортивная конкурсная программа</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16/419 (15/417)</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15/738</w:t>
            </w:r>
          </w:p>
          <w:p w:rsidR="00ED0028" w:rsidRPr="00D07A06" w:rsidRDefault="00ED0028" w:rsidP="00D07A06">
            <w:pPr>
              <w:jc w:val="center"/>
              <w:rPr>
                <w:rFonts w:eastAsia="Calibri"/>
                <w:sz w:val="20"/>
                <w:szCs w:val="20"/>
              </w:rPr>
            </w:pPr>
            <w:r w:rsidRPr="00D07A06">
              <w:rPr>
                <w:rFonts w:eastAsia="Calibri"/>
                <w:sz w:val="20"/>
                <w:szCs w:val="20"/>
              </w:rPr>
              <w:t>(21/422)</w:t>
            </w:r>
          </w:p>
        </w:tc>
        <w:tc>
          <w:tcPr>
            <w:tcW w:w="929" w:type="dxa"/>
            <w:gridSpan w:val="2"/>
            <w:vAlign w:val="center"/>
          </w:tcPr>
          <w:p w:rsidR="00ED0028" w:rsidRPr="00D07A06" w:rsidRDefault="00ED0028" w:rsidP="00D07A06">
            <w:pPr>
              <w:jc w:val="center"/>
              <w:rPr>
                <w:sz w:val="20"/>
                <w:szCs w:val="20"/>
              </w:rPr>
            </w:pPr>
            <w:r w:rsidRPr="00D07A06">
              <w:rPr>
                <w:sz w:val="20"/>
                <w:szCs w:val="20"/>
              </w:rPr>
              <w:t>4/76 (10/218)</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6/82 (11/224)</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22/1136 (19/1021)</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16/237 (14/272)</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12/185 (13/215)</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5</w:t>
            </w:r>
            <w:r w:rsidRPr="00D07A06">
              <w:rPr>
                <w:rFonts w:eastAsia="Calibri"/>
                <w:sz w:val="20"/>
                <w:szCs w:val="20"/>
                <w:lang w:val="en-US"/>
              </w:rPr>
              <w:t>/</w:t>
            </w:r>
            <w:r w:rsidRPr="00D07A06">
              <w:rPr>
                <w:rFonts w:eastAsia="Calibri"/>
                <w:sz w:val="20"/>
                <w:szCs w:val="20"/>
              </w:rPr>
              <w:t>189 (6/149)</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96/3062 (109/2938)</w:t>
            </w: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t>2</w:t>
            </w:r>
          </w:p>
        </w:tc>
        <w:tc>
          <w:tcPr>
            <w:tcW w:w="1134" w:type="dxa"/>
          </w:tcPr>
          <w:p w:rsidR="00ED0028" w:rsidRPr="00A5354B" w:rsidRDefault="00ED0028" w:rsidP="00ED0028">
            <w:pPr>
              <w:rPr>
                <w:rFonts w:eastAsia="Calibri"/>
                <w:b/>
              </w:rPr>
            </w:pPr>
            <w:r w:rsidRPr="00A5354B">
              <w:rPr>
                <w:rFonts w:eastAsia="Calibri"/>
                <w:b/>
                <w:sz w:val="22"/>
                <w:szCs w:val="22"/>
              </w:rPr>
              <w:t>Беседы</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22/401 (21/376)</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2/54 (22/485)</w:t>
            </w:r>
          </w:p>
        </w:tc>
        <w:tc>
          <w:tcPr>
            <w:tcW w:w="929" w:type="dxa"/>
            <w:gridSpan w:val="2"/>
            <w:vAlign w:val="center"/>
          </w:tcPr>
          <w:p w:rsidR="00ED0028" w:rsidRPr="00D07A06" w:rsidRDefault="00ED0028" w:rsidP="00D07A06">
            <w:pPr>
              <w:jc w:val="center"/>
              <w:rPr>
                <w:sz w:val="20"/>
                <w:szCs w:val="20"/>
              </w:rPr>
            </w:pPr>
            <w:r w:rsidRPr="00D07A06">
              <w:rPr>
                <w:sz w:val="20"/>
                <w:szCs w:val="20"/>
                <w:lang w:val="en-US"/>
              </w:rPr>
              <w:t>9 \1</w:t>
            </w:r>
            <w:r w:rsidRPr="00D07A06">
              <w:rPr>
                <w:sz w:val="20"/>
                <w:szCs w:val="20"/>
              </w:rPr>
              <w:t>35 (11/286)</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7/87 (14/326)</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29/698 (22/596)</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11/163 (12/243)</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8/125 (10/152)</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lang w:val="en-US"/>
              </w:rPr>
              <w:t>6/210</w:t>
            </w:r>
            <w:r w:rsidRPr="00D07A06">
              <w:rPr>
                <w:rFonts w:eastAsia="Calibri"/>
                <w:sz w:val="20"/>
                <w:szCs w:val="20"/>
              </w:rPr>
              <w:t xml:space="preserve"> (5/145)</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94/1873 (119/2609)</w:t>
            </w: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t>3</w:t>
            </w:r>
          </w:p>
        </w:tc>
        <w:tc>
          <w:tcPr>
            <w:tcW w:w="1134" w:type="dxa"/>
          </w:tcPr>
          <w:p w:rsidR="00ED0028" w:rsidRPr="00A5354B" w:rsidRDefault="00ED0028" w:rsidP="00ED0028">
            <w:pPr>
              <w:rPr>
                <w:rFonts w:eastAsia="Calibri"/>
                <w:b/>
              </w:rPr>
            </w:pPr>
            <w:r w:rsidRPr="00A5354B">
              <w:rPr>
                <w:rFonts w:eastAsia="Calibri"/>
                <w:b/>
                <w:sz w:val="22"/>
                <w:szCs w:val="22"/>
              </w:rPr>
              <w:t>Спортивные соревнов</w:t>
            </w:r>
            <w:r w:rsidRPr="00A5354B">
              <w:rPr>
                <w:rFonts w:eastAsia="Calibri"/>
                <w:b/>
                <w:sz w:val="22"/>
                <w:szCs w:val="22"/>
              </w:rPr>
              <w:lastRenderedPageBreak/>
              <w:t>ания</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lang w:val="en-US"/>
              </w:rPr>
              <w:lastRenderedPageBreak/>
              <w:t>4</w:t>
            </w:r>
            <w:r w:rsidRPr="00D07A06">
              <w:rPr>
                <w:rFonts w:eastAsia="Calibri"/>
                <w:sz w:val="20"/>
                <w:szCs w:val="20"/>
              </w:rPr>
              <w:t>/164 (7/286)</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16/672 (20/437)</w:t>
            </w:r>
          </w:p>
        </w:tc>
        <w:tc>
          <w:tcPr>
            <w:tcW w:w="929" w:type="dxa"/>
            <w:gridSpan w:val="2"/>
            <w:vAlign w:val="center"/>
          </w:tcPr>
          <w:p w:rsidR="00ED0028" w:rsidRPr="00D07A06" w:rsidRDefault="00ED0028" w:rsidP="00D07A06">
            <w:pPr>
              <w:jc w:val="center"/>
              <w:rPr>
                <w:sz w:val="20"/>
                <w:szCs w:val="20"/>
              </w:rPr>
            </w:pPr>
            <w:r w:rsidRPr="00D07A06">
              <w:rPr>
                <w:sz w:val="20"/>
                <w:szCs w:val="20"/>
              </w:rPr>
              <w:t>(0)</w:t>
            </w:r>
          </w:p>
          <w:p w:rsidR="00ED0028" w:rsidRPr="00D07A06" w:rsidRDefault="00ED0028" w:rsidP="00D07A06">
            <w:pPr>
              <w:jc w:val="center"/>
              <w:rPr>
                <w:sz w:val="20"/>
                <w:szCs w:val="20"/>
              </w:rPr>
            </w:pPr>
            <w:r w:rsidRPr="00D07A06">
              <w:rPr>
                <w:sz w:val="20"/>
                <w:szCs w:val="20"/>
              </w:rPr>
              <w:t>(4/87)</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1/16</w:t>
            </w:r>
          </w:p>
          <w:p w:rsidR="00ED0028" w:rsidRPr="00D07A06" w:rsidRDefault="00ED0028" w:rsidP="00D07A06">
            <w:pPr>
              <w:jc w:val="center"/>
              <w:rPr>
                <w:rFonts w:eastAsia="Calibri"/>
                <w:sz w:val="20"/>
                <w:szCs w:val="20"/>
              </w:rPr>
            </w:pPr>
            <w:r w:rsidRPr="00D07A06">
              <w:rPr>
                <w:rFonts w:eastAsia="Calibri"/>
                <w:sz w:val="20"/>
                <w:szCs w:val="20"/>
              </w:rPr>
              <w:t>(6/42)</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21/983 (17/921)</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11/157 (6/126)</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4/688 (4/72)</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11</w:t>
            </w:r>
            <w:r w:rsidRPr="00D07A06">
              <w:rPr>
                <w:rFonts w:eastAsia="Calibri"/>
                <w:sz w:val="20"/>
                <w:szCs w:val="20"/>
                <w:lang w:val="en-US"/>
              </w:rPr>
              <w:t>/</w:t>
            </w:r>
            <w:r w:rsidRPr="00D07A06">
              <w:rPr>
                <w:rFonts w:eastAsia="Calibri"/>
                <w:sz w:val="20"/>
                <w:szCs w:val="20"/>
              </w:rPr>
              <w:t>778 (0)</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68/2757 (64/1971)</w:t>
            </w: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lastRenderedPageBreak/>
              <w:t>4</w:t>
            </w:r>
          </w:p>
        </w:tc>
        <w:tc>
          <w:tcPr>
            <w:tcW w:w="1134" w:type="dxa"/>
          </w:tcPr>
          <w:p w:rsidR="00ED0028" w:rsidRPr="00A5354B" w:rsidRDefault="00ED0028" w:rsidP="00ED0028">
            <w:pPr>
              <w:rPr>
                <w:rFonts w:eastAsia="Calibri"/>
                <w:b/>
              </w:rPr>
            </w:pPr>
            <w:r w:rsidRPr="00A5354B">
              <w:rPr>
                <w:rFonts w:eastAsia="Calibri"/>
                <w:b/>
                <w:sz w:val="22"/>
                <w:szCs w:val="22"/>
              </w:rPr>
              <w:t>Познавательная программа</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17/342 (16/324)</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1/29 (20/321)</w:t>
            </w:r>
          </w:p>
        </w:tc>
        <w:tc>
          <w:tcPr>
            <w:tcW w:w="929" w:type="dxa"/>
            <w:gridSpan w:val="2"/>
            <w:vAlign w:val="center"/>
          </w:tcPr>
          <w:p w:rsidR="00ED0028" w:rsidRPr="00D07A06" w:rsidRDefault="00ED0028" w:rsidP="00D07A06">
            <w:pPr>
              <w:jc w:val="center"/>
              <w:rPr>
                <w:sz w:val="20"/>
                <w:szCs w:val="20"/>
              </w:rPr>
            </w:pPr>
            <w:r w:rsidRPr="00D07A06">
              <w:rPr>
                <w:sz w:val="20"/>
                <w:szCs w:val="20"/>
              </w:rPr>
              <w:t>2/29</w:t>
            </w:r>
          </w:p>
          <w:p w:rsidR="00ED0028" w:rsidRPr="00D07A06" w:rsidRDefault="00ED0028" w:rsidP="00D07A06">
            <w:pPr>
              <w:jc w:val="center"/>
              <w:rPr>
                <w:sz w:val="20"/>
                <w:szCs w:val="20"/>
              </w:rPr>
            </w:pPr>
            <w:r w:rsidRPr="00D07A06">
              <w:rPr>
                <w:sz w:val="20"/>
                <w:szCs w:val="20"/>
              </w:rPr>
              <w:t>(11/226)</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2/29</w:t>
            </w:r>
          </w:p>
          <w:p w:rsidR="00ED0028" w:rsidRPr="00D07A06" w:rsidRDefault="00ED0028" w:rsidP="00D07A06">
            <w:pPr>
              <w:jc w:val="center"/>
              <w:rPr>
                <w:rFonts w:eastAsia="Calibri"/>
                <w:sz w:val="20"/>
                <w:szCs w:val="20"/>
              </w:rPr>
            </w:pPr>
            <w:r w:rsidRPr="00D07A06">
              <w:rPr>
                <w:rFonts w:eastAsia="Calibri"/>
                <w:sz w:val="20"/>
                <w:szCs w:val="20"/>
              </w:rPr>
              <w:t>(14/336)</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17/311 (18/345)</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6/84</w:t>
            </w:r>
          </w:p>
          <w:p w:rsidR="00ED0028" w:rsidRPr="00D07A06" w:rsidRDefault="00ED0028" w:rsidP="00D07A06">
            <w:pPr>
              <w:jc w:val="center"/>
              <w:rPr>
                <w:rFonts w:eastAsia="Calibri"/>
                <w:sz w:val="20"/>
                <w:szCs w:val="20"/>
              </w:rPr>
            </w:pPr>
            <w:r w:rsidRPr="00D07A06">
              <w:rPr>
                <w:rFonts w:eastAsia="Calibri"/>
                <w:sz w:val="20"/>
                <w:szCs w:val="20"/>
              </w:rPr>
              <w:t>(16/224)</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8/172 (11/196)</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8/185 (6/143)</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61/1181 (112/1115)</w:t>
            </w: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t>5</w:t>
            </w:r>
          </w:p>
        </w:tc>
        <w:tc>
          <w:tcPr>
            <w:tcW w:w="1134" w:type="dxa"/>
          </w:tcPr>
          <w:p w:rsidR="00ED0028" w:rsidRPr="00A5354B" w:rsidRDefault="00ED0028" w:rsidP="00ED0028">
            <w:pPr>
              <w:rPr>
                <w:rFonts w:eastAsia="Calibri"/>
                <w:b/>
              </w:rPr>
            </w:pPr>
            <w:r w:rsidRPr="00A5354B">
              <w:rPr>
                <w:rFonts w:eastAsia="Calibri"/>
                <w:b/>
                <w:sz w:val="22"/>
                <w:szCs w:val="22"/>
              </w:rPr>
              <w:t>Выставки</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7/53 (4/124)</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2/75 (4/12)</w:t>
            </w:r>
          </w:p>
        </w:tc>
        <w:tc>
          <w:tcPr>
            <w:tcW w:w="929" w:type="dxa"/>
            <w:gridSpan w:val="2"/>
            <w:vAlign w:val="center"/>
          </w:tcPr>
          <w:p w:rsidR="00ED0028" w:rsidRPr="00D07A06" w:rsidRDefault="00ED0028" w:rsidP="00D07A06">
            <w:pPr>
              <w:jc w:val="center"/>
              <w:rPr>
                <w:sz w:val="20"/>
                <w:szCs w:val="20"/>
              </w:rPr>
            </w:pPr>
            <w:r w:rsidRPr="00D07A06">
              <w:rPr>
                <w:sz w:val="20"/>
                <w:szCs w:val="20"/>
              </w:rPr>
              <w:t>3/67 (4/121)</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0 (1/15)</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2/65 (0)</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3/ 41</w:t>
            </w:r>
          </w:p>
          <w:p w:rsidR="00ED0028" w:rsidRPr="00D07A06" w:rsidRDefault="00ED0028" w:rsidP="00D07A06">
            <w:pPr>
              <w:jc w:val="center"/>
              <w:rPr>
                <w:rFonts w:eastAsia="Calibri"/>
                <w:sz w:val="20"/>
                <w:szCs w:val="20"/>
              </w:rPr>
            </w:pPr>
            <w:r w:rsidRPr="00D07A06">
              <w:rPr>
                <w:rFonts w:eastAsia="Calibri"/>
                <w:sz w:val="20"/>
                <w:szCs w:val="20"/>
              </w:rPr>
              <w:t>(4/30)</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5/55 (5/17)</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w:t>
            </w:r>
            <w:r w:rsidRPr="00D07A06">
              <w:rPr>
                <w:rFonts w:eastAsia="Calibri"/>
                <w:sz w:val="20"/>
                <w:szCs w:val="20"/>
                <w:lang w:val="en-US"/>
              </w:rPr>
              <w:t>/132</w:t>
            </w:r>
            <w:r w:rsidRPr="00D07A06">
              <w:rPr>
                <w:rFonts w:eastAsia="Calibri"/>
                <w:sz w:val="20"/>
                <w:szCs w:val="20"/>
              </w:rPr>
              <w:t xml:space="preserve"> (0)</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23/488 (22/319)</w:t>
            </w: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t>6</w:t>
            </w:r>
          </w:p>
        </w:tc>
        <w:tc>
          <w:tcPr>
            <w:tcW w:w="1134" w:type="dxa"/>
          </w:tcPr>
          <w:p w:rsidR="00ED0028" w:rsidRPr="00A5354B" w:rsidRDefault="00ED0028" w:rsidP="00ED0028">
            <w:pPr>
              <w:rPr>
                <w:rFonts w:eastAsia="Calibri"/>
                <w:b/>
              </w:rPr>
            </w:pPr>
            <w:r w:rsidRPr="00A5354B">
              <w:rPr>
                <w:rFonts w:eastAsia="Calibri"/>
                <w:b/>
                <w:sz w:val="22"/>
                <w:szCs w:val="22"/>
              </w:rPr>
              <w:t xml:space="preserve">Конкурс </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lang w:val="en-US"/>
              </w:rPr>
              <w:t>4</w:t>
            </w:r>
            <w:r w:rsidRPr="00D07A06">
              <w:rPr>
                <w:rFonts w:eastAsia="Calibri"/>
                <w:sz w:val="20"/>
                <w:szCs w:val="20"/>
              </w:rPr>
              <w:t>/46 (7/119)</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1/34 (5/98)</w:t>
            </w:r>
          </w:p>
        </w:tc>
        <w:tc>
          <w:tcPr>
            <w:tcW w:w="929" w:type="dxa"/>
            <w:gridSpan w:val="2"/>
            <w:vAlign w:val="center"/>
          </w:tcPr>
          <w:p w:rsidR="00ED0028" w:rsidRPr="00D07A06" w:rsidRDefault="00ED0028" w:rsidP="00D07A06">
            <w:pPr>
              <w:jc w:val="center"/>
              <w:rPr>
                <w:sz w:val="20"/>
                <w:szCs w:val="20"/>
              </w:rPr>
            </w:pPr>
            <w:r w:rsidRPr="00D07A06">
              <w:rPr>
                <w:sz w:val="20"/>
                <w:szCs w:val="20"/>
              </w:rPr>
              <w:t>(0)</w:t>
            </w:r>
          </w:p>
          <w:p w:rsidR="00ED0028" w:rsidRPr="00D07A06" w:rsidRDefault="00ED0028" w:rsidP="00D07A06">
            <w:pPr>
              <w:jc w:val="center"/>
              <w:rPr>
                <w:sz w:val="20"/>
                <w:szCs w:val="20"/>
              </w:rPr>
            </w:pPr>
            <w:r w:rsidRPr="00D07A06">
              <w:rPr>
                <w:sz w:val="20"/>
                <w:szCs w:val="20"/>
              </w:rPr>
              <w:t>(4/79)</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1\22 (0)</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6/102 (5/132)</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4/59 (3/32)</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3/26 (2/24)</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0 (4/9)</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19/ 289 (30/493)</w:t>
            </w: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t>7</w:t>
            </w:r>
          </w:p>
        </w:tc>
        <w:tc>
          <w:tcPr>
            <w:tcW w:w="1134" w:type="dxa"/>
          </w:tcPr>
          <w:p w:rsidR="00ED0028" w:rsidRPr="00A5354B" w:rsidRDefault="00ED0028" w:rsidP="00ED0028">
            <w:pPr>
              <w:rPr>
                <w:rFonts w:eastAsia="Calibri"/>
                <w:b/>
              </w:rPr>
            </w:pPr>
            <w:r w:rsidRPr="00A5354B">
              <w:rPr>
                <w:rFonts w:eastAsia="Calibri"/>
                <w:b/>
                <w:sz w:val="22"/>
                <w:szCs w:val="22"/>
              </w:rPr>
              <w:t>Спортивный праздник</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4/199 (3/54)</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2\319 (0)</w:t>
            </w:r>
          </w:p>
        </w:tc>
        <w:tc>
          <w:tcPr>
            <w:tcW w:w="929" w:type="dxa"/>
            <w:gridSpan w:val="2"/>
            <w:vAlign w:val="center"/>
          </w:tcPr>
          <w:p w:rsidR="00ED0028" w:rsidRPr="00D07A06" w:rsidRDefault="00ED0028" w:rsidP="00D07A06">
            <w:pPr>
              <w:jc w:val="center"/>
              <w:rPr>
                <w:sz w:val="20"/>
                <w:szCs w:val="20"/>
              </w:rPr>
            </w:pPr>
            <w:r w:rsidRPr="00D07A06">
              <w:rPr>
                <w:sz w:val="20"/>
                <w:szCs w:val="20"/>
              </w:rPr>
              <w:t>0\0</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2/76 (1\21)</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4/861 (7/640)</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0 (0)</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0 (0)</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3/313 (3/291)</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15/1768 (14/1006)</w:t>
            </w: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t>8</w:t>
            </w:r>
          </w:p>
        </w:tc>
        <w:tc>
          <w:tcPr>
            <w:tcW w:w="1134" w:type="dxa"/>
          </w:tcPr>
          <w:p w:rsidR="00ED0028" w:rsidRPr="00A5354B" w:rsidRDefault="00ED0028" w:rsidP="00ED0028">
            <w:pPr>
              <w:rPr>
                <w:rFonts w:eastAsia="Calibri"/>
                <w:b/>
              </w:rPr>
            </w:pPr>
            <w:r w:rsidRPr="00A5354B">
              <w:rPr>
                <w:rFonts w:eastAsia="Calibri"/>
                <w:b/>
                <w:sz w:val="22"/>
                <w:szCs w:val="22"/>
              </w:rPr>
              <w:t>Зарядка жизни</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lang w:val="en-US"/>
              </w:rPr>
              <w:t>2</w:t>
            </w:r>
            <w:r w:rsidRPr="00D07A06">
              <w:rPr>
                <w:rFonts w:eastAsia="Calibri"/>
                <w:sz w:val="20"/>
                <w:szCs w:val="20"/>
              </w:rPr>
              <w:t>/63 (2/124)</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1/119 (1/95)</w:t>
            </w:r>
          </w:p>
        </w:tc>
        <w:tc>
          <w:tcPr>
            <w:tcW w:w="929" w:type="dxa"/>
            <w:gridSpan w:val="2"/>
            <w:vAlign w:val="center"/>
          </w:tcPr>
          <w:p w:rsidR="00ED0028" w:rsidRPr="00D07A06" w:rsidRDefault="00ED0028" w:rsidP="00D07A06">
            <w:pPr>
              <w:jc w:val="center"/>
              <w:rPr>
                <w:sz w:val="20"/>
                <w:szCs w:val="20"/>
              </w:rPr>
            </w:pPr>
            <w:r w:rsidRPr="00D07A06">
              <w:rPr>
                <w:sz w:val="20"/>
                <w:szCs w:val="20"/>
                <w:lang w:val="en-US"/>
              </w:rPr>
              <w:t>7</w:t>
            </w:r>
            <w:r w:rsidRPr="00D07A06">
              <w:rPr>
                <w:sz w:val="20"/>
                <w:szCs w:val="20"/>
              </w:rPr>
              <w:t>/</w:t>
            </w:r>
            <w:r w:rsidRPr="00D07A06">
              <w:rPr>
                <w:sz w:val="20"/>
                <w:szCs w:val="20"/>
                <w:lang w:val="en-US"/>
              </w:rPr>
              <w:t>1</w:t>
            </w:r>
            <w:r w:rsidRPr="00D07A06">
              <w:rPr>
                <w:sz w:val="20"/>
                <w:szCs w:val="20"/>
              </w:rPr>
              <w:t>20 (1/46)</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0 (1/62)</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1/116 (1/119)</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1/16 (1/24)</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1/22 (1/25)</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lang w:val="en-US"/>
              </w:rPr>
              <w:t>1/64</w:t>
            </w:r>
            <w:r w:rsidRPr="00D07A06">
              <w:rPr>
                <w:rFonts w:eastAsia="Calibri"/>
                <w:sz w:val="20"/>
                <w:szCs w:val="20"/>
              </w:rPr>
              <w:t xml:space="preserve"> (3/89)</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14/520 (11/584)</w:t>
            </w: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t>9</w:t>
            </w:r>
          </w:p>
        </w:tc>
        <w:tc>
          <w:tcPr>
            <w:tcW w:w="1134" w:type="dxa"/>
          </w:tcPr>
          <w:p w:rsidR="00ED0028" w:rsidRPr="00A5354B" w:rsidRDefault="00ED0028" w:rsidP="00ED0028">
            <w:pPr>
              <w:rPr>
                <w:rFonts w:eastAsia="Calibri"/>
                <w:b/>
              </w:rPr>
            </w:pPr>
            <w:r w:rsidRPr="00A5354B">
              <w:rPr>
                <w:rFonts w:eastAsia="Calibri"/>
                <w:b/>
                <w:sz w:val="22"/>
                <w:szCs w:val="22"/>
              </w:rPr>
              <w:t>КТД</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lang w:val="en-US"/>
              </w:rPr>
              <w:t>2</w:t>
            </w:r>
            <w:r w:rsidRPr="00D07A06">
              <w:rPr>
                <w:rFonts w:eastAsia="Calibri"/>
                <w:sz w:val="20"/>
                <w:szCs w:val="20"/>
              </w:rPr>
              <w:t>/71 (1/32)</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0\0</w:t>
            </w:r>
          </w:p>
        </w:tc>
        <w:tc>
          <w:tcPr>
            <w:tcW w:w="929" w:type="dxa"/>
            <w:gridSpan w:val="2"/>
            <w:vAlign w:val="center"/>
          </w:tcPr>
          <w:p w:rsidR="00ED0028" w:rsidRPr="00D07A06" w:rsidRDefault="00ED0028" w:rsidP="00D07A06">
            <w:pPr>
              <w:jc w:val="center"/>
              <w:rPr>
                <w:sz w:val="20"/>
                <w:szCs w:val="20"/>
              </w:rPr>
            </w:pPr>
            <w:r w:rsidRPr="00D07A06">
              <w:rPr>
                <w:sz w:val="20"/>
                <w:szCs w:val="20"/>
              </w:rPr>
              <w:t>(0) (1/19)</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0 (0)</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1/34 (1/42)</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2\24  (0)</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0 (0)</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0 (4/276)</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5/129 (7/369)</w:t>
            </w:r>
          </w:p>
        </w:tc>
      </w:tr>
      <w:tr w:rsidR="00ED0028" w:rsidRPr="00A5354B" w:rsidTr="00D07A06">
        <w:tc>
          <w:tcPr>
            <w:tcW w:w="534" w:type="dxa"/>
          </w:tcPr>
          <w:p w:rsidR="00ED0028" w:rsidRPr="00A5354B" w:rsidRDefault="00ED0028" w:rsidP="00ED0028">
            <w:pPr>
              <w:rPr>
                <w:rFonts w:eastAsia="Calibri"/>
                <w:b/>
              </w:rPr>
            </w:pPr>
            <w:r w:rsidRPr="00A5354B">
              <w:rPr>
                <w:rFonts w:eastAsia="Calibri"/>
                <w:b/>
                <w:sz w:val="22"/>
                <w:szCs w:val="22"/>
              </w:rPr>
              <w:t>10</w:t>
            </w:r>
          </w:p>
        </w:tc>
        <w:tc>
          <w:tcPr>
            <w:tcW w:w="1134" w:type="dxa"/>
          </w:tcPr>
          <w:p w:rsidR="00ED0028" w:rsidRPr="00A5354B" w:rsidRDefault="00ED0028" w:rsidP="00ED0028">
            <w:pPr>
              <w:rPr>
                <w:rFonts w:eastAsia="Calibri"/>
                <w:b/>
              </w:rPr>
            </w:pPr>
            <w:r w:rsidRPr="00A5354B">
              <w:rPr>
                <w:rFonts w:eastAsia="Calibri"/>
                <w:b/>
                <w:sz w:val="22"/>
                <w:szCs w:val="22"/>
              </w:rPr>
              <w:t>Экскурсии</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0\0</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2\39 (0)</w:t>
            </w:r>
          </w:p>
        </w:tc>
        <w:tc>
          <w:tcPr>
            <w:tcW w:w="929" w:type="dxa"/>
            <w:gridSpan w:val="2"/>
            <w:vAlign w:val="center"/>
          </w:tcPr>
          <w:p w:rsidR="00ED0028" w:rsidRPr="00D07A06" w:rsidRDefault="00ED0028" w:rsidP="00D07A06">
            <w:pPr>
              <w:jc w:val="center"/>
              <w:rPr>
                <w:sz w:val="20"/>
                <w:szCs w:val="20"/>
              </w:rPr>
            </w:pPr>
            <w:r w:rsidRPr="00D07A06">
              <w:rPr>
                <w:sz w:val="20"/>
                <w:szCs w:val="20"/>
              </w:rPr>
              <w:t>0\0</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0\0</w:t>
            </w:r>
          </w:p>
        </w:tc>
        <w:tc>
          <w:tcPr>
            <w:tcW w:w="930" w:type="dxa"/>
            <w:vAlign w:val="center"/>
          </w:tcPr>
          <w:p w:rsidR="00ED0028" w:rsidRPr="00D07A06" w:rsidRDefault="00ED0028" w:rsidP="00D07A06">
            <w:pPr>
              <w:jc w:val="center"/>
              <w:rPr>
                <w:rFonts w:eastAsia="Calibri"/>
                <w:sz w:val="20"/>
                <w:szCs w:val="20"/>
              </w:rPr>
            </w:pPr>
            <w:r w:rsidRPr="00D07A06">
              <w:rPr>
                <w:rFonts w:eastAsia="Calibri"/>
                <w:sz w:val="20"/>
                <w:szCs w:val="20"/>
              </w:rPr>
              <w:t>0\0</w:t>
            </w:r>
          </w:p>
        </w:tc>
        <w:tc>
          <w:tcPr>
            <w:tcW w:w="929" w:type="dxa"/>
            <w:gridSpan w:val="3"/>
            <w:vAlign w:val="center"/>
          </w:tcPr>
          <w:p w:rsidR="00ED0028" w:rsidRPr="00D07A06" w:rsidRDefault="00ED0028" w:rsidP="00D07A06">
            <w:pPr>
              <w:jc w:val="center"/>
              <w:rPr>
                <w:rFonts w:eastAsia="Calibri"/>
                <w:sz w:val="20"/>
                <w:szCs w:val="20"/>
              </w:rPr>
            </w:pPr>
            <w:r w:rsidRPr="00D07A06">
              <w:rPr>
                <w:rFonts w:eastAsia="Calibri"/>
                <w:sz w:val="20"/>
                <w:szCs w:val="20"/>
              </w:rPr>
              <w:t>1\15   (0)</w:t>
            </w:r>
          </w:p>
        </w:tc>
        <w:tc>
          <w:tcPr>
            <w:tcW w:w="929" w:type="dxa"/>
            <w:vAlign w:val="center"/>
          </w:tcPr>
          <w:p w:rsidR="00ED0028" w:rsidRPr="00D07A06" w:rsidRDefault="00ED0028" w:rsidP="00D07A06">
            <w:pPr>
              <w:jc w:val="center"/>
              <w:rPr>
                <w:rFonts w:eastAsia="Calibri"/>
                <w:sz w:val="20"/>
                <w:szCs w:val="20"/>
              </w:rPr>
            </w:pPr>
            <w:r w:rsidRPr="00D07A06">
              <w:rPr>
                <w:rFonts w:eastAsia="Calibri"/>
                <w:sz w:val="20"/>
                <w:szCs w:val="20"/>
              </w:rPr>
              <w:t>2/24 (3/25)</w:t>
            </w:r>
          </w:p>
        </w:tc>
        <w:tc>
          <w:tcPr>
            <w:tcW w:w="929"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(0)</w:t>
            </w:r>
          </w:p>
        </w:tc>
        <w:tc>
          <w:tcPr>
            <w:tcW w:w="930" w:type="dxa"/>
            <w:gridSpan w:val="2"/>
            <w:vAlign w:val="center"/>
          </w:tcPr>
          <w:p w:rsidR="00ED0028" w:rsidRPr="00D07A06" w:rsidRDefault="00ED0028" w:rsidP="00D07A06">
            <w:pPr>
              <w:jc w:val="center"/>
              <w:rPr>
                <w:rFonts w:eastAsia="Calibri"/>
                <w:sz w:val="20"/>
                <w:szCs w:val="20"/>
              </w:rPr>
            </w:pPr>
            <w:r w:rsidRPr="00D07A06">
              <w:rPr>
                <w:rFonts w:eastAsia="Calibri"/>
                <w:sz w:val="20"/>
                <w:szCs w:val="20"/>
              </w:rPr>
              <w:t>5/58 (3/25)</w:t>
            </w:r>
          </w:p>
        </w:tc>
      </w:tr>
      <w:tr w:rsidR="00ED0028" w:rsidRPr="00A5354B" w:rsidTr="00D07A06">
        <w:tc>
          <w:tcPr>
            <w:tcW w:w="1668" w:type="dxa"/>
            <w:gridSpan w:val="2"/>
          </w:tcPr>
          <w:p w:rsidR="00ED0028" w:rsidRPr="00A5354B" w:rsidRDefault="00ED0028" w:rsidP="00A5354B">
            <w:pPr>
              <w:rPr>
                <w:rFonts w:eastAsia="Calibri"/>
                <w:b/>
              </w:rPr>
            </w:pPr>
            <w:r w:rsidRPr="00A5354B">
              <w:rPr>
                <w:rFonts w:eastAsia="Calibri"/>
                <w:b/>
                <w:sz w:val="22"/>
                <w:szCs w:val="22"/>
              </w:rPr>
              <w:t>Итого кол-во проведенных мероприятий/ охват участников (прошлы</w:t>
            </w:r>
            <w:r w:rsidR="00A5354B" w:rsidRPr="00A5354B">
              <w:rPr>
                <w:rFonts w:eastAsia="Calibri"/>
                <w:b/>
                <w:sz w:val="22"/>
                <w:szCs w:val="22"/>
              </w:rPr>
              <w:t xml:space="preserve">й </w:t>
            </w:r>
            <w:r w:rsidRPr="00A5354B">
              <w:rPr>
                <w:rFonts w:eastAsia="Calibri"/>
                <w:b/>
                <w:sz w:val="22"/>
                <w:szCs w:val="22"/>
              </w:rPr>
              <w:t>год):</w:t>
            </w:r>
          </w:p>
        </w:tc>
        <w:tc>
          <w:tcPr>
            <w:tcW w:w="929" w:type="dxa"/>
            <w:vAlign w:val="center"/>
          </w:tcPr>
          <w:p w:rsidR="00ED0028" w:rsidRPr="00D07A06" w:rsidRDefault="00ED0028" w:rsidP="00D07A06">
            <w:pPr>
              <w:jc w:val="center"/>
              <w:rPr>
                <w:rFonts w:eastAsia="Calibri"/>
                <w:b/>
                <w:sz w:val="20"/>
                <w:szCs w:val="20"/>
              </w:rPr>
            </w:pPr>
            <w:r w:rsidRPr="00D07A06">
              <w:rPr>
                <w:rFonts w:eastAsia="Calibri"/>
                <w:b/>
                <w:sz w:val="20"/>
                <w:szCs w:val="20"/>
              </w:rPr>
              <w:t>78\1758 (76/1856)</w:t>
            </w:r>
          </w:p>
        </w:tc>
        <w:tc>
          <w:tcPr>
            <w:tcW w:w="929" w:type="dxa"/>
            <w:gridSpan w:val="2"/>
            <w:vAlign w:val="center"/>
          </w:tcPr>
          <w:p w:rsidR="00ED0028" w:rsidRPr="00D07A06" w:rsidRDefault="00ED0028" w:rsidP="00D07A06">
            <w:pPr>
              <w:jc w:val="center"/>
              <w:rPr>
                <w:rFonts w:eastAsia="Calibri"/>
                <w:b/>
                <w:sz w:val="20"/>
                <w:szCs w:val="20"/>
              </w:rPr>
            </w:pPr>
            <w:r w:rsidRPr="00D07A06">
              <w:rPr>
                <w:rFonts w:eastAsia="Calibri"/>
                <w:b/>
                <w:sz w:val="20"/>
                <w:szCs w:val="20"/>
              </w:rPr>
              <w:t>42\2079</w:t>
            </w:r>
          </w:p>
          <w:p w:rsidR="00ED0028" w:rsidRPr="00D07A06" w:rsidRDefault="00ED0028" w:rsidP="00D07A06">
            <w:pPr>
              <w:jc w:val="center"/>
              <w:rPr>
                <w:rFonts w:eastAsia="Calibri"/>
                <w:b/>
                <w:sz w:val="20"/>
                <w:szCs w:val="20"/>
              </w:rPr>
            </w:pPr>
            <w:r w:rsidRPr="00D07A06">
              <w:rPr>
                <w:rFonts w:eastAsia="Calibri"/>
                <w:b/>
                <w:sz w:val="20"/>
                <w:szCs w:val="20"/>
              </w:rPr>
              <w:t>(93/1870</w:t>
            </w:r>
          </w:p>
        </w:tc>
        <w:tc>
          <w:tcPr>
            <w:tcW w:w="929" w:type="dxa"/>
            <w:gridSpan w:val="2"/>
            <w:vAlign w:val="center"/>
          </w:tcPr>
          <w:p w:rsidR="00ED0028" w:rsidRPr="00D07A06" w:rsidRDefault="00ED0028" w:rsidP="00D07A06">
            <w:pPr>
              <w:jc w:val="center"/>
              <w:rPr>
                <w:b/>
                <w:sz w:val="20"/>
                <w:szCs w:val="20"/>
              </w:rPr>
            </w:pPr>
            <w:r w:rsidRPr="00D07A06">
              <w:rPr>
                <w:b/>
                <w:sz w:val="20"/>
                <w:szCs w:val="20"/>
              </w:rPr>
              <w:t>25\ 427 (46/1082)</w:t>
            </w:r>
          </w:p>
        </w:tc>
        <w:tc>
          <w:tcPr>
            <w:tcW w:w="929" w:type="dxa"/>
            <w:gridSpan w:val="3"/>
            <w:vAlign w:val="center"/>
          </w:tcPr>
          <w:p w:rsidR="00ED0028" w:rsidRPr="00D07A06" w:rsidRDefault="00ED0028" w:rsidP="00D07A06">
            <w:pPr>
              <w:jc w:val="center"/>
              <w:rPr>
                <w:rFonts w:eastAsia="Calibri"/>
                <w:b/>
                <w:sz w:val="20"/>
                <w:szCs w:val="20"/>
              </w:rPr>
            </w:pPr>
            <w:r w:rsidRPr="00D07A06">
              <w:rPr>
                <w:rFonts w:eastAsia="Calibri"/>
                <w:b/>
                <w:sz w:val="20"/>
                <w:szCs w:val="20"/>
              </w:rPr>
              <w:t>58/1232 (70/1840)</w:t>
            </w:r>
          </w:p>
        </w:tc>
        <w:tc>
          <w:tcPr>
            <w:tcW w:w="930" w:type="dxa"/>
            <w:vAlign w:val="center"/>
          </w:tcPr>
          <w:p w:rsidR="00ED0028" w:rsidRPr="00D07A06" w:rsidRDefault="00ED0028" w:rsidP="00D07A06">
            <w:pPr>
              <w:jc w:val="center"/>
              <w:rPr>
                <w:rFonts w:eastAsia="Calibri"/>
                <w:b/>
                <w:sz w:val="20"/>
                <w:szCs w:val="20"/>
              </w:rPr>
            </w:pPr>
            <w:r w:rsidRPr="00D07A06">
              <w:rPr>
                <w:rFonts w:eastAsia="Calibri"/>
                <w:b/>
                <w:sz w:val="20"/>
                <w:szCs w:val="20"/>
              </w:rPr>
              <w:t>103\ 4306 (90/3816)</w:t>
            </w:r>
          </w:p>
        </w:tc>
        <w:tc>
          <w:tcPr>
            <w:tcW w:w="929" w:type="dxa"/>
            <w:gridSpan w:val="3"/>
            <w:vAlign w:val="center"/>
          </w:tcPr>
          <w:p w:rsidR="00ED0028" w:rsidRPr="00D07A06" w:rsidRDefault="00ED0028" w:rsidP="00D07A06">
            <w:pPr>
              <w:jc w:val="center"/>
              <w:rPr>
                <w:rFonts w:eastAsia="Calibri"/>
                <w:b/>
                <w:sz w:val="20"/>
                <w:szCs w:val="20"/>
              </w:rPr>
            </w:pPr>
            <w:r w:rsidRPr="00D07A06">
              <w:rPr>
                <w:rFonts w:eastAsia="Calibri"/>
                <w:b/>
                <w:sz w:val="20"/>
                <w:szCs w:val="20"/>
              </w:rPr>
              <w:t>55\796 (56/951)</w:t>
            </w:r>
          </w:p>
        </w:tc>
        <w:tc>
          <w:tcPr>
            <w:tcW w:w="929" w:type="dxa"/>
            <w:vAlign w:val="center"/>
          </w:tcPr>
          <w:p w:rsidR="00ED0028" w:rsidRPr="00D07A06" w:rsidRDefault="00ED0028" w:rsidP="00D07A06">
            <w:pPr>
              <w:jc w:val="center"/>
              <w:rPr>
                <w:rFonts w:eastAsia="Calibri"/>
                <w:b/>
                <w:sz w:val="20"/>
                <w:szCs w:val="20"/>
              </w:rPr>
            </w:pPr>
            <w:r w:rsidRPr="00D07A06">
              <w:rPr>
                <w:rFonts w:eastAsia="Calibri"/>
                <w:b/>
                <w:sz w:val="20"/>
                <w:szCs w:val="20"/>
              </w:rPr>
              <w:t>43\1297 (49/726)</w:t>
            </w:r>
          </w:p>
        </w:tc>
        <w:tc>
          <w:tcPr>
            <w:tcW w:w="929" w:type="dxa"/>
            <w:gridSpan w:val="2"/>
            <w:vAlign w:val="center"/>
          </w:tcPr>
          <w:p w:rsidR="00ED0028" w:rsidRPr="00D07A06" w:rsidRDefault="00ED0028" w:rsidP="00D07A06">
            <w:pPr>
              <w:jc w:val="center"/>
              <w:rPr>
                <w:rFonts w:eastAsia="Calibri"/>
                <w:b/>
                <w:sz w:val="20"/>
                <w:szCs w:val="20"/>
              </w:rPr>
            </w:pPr>
            <w:r w:rsidRPr="00D07A06">
              <w:rPr>
                <w:rFonts w:eastAsia="Calibri"/>
                <w:b/>
                <w:sz w:val="20"/>
                <w:szCs w:val="20"/>
              </w:rPr>
              <w:t>34/1871 (28/1093)</w:t>
            </w:r>
          </w:p>
        </w:tc>
        <w:tc>
          <w:tcPr>
            <w:tcW w:w="930" w:type="dxa"/>
            <w:gridSpan w:val="2"/>
            <w:vAlign w:val="center"/>
          </w:tcPr>
          <w:p w:rsidR="00ED0028" w:rsidRPr="00D07A06" w:rsidRDefault="00ED0028" w:rsidP="00D07A06">
            <w:pPr>
              <w:jc w:val="center"/>
              <w:rPr>
                <w:rFonts w:eastAsia="Calibri"/>
                <w:b/>
                <w:sz w:val="20"/>
                <w:szCs w:val="20"/>
              </w:rPr>
            </w:pPr>
            <w:r w:rsidRPr="00D07A06">
              <w:rPr>
                <w:rFonts w:eastAsia="Calibri"/>
                <w:b/>
                <w:sz w:val="20"/>
                <w:szCs w:val="20"/>
              </w:rPr>
              <w:t>438/13766(508/13234)</w:t>
            </w:r>
          </w:p>
        </w:tc>
      </w:tr>
    </w:tbl>
    <w:p w:rsidR="00ED0028" w:rsidRPr="004A5457" w:rsidRDefault="00ED0028" w:rsidP="00ED0028">
      <w:pPr>
        <w:ind w:firstLine="709"/>
        <w:jc w:val="both"/>
      </w:pPr>
      <w:r w:rsidRPr="00A5354B">
        <w:rPr>
          <w:i/>
        </w:rPr>
        <w:t>Вывод:</w:t>
      </w:r>
      <w:r w:rsidRPr="004A5457">
        <w:t xml:space="preserve"> </w:t>
      </w:r>
      <w:r>
        <w:t>Наиболее распространенные формы воспитательного взаимодействия – спортивная конкурсная программа и беседы в объединениях, менее распространенные КТД и экскурсии. Лидером по количеству проведенных мероприятий стал детский клуб «Гайдаровец» (в клубе есть инструктор по физической культуре), меньше всего мероприятий данной направленности прошло в детском клубе «Орион»</w:t>
      </w:r>
      <w:r w:rsidRPr="00F40F15">
        <w:t xml:space="preserve"> </w:t>
      </w:r>
      <w:r>
        <w:t>(</w:t>
      </w:r>
      <w:r w:rsidRPr="004A5457">
        <w:t>в детском клубе «Орион» педагог-организатор был на сессии</w:t>
      </w:r>
      <w:r>
        <w:t xml:space="preserve">). </w:t>
      </w:r>
      <w:r w:rsidRPr="004A5457">
        <w:t>Количественный показатель проведенных мероприятий незначительно уменьшился, т.к. в детском клубе «Искатель» за отчетный период проведено меньшее количество мероприятий чем за аналогичный период в прошлом учебном году, в связи с длительным больничным инструктора по физической культуре, в детском клубе «Орион» педагог-организатор был на сессии</w:t>
      </w:r>
      <w:r>
        <w:t xml:space="preserve">. </w:t>
      </w:r>
      <w:r w:rsidRPr="004A5457">
        <w:t>Несмотря на это, количество участников за счет массовости на мероприятиях немного возросло</w:t>
      </w:r>
      <w:r>
        <w:t>, что говорит о важности и нужности мероприятий данной направленности.</w:t>
      </w:r>
      <w:r w:rsidRPr="004A5457">
        <w:t xml:space="preserve">  </w:t>
      </w:r>
    </w:p>
    <w:p w:rsidR="00ED0028" w:rsidRPr="004A5457" w:rsidRDefault="00ED0028" w:rsidP="00ED0028">
      <w:pPr>
        <w:ind w:firstLine="709"/>
        <w:jc w:val="both"/>
      </w:pPr>
      <w:r w:rsidRPr="004A5457">
        <w:t>На основе анализа здоровьесберегающей деятельности за прошедший год можно отметить следующие положительные тенденции:</w:t>
      </w:r>
    </w:p>
    <w:p w:rsidR="00ED0028" w:rsidRPr="00A34471" w:rsidRDefault="00ED0028" w:rsidP="00C0339F">
      <w:pPr>
        <w:pStyle w:val="a8"/>
        <w:numPr>
          <w:ilvl w:val="0"/>
          <w:numId w:val="59"/>
        </w:numPr>
        <w:tabs>
          <w:tab w:val="left" w:pos="709"/>
        </w:tabs>
        <w:spacing w:after="0" w:line="240" w:lineRule="auto"/>
        <w:jc w:val="both"/>
        <w:rPr>
          <w:rFonts w:ascii="Times New Roman" w:hAnsi="Times New Roman"/>
          <w:sz w:val="24"/>
          <w:szCs w:val="24"/>
        </w:rPr>
      </w:pPr>
      <w:r w:rsidRPr="00A34471">
        <w:rPr>
          <w:rFonts w:ascii="Times New Roman" w:hAnsi="Times New Roman"/>
          <w:sz w:val="24"/>
          <w:szCs w:val="24"/>
        </w:rPr>
        <w:t>активизацию деятельности учащихся, выраженную заинтересованность их в данном виде деятельности, проявление самостоятельности и активности;</w:t>
      </w:r>
    </w:p>
    <w:p w:rsidR="00ED0028" w:rsidRPr="00A34471" w:rsidRDefault="00ED0028" w:rsidP="00C0339F">
      <w:pPr>
        <w:pStyle w:val="a8"/>
        <w:numPr>
          <w:ilvl w:val="0"/>
          <w:numId w:val="59"/>
        </w:numPr>
        <w:tabs>
          <w:tab w:val="left" w:pos="709"/>
        </w:tabs>
        <w:spacing w:after="0" w:line="240" w:lineRule="auto"/>
        <w:jc w:val="both"/>
        <w:rPr>
          <w:rFonts w:ascii="Times New Roman" w:hAnsi="Times New Roman"/>
          <w:sz w:val="24"/>
          <w:szCs w:val="24"/>
        </w:rPr>
      </w:pPr>
      <w:r w:rsidRPr="00A34471">
        <w:rPr>
          <w:rFonts w:ascii="Times New Roman" w:hAnsi="Times New Roman"/>
          <w:sz w:val="24"/>
          <w:szCs w:val="24"/>
        </w:rPr>
        <w:t>привлечение в здоровьесберегающую деятельность городских общественных организаций, лечебно-профилактических учреждений;</w:t>
      </w:r>
    </w:p>
    <w:p w:rsidR="00ED0028" w:rsidRPr="00A34471" w:rsidRDefault="00ED0028" w:rsidP="00C0339F">
      <w:pPr>
        <w:pStyle w:val="a8"/>
        <w:numPr>
          <w:ilvl w:val="0"/>
          <w:numId w:val="59"/>
        </w:numPr>
        <w:tabs>
          <w:tab w:val="left" w:pos="709"/>
        </w:tabs>
        <w:spacing w:after="0" w:line="240" w:lineRule="auto"/>
        <w:jc w:val="both"/>
        <w:rPr>
          <w:rFonts w:ascii="Times New Roman" w:hAnsi="Times New Roman"/>
          <w:sz w:val="24"/>
          <w:szCs w:val="24"/>
        </w:rPr>
      </w:pPr>
      <w:r w:rsidRPr="00A34471">
        <w:rPr>
          <w:rFonts w:ascii="Times New Roman" w:hAnsi="Times New Roman"/>
          <w:sz w:val="24"/>
          <w:szCs w:val="24"/>
        </w:rPr>
        <w:t>повышение активности педагогов в осуществлении здоровьесберегающей деятельности.</w:t>
      </w:r>
    </w:p>
    <w:p w:rsidR="00ED0028" w:rsidRPr="004A5457" w:rsidRDefault="00ED0028" w:rsidP="00ED0028">
      <w:pPr>
        <w:tabs>
          <w:tab w:val="left" w:pos="709"/>
        </w:tabs>
        <w:ind w:firstLine="709"/>
        <w:jc w:val="both"/>
      </w:pPr>
      <w:r w:rsidRPr="004A5457">
        <w:t xml:space="preserve">В соответствии с вышесказанным можно сделать вывод, что работа в данном направлении ведется достаточно слаженно. </w:t>
      </w:r>
    </w:p>
    <w:p w:rsidR="00ED0028" w:rsidRPr="004A5457" w:rsidRDefault="00ED0028" w:rsidP="00ED0028">
      <w:pPr>
        <w:ind w:firstLine="709"/>
        <w:jc w:val="both"/>
        <w:rPr>
          <w:i/>
          <w:u w:val="single"/>
        </w:rPr>
      </w:pPr>
      <w:r w:rsidRPr="004A5457">
        <w:rPr>
          <w:i/>
          <w:u w:val="single"/>
        </w:rPr>
        <w:t xml:space="preserve">Проблемы, возникшие в результате реализации данного направления: </w:t>
      </w:r>
    </w:p>
    <w:p w:rsidR="00ED0028" w:rsidRPr="00A34471" w:rsidRDefault="00ED0028" w:rsidP="00C0339F">
      <w:pPr>
        <w:pStyle w:val="a8"/>
        <w:numPr>
          <w:ilvl w:val="0"/>
          <w:numId w:val="60"/>
        </w:numPr>
        <w:tabs>
          <w:tab w:val="left" w:pos="709"/>
        </w:tabs>
        <w:spacing w:after="0" w:line="240" w:lineRule="auto"/>
        <w:jc w:val="both"/>
        <w:rPr>
          <w:rFonts w:ascii="Times New Roman" w:hAnsi="Times New Roman"/>
          <w:sz w:val="24"/>
          <w:szCs w:val="24"/>
        </w:rPr>
      </w:pPr>
      <w:r w:rsidRPr="00A34471">
        <w:rPr>
          <w:rFonts w:ascii="Times New Roman" w:hAnsi="Times New Roman"/>
          <w:sz w:val="24"/>
          <w:szCs w:val="24"/>
        </w:rPr>
        <w:t xml:space="preserve">отсутствие спортивных залов, спортивного инвентаря, необходимых для проведения массовых спортивных мероприятий, </w:t>
      </w:r>
    </w:p>
    <w:p w:rsidR="00ED0028" w:rsidRPr="00A34471" w:rsidRDefault="00ED0028" w:rsidP="00C0339F">
      <w:pPr>
        <w:pStyle w:val="a8"/>
        <w:numPr>
          <w:ilvl w:val="0"/>
          <w:numId w:val="60"/>
        </w:numPr>
        <w:tabs>
          <w:tab w:val="left" w:pos="709"/>
        </w:tabs>
        <w:spacing w:after="0" w:line="240" w:lineRule="auto"/>
        <w:jc w:val="both"/>
        <w:rPr>
          <w:rFonts w:ascii="Times New Roman" w:hAnsi="Times New Roman"/>
          <w:sz w:val="24"/>
          <w:szCs w:val="24"/>
        </w:rPr>
      </w:pPr>
      <w:r w:rsidRPr="00A34471">
        <w:rPr>
          <w:rFonts w:ascii="Times New Roman" w:hAnsi="Times New Roman"/>
          <w:sz w:val="24"/>
          <w:szCs w:val="24"/>
        </w:rPr>
        <w:t xml:space="preserve">затруднено приглашение узких специалистов на мероприятия в связи с тем, что визит специалиста платный; </w:t>
      </w:r>
    </w:p>
    <w:p w:rsidR="00ED0028" w:rsidRPr="00A34471" w:rsidRDefault="00ED0028" w:rsidP="00C0339F">
      <w:pPr>
        <w:pStyle w:val="a8"/>
        <w:numPr>
          <w:ilvl w:val="0"/>
          <w:numId w:val="60"/>
        </w:numPr>
        <w:tabs>
          <w:tab w:val="left" w:pos="709"/>
        </w:tabs>
        <w:spacing w:after="0" w:line="240" w:lineRule="auto"/>
        <w:jc w:val="both"/>
        <w:rPr>
          <w:rFonts w:ascii="Times New Roman" w:hAnsi="Times New Roman"/>
          <w:sz w:val="24"/>
          <w:szCs w:val="24"/>
        </w:rPr>
      </w:pPr>
      <w:r w:rsidRPr="00A34471">
        <w:rPr>
          <w:rFonts w:ascii="Times New Roman" w:hAnsi="Times New Roman"/>
          <w:sz w:val="24"/>
          <w:szCs w:val="24"/>
        </w:rPr>
        <w:lastRenderedPageBreak/>
        <w:t>затруднено участие школ в массовых спортивных мероприятиях в связи с большой загруженностью образовательной деятельностью, а также со слабым желанием ответственных лиц доставить и подготовить участников;</w:t>
      </w:r>
    </w:p>
    <w:p w:rsidR="00ED0028" w:rsidRPr="00A34471" w:rsidRDefault="00ED0028" w:rsidP="00C0339F">
      <w:pPr>
        <w:pStyle w:val="a8"/>
        <w:numPr>
          <w:ilvl w:val="0"/>
          <w:numId w:val="60"/>
        </w:numPr>
        <w:tabs>
          <w:tab w:val="left" w:pos="709"/>
        </w:tabs>
        <w:spacing w:after="0" w:line="240" w:lineRule="auto"/>
        <w:jc w:val="both"/>
        <w:rPr>
          <w:rFonts w:ascii="Times New Roman" w:hAnsi="Times New Roman"/>
          <w:sz w:val="24"/>
          <w:szCs w:val="24"/>
        </w:rPr>
      </w:pPr>
      <w:r w:rsidRPr="00A34471">
        <w:rPr>
          <w:rFonts w:ascii="Times New Roman" w:hAnsi="Times New Roman"/>
          <w:sz w:val="24"/>
          <w:szCs w:val="24"/>
        </w:rPr>
        <w:t>осуществление более активного мониторинга состояния здоровья учащихся в разнообразных его формах.</w:t>
      </w:r>
    </w:p>
    <w:p w:rsidR="00ED0028" w:rsidRPr="003912E7" w:rsidRDefault="00ED0028" w:rsidP="00A34471">
      <w:pPr>
        <w:pStyle w:val="c5"/>
        <w:shd w:val="clear" w:color="auto" w:fill="FFFFFF"/>
        <w:spacing w:before="0" w:after="0"/>
        <w:rPr>
          <w:b/>
          <w:i/>
        </w:rPr>
      </w:pPr>
      <w:r w:rsidRPr="003912E7">
        <w:rPr>
          <w:b/>
          <w:i/>
        </w:rPr>
        <w:t>Профилактическое направление.</w:t>
      </w:r>
    </w:p>
    <w:p w:rsidR="00ED0028" w:rsidRPr="003912E7" w:rsidRDefault="00ED0028" w:rsidP="00ED0028">
      <w:pPr>
        <w:pStyle w:val="c1"/>
        <w:spacing w:before="0" w:beforeAutospacing="0" w:after="0" w:afterAutospacing="0"/>
        <w:ind w:firstLine="709"/>
        <w:jc w:val="both"/>
        <w:rPr>
          <w:color w:val="000000"/>
        </w:rPr>
      </w:pPr>
      <w:r w:rsidRPr="003912E7">
        <w:rPr>
          <w:rStyle w:val="c0"/>
          <w:color w:val="000000"/>
        </w:rPr>
        <w:t xml:space="preserve">Одно из важных направлений воспитательной работы </w:t>
      </w:r>
      <w:r w:rsidR="009042F6">
        <w:rPr>
          <w:rStyle w:val="c0"/>
          <w:color w:val="000000"/>
        </w:rPr>
        <w:t xml:space="preserve">учреждения </w:t>
      </w:r>
      <w:r w:rsidRPr="003912E7">
        <w:rPr>
          <w:rStyle w:val="c0"/>
          <w:color w:val="000000"/>
        </w:rPr>
        <w:t>– профилактика правонарушений, девиантного поведения, бродяжничества, безнадзорности в детской среде, формирование ЗОЖ, а также раннего семейного неблагополучия.</w:t>
      </w:r>
    </w:p>
    <w:p w:rsidR="00ED0028" w:rsidRPr="003912E7" w:rsidRDefault="00ED0028" w:rsidP="00ED0028">
      <w:pPr>
        <w:pStyle w:val="c1"/>
        <w:spacing w:before="0" w:beforeAutospacing="0" w:after="0" w:afterAutospacing="0"/>
        <w:ind w:firstLine="709"/>
        <w:jc w:val="both"/>
        <w:rPr>
          <w:color w:val="000000"/>
        </w:rPr>
      </w:pPr>
      <w:r w:rsidRPr="003912E7">
        <w:rPr>
          <w:rStyle w:val="c0"/>
          <w:color w:val="000000"/>
        </w:rPr>
        <w:t>Вся работа, направленная на реализацию программ по формированию здорового образа жизни и негативного отношения по употреблению ПАВ, по профилактике правонарушений и безнадзорности в подростковой среде ведётся на основе нормативно</w:t>
      </w:r>
      <w:r>
        <w:rPr>
          <w:rStyle w:val="c0"/>
          <w:color w:val="000000"/>
        </w:rPr>
        <w:t xml:space="preserve"> </w:t>
      </w:r>
      <w:r w:rsidRPr="003912E7">
        <w:rPr>
          <w:rStyle w:val="c0"/>
          <w:color w:val="000000"/>
        </w:rPr>
        <w:t>- правовой базы, регламентирующей деятельность учреждения в данном направлении.</w:t>
      </w:r>
    </w:p>
    <w:p w:rsidR="00ED0028" w:rsidRPr="003912E7" w:rsidRDefault="00ED0028" w:rsidP="00ED0028">
      <w:pPr>
        <w:pStyle w:val="c1"/>
        <w:spacing w:before="0" w:beforeAutospacing="0" w:after="0" w:afterAutospacing="0"/>
        <w:ind w:firstLine="709"/>
        <w:jc w:val="both"/>
        <w:rPr>
          <w:rStyle w:val="c0"/>
          <w:color w:val="000000"/>
        </w:rPr>
      </w:pPr>
      <w:r w:rsidRPr="003912E7">
        <w:rPr>
          <w:rStyle w:val="c0"/>
          <w:color w:val="000000"/>
        </w:rPr>
        <w:t>Перед Центром стоит цель организации действенной системы мер по формированию культуры безопасности.</w:t>
      </w:r>
    </w:p>
    <w:p w:rsidR="00ED0028" w:rsidRPr="003912E7" w:rsidRDefault="00ED0028" w:rsidP="00ED0028">
      <w:pPr>
        <w:pStyle w:val="c1"/>
        <w:spacing w:before="0" w:beforeAutospacing="0" w:after="0" w:afterAutospacing="0"/>
        <w:ind w:firstLine="709"/>
        <w:jc w:val="both"/>
        <w:rPr>
          <w:color w:val="000000"/>
        </w:rPr>
      </w:pPr>
      <w:r w:rsidRPr="003912E7">
        <w:rPr>
          <w:rStyle w:val="c0"/>
          <w:color w:val="000000"/>
        </w:rPr>
        <w:t>Основные задачи деятельности:</w:t>
      </w:r>
    </w:p>
    <w:p w:rsidR="00ED0028" w:rsidRPr="00A34471" w:rsidRDefault="00ED0028" w:rsidP="00C0339F">
      <w:pPr>
        <w:pStyle w:val="a8"/>
        <w:numPr>
          <w:ilvl w:val="0"/>
          <w:numId w:val="61"/>
        </w:numPr>
        <w:tabs>
          <w:tab w:val="left" w:pos="993"/>
        </w:tabs>
        <w:spacing w:after="0" w:line="240" w:lineRule="auto"/>
        <w:jc w:val="both"/>
        <w:rPr>
          <w:rFonts w:ascii="Times New Roman" w:hAnsi="Times New Roman"/>
          <w:color w:val="000000"/>
          <w:sz w:val="24"/>
          <w:szCs w:val="24"/>
        </w:rPr>
      </w:pPr>
      <w:r w:rsidRPr="00A34471">
        <w:rPr>
          <w:rStyle w:val="c0"/>
          <w:rFonts w:ascii="Times New Roman" w:hAnsi="Times New Roman"/>
          <w:color w:val="000000"/>
          <w:sz w:val="24"/>
          <w:szCs w:val="24"/>
        </w:rPr>
        <w:t>оказание психолого-педагогической помощи обучающимся и их родителям;</w:t>
      </w:r>
    </w:p>
    <w:p w:rsidR="00ED0028" w:rsidRPr="00A34471" w:rsidRDefault="00ED0028" w:rsidP="00C0339F">
      <w:pPr>
        <w:pStyle w:val="a8"/>
        <w:numPr>
          <w:ilvl w:val="0"/>
          <w:numId w:val="61"/>
        </w:numPr>
        <w:tabs>
          <w:tab w:val="left" w:pos="993"/>
        </w:tabs>
        <w:spacing w:after="0" w:line="240" w:lineRule="auto"/>
        <w:jc w:val="both"/>
        <w:rPr>
          <w:rFonts w:ascii="Times New Roman" w:hAnsi="Times New Roman"/>
          <w:color w:val="000000"/>
          <w:sz w:val="24"/>
          <w:szCs w:val="24"/>
        </w:rPr>
      </w:pPr>
      <w:r w:rsidRPr="00A34471">
        <w:rPr>
          <w:rStyle w:val="c0"/>
          <w:rFonts w:ascii="Times New Roman" w:hAnsi="Times New Roman"/>
          <w:color w:val="000000"/>
          <w:sz w:val="24"/>
          <w:szCs w:val="24"/>
        </w:rPr>
        <w:t>развитие морально-устойчивой жизненной позиции обучающихся и воспитание их здорового образа жизни;</w:t>
      </w:r>
    </w:p>
    <w:p w:rsidR="00ED0028" w:rsidRPr="00A34471" w:rsidRDefault="00ED0028" w:rsidP="00C0339F">
      <w:pPr>
        <w:pStyle w:val="a8"/>
        <w:numPr>
          <w:ilvl w:val="0"/>
          <w:numId w:val="61"/>
        </w:numPr>
        <w:tabs>
          <w:tab w:val="left" w:pos="993"/>
        </w:tabs>
        <w:spacing w:after="0" w:line="240" w:lineRule="auto"/>
        <w:jc w:val="both"/>
        <w:rPr>
          <w:rFonts w:ascii="Times New Roman" w:hAnsi="Times New Roman"/>
          <w:color w:val="000000"/>
          <w:sz w:val="24"/>
          <w:szCs w:val="24"/>
        </w:rPr>
      </w:pPr>
      <w:r w:rsidRPr="00A34471">
        <w:rPr>
          <w:rStyle w:val="c0"/>
          <w:rFonts w:ascii="Times New Roman" w:hAnsi="Times New Roman"/>
          <w:color w:val="000000"/>
          <w:sz w:val="24"/>
          <w:szCs w:val="24"/>
        </w:rPr>
        <w:t>выявление лиц "группы риска", склонных к злоупотреблению психоактивными веществами, алкоголем, наркотиками;</w:t>
      </w:r>
    </w:p>
    <w:p w:rsidR="00ED0028" w:rsidRPr="00A34471" w:rsidRDefault="00ED0028" w:rsidP="00C0339F">
      <w:pPr>
        <w:pStyle w:val="a8"/>
        <w:numPr>
          <w:ilvl w:val="0"/>
          <w:numId w:val="61"/>
        </w:numPr>
        <w:tabs>
          <w:tab w:val="left" w:pos="993"/>
        </w:tabs>
        <w:spacing w:after="0" w:line="240" w:lineRule="auto"/>
        <w:jc w:val="both"/>
        <w:rPr>
          <w:rFonts w:ascii="Times New Roman" w:hAnsi="Times New Roman"/>
          <w:color w:val="000000"/>
          <w:sz w:val="24"/>
          <w:szCs w:val="24"/>
        </w:rPr>
      </w:pPr>
      <w:r w:rsidRPr="00A34471">
        <w:rPr>
          <w:rStyle w:val="c0"/>
          <w:rFonts w:ascii="Times New Roman" w:hAnsi="Times New Roman"/>
          <w:color w:val="000000"/>
          <w:sz w:val="24"/>
          <w:szCs w:val="24"/>
        </w:rPr>
        <w:t>профилактика и предупреждение правонарушений, вредных, пагубных привычек и злоупотребления психоактивных веществ несовершеннолетними подростками ОУ;</w:t>
      </w:r>
    </w:p>
    <w:p w:rsidR="00ED0028" w:rsidRPr="00A34471" w:rsidRDefault="00ED0028" w:rsidP="00C0339F">
      <w:pPr>
        <w:pStyle w:val="a8"/>
        <w:numPr>
          <w:ilvl w:val="0"/>
          <w:numId w:val="61"/>
        </w:numPr>
        <w:tabs>
          <w:tab w:val="left" w:pos="993"/>
        </w:tabs>
        <w:spacing w:after="0" w:line="240" w:lineRule="auto"/>
        <w:jc w:val="both"/>
        <w:rPr>
          <w:rFonts w:ascii="Times New Roman" w:hAnsi="Times New Roman"/>
          <w:color w:val="000000"/>
          <w:sz w:val="24"/>
          <w:szCs w:val="24"/>
        </w:rPr>
      </w:pPr>
      <w:r w:rsidRPr="00A34471">
        <w:rPr>
          <w:rStyle w:val="c0"/>
          <w:rFonts w:ascii="Times New Roman" w:hAnsi="Times New Roman"/>
          <w:color w:val="000000"/>
          <w:sz w:val="24"/>
          <w:szCs w:val="24"/>
        </w:rPr>
        <w:t>обеспечение безопасности детей, снятие их стрессового состояния;</w:t>
      </w:r>
    </w:p>
    <w:p w:rsidR="00ED0028" w:rsidRPr="00A34471" w:rsidRDefault="00ED0028" w:rsidP="00C0339F">
      <w:pPr>
        <w:pStyle w:val="a8"/>
        <w:numPr>
          <w:ilvl w:val="0"/>
          <w:numId w:val="61"/>
        </w:numPr>
        <w:tabs>
          <w:tab w:val="left" w:pos="993"/>
        </w:tabs>
        <w:spacing w:after="0" w:line="240" w:lineRule="auto"/>
        <w:jc w:val="both"/>
        <w:rPr>
          <w:rStyle w:val="c0"/>
          <w:rFonts w:ascii="Times New Roman" w:hAnsi="Times New Roman"/>
          <w:color w:val="000000"/>
          <w:sz w:val="24"/>
          <w:szCs w:val="24"/>
        </w:rPr>
      </w:pPr>
      <w:r w:rsidRPr="00A34471">
        <w:rPr>
          <w:rStyle w:val="c0"/>
          <w:rFonts w:ascii="Times New Roman" w:hAnsi="Times New Roman"/>
          <w:color w:val="000000"/>
          <w:sz w:val="24"/>
          <w:szCs w:val="24"/>
        </w:rPr>
        <w:t>повышение уровня знаний обучающихся об опасности курения, употребления алкоголя, наркотиков, ПАВ;</w:t>
      </w:r>
    </w:p>
    <w:p w:rsidR="00ED0028" w:rsidRPr="00A34471" w:rsidRDefault="00ED0028" w:rsidP="00C0339F">
      <w:pPr>
        <w:pStyle w:val="a8"/>
        <w:numPr>
          <w:ilvl w:val="0"/>
          <w:numId w:val="61"/>
        </w:numPr>
        <w:tabs>
          <w:tab w:val="left" w:pos="993"/>
        </w:tabs>
        <w:spacing w:after="0" w:line="240" w:lineRule="auto"/>
        <w:jc w:val="both"/>
        <w:rPr>
          <w:rFonts w:ascii="Times New Roman" w:hAnsi="Times New Roman"/>
          <w:color w:val="000000"/>
          <w:sz w:val="24"/>
          <w:szCs w:val="24"/>
        </w:rPr>
      </w:pPr>
      <w:r w:rsidRPr="00A34471">
        <w:rPr>
          <w:rStyle w:val="c0"/>
          <w:rFonts w:ascii="Times New Roman" w:hAnsi="Times New Roman"/>
          <w:color w:val="000000"/>
          <w:sz w:val="24"/>
          <w:szCs w:val="24"/>
        </w:rPr>
        <w:t>формирование у   обучающихся, родителей, педагогов ответственности за свое здоровье.</w:t>
      </w:r>
      <w:r w:rsidRPr="00A34471">
        <w:rPr>
          <w:rFonts w:ascii="Times New Roman" w:hAnsi="Times New Roman"/>
          <w:sz w:val="24"/>
          <w:szCs w:val="24"/>
        </w:rPr>
        <w:t xml:space="preserve"> </w:t>
      </w:r>
    </w:p>
    <w:p w:rsidR="00A34471" w:rsidRDefault="00ED0028" w:rsidP="00A34471">
      <w:pPr>
        <w:pStyle w:val="c1"/>
        <w:spacing w:before="0" w:beforeAutospacing="0" w:after="0" w:afterAutospacing="0"/>
        <w:ind w:firstLine="709"/>
        <w:jc w:val="both"/>
        <w:rPr>
          <w:rStyle w:val="c0"/>
          <w:color w:val="000000"/>
        </w:rPr>
      </w:pPr>
      <w:r w:rsidRPr="003912E7">
        <w:rPr>
          <w:rStyle w:val="c0"/>
          <w:color w:val="000000"/>
        </w:rPr>
        <w:t xml:space="preserve">В начале учебного года в клубах по месту жительства оформляются социальные паспорта всех объединений, впоследствии составляется единый социальный паспорт учреждения. На основании социальных паспортов создается банк данных </w:t>
      </w:r>
      <w:r w:rsidR="00A34471">
        <w:rPr>
          <w:rStyle w:val="c0"/>
          <w:color w:val="000000"/>
        </w:rPr>
        <w:t>об</w:t>
      </w:r>
      <w:r w:rsidRPr="003912E7">
        <w:rPr>
          <w:rStyle w:val="c0"/>
          <w:color w:val="000000"/>
        </w:rPr>
        <w:t>уча</w:t>
      </w:r>
      <w:r w:rsidR="00A34471">
        <w:rPr>
          <w:rStyle w:val="c0"/>
          <w:color w:val="000000"/>
        </w:rPr>
        <w:t>ю</w:t>
      </w:r>
      <w:r w:rsidRPr="003912E7">
        <w:rPr>
          <w:rStyle w:val="c0"/>
          <w:color w:val="000000"/>
        </w:rPr>
        <w:t>щихся, оказавшихся в трудной жизненной ситуации, и семей, находящихся в социально-опасном положении, с целью последующей помощи им. Банк данных составляется в сентябре и корректируется в течение всего учебного года.</w:t>
      </w:r>
    </w:p>
    <w:p w:rsidR="00D07A06" w:rsidRPr="00D07A06" w:rsidRDefault="00ED0028" w:rsidP="00D07A06">
      <w:pPr>
        <w:jc w:val="both"/>
        <w:rPr>
          <w:color w:val="000000"/>
        </w:rPr>
      </w:pPr>
      <w:r w:rsidRPr="008B4C99">
        <w:t>В ЦРТДЮ «Созвездие» работа по профилактическому направлению ведется в нескольких аспектах:</w:t>
      </w:r>
      <w:r w:rsidR="00D07A06">
        <w:t xml:space="preserve"> д</w:t>
      </w:r>
      <w:r w:rsidRPr="00D07A06">
        <w:t>Деятельность по профилактике преступлений и правонарушений;</w:t>
      </w:r>
      <w:r w:rsidR="00D07A06" w:rsidRPr="00D07A06">
        <w:t xml:space="preserve"> </w:t>
      </w:r>
      <w:r w:rsidR="00D07A06">
        <w:t>д</w:t>
      </w:r>
      <w:r w:rsidR="00D07A06" w:rsidRPr="00D07A06">
        <w:t xml:space="preserve">еятельность по профилактике жестокого обращения с детьми; </w:t>
      </w:r>
      <w:r w:rsidR="00D07A06">
        <w:t>д</w:t>
      </w:r>
      <w:r w:rsidR="00D07A06" w:rsidRPr="00D07A06">
        <w:t xml:space="preserve">еятельность по профилактике наркомании, алкоголизма и ВИЧ/СПИДа; </w:t>
      </w:r>
      <w:r w:rsidR="00D07A06">
        <w:t>д</w:t>
      </w:r>
      <w:r w:rsidR="00D07A06" w:rsidRPr="00D07A06">
        <w:t xml:space="preserve">еятельность по ранней профилактике; </w:t>
      </w:r>
      <w:r w:rsidR="00D07A06">
        <w:t>д</w:t>
      </w:r>
      <w:r w:rsidR="00D07A06" w:rsidRPr="00D07A06">
        <w:t xml:space="preserve">еятельность по профилактике ДТП, </w:t>
      </w:r>
      <w:r w:rsidR="00D07A06">
        <w:t>д</w:t>
      </w:r>
      <w:r w:rsidR="00D07A06" w:rsidRPr="00D07A06">
        <w:t>еятельность по профилактике обращения с огнем и др.</w:t>
      </w:r>
    </w:p>
    <w:p w:rsidR="00ED0028" w:rsidRPr="00A34471" w:rsidRDefault="00ED0028" w:rsidP="00ED0028">
      <w:pPr>
        <w:ind w:firstLine="709"/>
        <w:jc w:val="both"/>
        <w:rPr>
          <w:color w:val="000000"/>
        </w:rPr>
      </w:pPr>
      <w:r w:rsidRPr="00A34471">
        <w:rPr>
          <w:color w:val="000000"/>
        </w:rPr>
        <w:t>В рамках реализации данн</w:t>
      </w:r>
      <w:r w:rsidR="00D07A06">
        <w:rPr>
          <w:color w:val="000000"/>
        </w:rPr>
        <w:t>ых</w:t>
      </w:r>
      <w:r w:rsidRPr="00A34471">
        <w:rPr>
          <w:color w:val="000000"/>
        </w:rPr>
        <w:t xml:space="preserve"> направлени</w:t>
      </w:r>
      <w:r w:rsidR="00D07A06">
        <w:rPr>
          <w:color w:val="000000"/>
        </w:rPr>
        <w:t>й</w:t>
      </w:r>
      <w:r w:rsidRPr="00A34471">
        <w:rPr>
          <w:color w:val="000000"/>
        </w:rPr>
        <w:t xml:space="preserve"> в Центре и клубах по месту жительства проводятся:</w:t>
      </w:r>
    </w:p>
    <w:p w:rsidR="00ED0028" w:rsidRPr="008B4C99" w:rsidRDefault="00ED0028" w:rsidP="00C0339F">
      <w:pPr>
        <w:pStyle w:val="a8"/>
        <w:numPr>
          <w:ilvl w:val="0"/>
          <w:numId w:val="47"/>
        </w:numPr>
        <w:tabs>
          <w:tab w:val="left" w:pos="993"/>
        </w:tabs>
        <w:spacing w:line="240" w:lineRule="auto"/>
        <w:ind w:left="0" w:firstLine="709"/>
        <w:jc w:val="both"/>
        <w:rPr>
          <w:rFonts w:ascii="Times New Roman" w:hAnsi="Times New Roman"/>
          <w:sz w:val="24"/>
          <w:szCs w:val="24"/>
        </w:rPr>
      </w:pPr>
      <w:r w:rsidRPr="008B4C99">
        <w:rPr>
          <w:rFonts w:ascii="Times New Roman" w:hAnsi="Times New Roman"/>
          <w:color w:val="000000"/>
          <w:sz w:val="24"/>
          <w:szCs w:val="24"/>
        </w:rPr>
        <w:t xml:space="preserve">различные встречи с </w:t>
      </w:r>
      <w:r w:rsidRPr="008B4C99">
        <w:rPr>
          <w:rFonts w:ascii="Times New Roman" w:hAnsi="Times New Roman"/>
          <w:sz w:val="24"/>
          <w:szCs w:val="24"/>
        </w:rPr>
        <w:t>привлечением специалистов:</w:t>
      </w:r>
      <w:r w:rsidRPr="008B4C99">
        <w:rPr>
          <w:rFonts w:ascii="Times New Roman" w:hAnsi="Times New Roman"/>
          <w:color w:val="000000"/>
          <w:sz w:val="24"/>
          <w:szCs w:val="24"/>
        </w:rPr>
        <w:t xml:space="preserve"> психологов Центра</w:t>
      </w:r>
      <w:r w:rsidRPr="008B4C99">
        <w:rPr>
          <w:rFonts w:ascii="Times New Roman" w:hAnsi="Times New Roman"/>
          <w:sz w:val="24"/>
          <w:szCs w:val="24"/>
        </w:rPr>
        <w:t>, инспекторов полиции ОДИ ЛОВД ЖД,</w:t>
      </w:r>
      <w:r w:rsidRPr="008B4C99">
        <w:rPr>
          <w:rFonts w:ascii="Times New Roman" w:hAnsi="Times New Roman"/>
          <w:color w:val="000000"/>
          <w:sz w:val="24"/>
          <w:szCs w:val="24"/>
        </w:rPr>
        <w:t xml:space="preserve"> </w:t>
      </w:r>
      <w:r w:rsidRPr="008B4C99">
        <w:rPr>
          <w:rFonts w:ascii="Times New Roman" w:hAnsi="Times New Roman"/>
          <w:sz w:val="24"/>
          <w:szCs w:val="24"/>
        </w:rPr>
        <w:t>инспекторов по делам несовершеннолетних (Еляшева А.В., Недбаева Т.В.), соц. педагогами школ Советского района</w:t>
      </w:r>
      <w:r w:rsidR="00D07A06">
        <w:rPr>
          <w:rFonts w:ascii="Times New Roman" w:hAnsi="Times New Roman"/>
          <w:sz w:val="24"/>
          <w:szCs w:val="24"/>
        </w:rPr>
        <w:t xml:space="preserve"> г.Орска</w:t>
      </w:r>
      <w:r w:rsidRPr="008B4C99">
        <w:rPr>
          <w:rFonts w:ascii="Times New Roman" w:hAnsi="Times New Roman"/>
          <w:sz w:val="24"/>
          <w:szCs w:val="24"/>
        </w:rPr>
        <w:t xml:space="preserve">, с участковым (Нургалеев Р.С. участковый уполномоченный полиции), </w:t>
      </w:r>
    </w:p>
    <w:p w:rsidR="00ED0028" w:rsidRPr="008B4C99" w:rsidRDefault="00ED0028" w:rsidP="00C0339F">
      <w:pPr>
        <w:pStyle w:val="a8"/>
        <w:numPr>
          <w:ilvl w:val="0"/>
          <w:numId w:val="47"/>
        </w:numPr>
        <w:tabs>
          <w:tab w:val="left" w:pos="993"/>
        </w:tabs>
        <w:spacing w:line="240" w:lineRule="auto"/>
        <w:ind w:left="0" w:firstLine="709"/>
        <w:jc w:val="both"/>
        <w:rPr>
          <w:rFonts w:ascii="Times New Roman" w:hAnsi="Times New Roman"/>
          <w:sz w:val="24"/>
          <w:szCs w:val="24"/>
        </w:rPr>
      </w:pPr>
      <w:r w:rsidRPr="008B4C99">
        <w:rPr>
          <w:rFonts w:ascii="Times New Roman" w:hAnsi="Times New Roman"/>
          <w:sz w:val="24"/>
          <w:szCs w:val="24"/>
        </w:rPr>
        <w:t>тренинги</w:t>
      </w:r>
      <w:r>
        <w:rPr>
          <w:rFonts w:ascii="Times New Roman" w:hAnsi="Times New Roman"/>
          <w:sz w:val="24"/>
          <w:szCs w:val="24"/>
        </w:rPr>
        <w:t>,</w:t>
      </w:r>
    </w:p>
    <w:p w:rsidR="00ED0028" w:rsidRPr="008B4C99" w:rsidRDefault="00ED0028" w:rsidP="00C0339F">
      <w:pPr>
        <w:pStyle w:val="a8"/>
        <w:numPr>
          <w:ilvl w:val="0"/>
          <w:numId w:val="47"/>
        </w:numPr>
        <w:tabs>
          <w:tab w:val="left" w:pos="993"/>
        </w:tabs>
        <w:spacing w:line="240" w:lineRule="auto"/>
        <w:ind w:left="0" w:firstLine="709"/>
        <w:jc w:val="both"/>
        <w:rPr>
          <w:rFonts w:ascii="Times New Roman" w:hAnsi="Times New Roman"/>
          <w:sz w:val="24"/>
          <w:szCs w:val="24"/>
        </w:rPr>
      </w:pPr>
      <w:r w:rsidRPr="008B4C99">
        <w:rPr>
          <w:rFonts w:ascii="Times New Roman" w:hAnsi="Times New Roman"/>
          <w:sz w:val="24"/>
          <w:szCs w:val="24"/>
        </w:rPr>
        <w:t>дискуссионный клуб «Старшеклассник»</w:t>
      </w:r>
      <w:r>
        <w:rPr>
          <w:rFonts w:ascii="Times New Roman" w:hAnsi="Times New Roman"/>
          <w:sz w:val="24"/>
          <w:szCs w:val="24"/>
        </w:rPr>
        <w:t>,</w:t>
      </w:r>
    </w:p>
    <w:p w:rsidR="00ED0028" w:rsidRPr="008B4C99" w:rsidRDefault="00ED0028" w:rsidP="00C0339F">
      <w:pPr>
        <w:pStyle w:val="a8"/>
        <w:numPr>
          <w:ilvl w:val="0"/>
          <w:numId w:val="47"/>
        </w:numPr>
        <w:tabs>
          <w:tab w:val="left" w:pos="993"/>
        </w:tabs>
        <w:spacing w:line="240" w:lineRule="auto"/>
        <w:ind w:left="0" w:firstLine="709"/>
        <w:jc w:val="both"/>
        <w:rPr>
          <w:rFonts w:ascii="Times New Roman" w:hAnsi="Times New Roman"/>
          <w:sz w:val="24"/>
          <w:szCs w:val="24"/>
        </w:rPr>
      </w:pPr>
      <w:r w:rsidRPr="008B4C99">
        <w:rPr>
          <w:rFonts w:ascii="Times New Roman" w:hAnsi="Times New Roman"/>
          <w:sz w:val="24"/>
          <w:szCs w:val="24"/>
        </w:rPr>
        <w:t>оформляются буклеты</w:t>
      </w:r>
      <w:r>
        <w:rPr>
          <w:rFonts w:ascii="Times New Roman" w:hAnsi="Times New Roman"/>
          <w:sz w:val="24"/>
          <w:szCs w:val="24"/>
        </w:rPr>
        <w:t>,</w:t>
      </w:r>
    </w:p>
    <w:p w:rsidR="00ED0028" w:rsidRPr="008B4C99" w:rsidRDefault="00ED0028" w:rsidP="00C0339F">
      <w:pPr>
        <w:pStyle w:val="a8"/>
        <w:numPr>
          <w:ilvl w:val="0"/>
          <w:numId w:val="47"/>
        </w:numPr>
        <w:tabs>
          <w:tab w:val="left" w:pos="993"/>
        </w:tabs>
        <w:spacing w:after="0" w:line="240" w:lineRule="auto"/>
        <w:ind w:left="0" w:firstLine="709"/>
        <w:jc w:val="both"/>
        <w:rPr>
          <w:rFonts w:ascii="Times New Roman" w:hAnsi="Times New Roman"/>
          <w:sz w:val="24"/>
          <w:szCs w:val="24"/>
        </w:rPr>
      </w:pPr>
      <w:r w:rsidRPr="008B4C99">
        <w:rPr>
          <w:rFonts w:ascii="Times New Roman" w:hAnsi="Times New Roman"/>
          <w:sz w:val="24"/>
          <w:szCs w:val="24"/>
        </w:rPr>
        <w:t>конкурсы рисунк</w:t>
      </w:r>
      <w:r w:rsidR="00D07A06">
        <w:rPr>
          <w:rFonts w:ascii="Times New Roman" w:hAnsi="Times New Roman"/>
          <w:sz w:val="24"/>
          <w:szCs w:val="24"/>
        </w:rPr>
        <w:t>ов</w:t>
      </w:r>
      <w:r w:rsidRPr="008B4C99">
        <w:rPr>
          <w:rFonts w:ascii="Times New Roman" w:hAnsi="Times New Roman"/>
          <w:sz w:val="24"/>
          <w:szCs w:val="24"/>
        </w:rPr>
        <w:t>, плакатов.</w:t>
      </w:r>
    </w:p>
    <w:p w:rsidR="00ED0028" w:rsidRPr="00A34471" w:rsidRDefault="00ED0028" w:rsidP="00C0339F">
      <w:pPr>
        <w:pStyle w:val="a8"/>
        <w:numPr>
          <w:ilvl w:val="0"/>
          <w:numId w:val="63"/>
        </w:numPr>
        <w:spacing w:after="0" w:line="240" w:lineRule="auto"/>
        <w:jc w:val="both"/>
        <w:rPr>
          <w:rFonts w:ascii="Times New Roman" w:hAnsi="Times New Roman"/>
          <w:sz w:val="24"/>
          <w:szCs w:val="24"/>
        </w:rPr>
      </w:pPr>
      <w:r w:rsidRPr="00A34471">
        <w:rPr>
          <w:rFonts w:ascii="Times New Roman" w:hAnsi="Times New Roman"/>
          <w:color w:val="000000"/>
          <w:sz w:val="24"/>
          <w:szCs w:val="24"/>
        </w:rPr>
        <w:t xml:space="preserve">различные встречи с </w:t>
      </w:r>
      <w:r w:rsidRPr="00A34471">
        <w:rPr>
          <w:rFonts w:ascii="Times New Roman" w:hAnsi="Times New Roman"/>
          <w:sz w:val="24"/>
          <w:szCs w:val="24"/>
        </w:rPr>
        <w:t>привлечением специалистов: зав. отделением медицинской профилактики ГБУЗ «ОЦПБ со СПИД и инфекционными заболеваниями» и др. мед работниками (Бакланова С.В.), встречи с наркологом (Богданов А.В</w:t>
      </w:r>
      <w:r w:rsidR="009042F6">
        <w:rPr>
          <w:rFonts w:ascii="Times New Roman" w:hAnsi="Times New Roman"/>
          <w:sz w:val="24"/>
          <w:szCs w:val="24"/>
        </w:rPr>
        <w:t>.</w:t>
      </w:r>
      <w:r w:rsidRPr="00A34471">
        <w:rPr>
          <w:rFonts w:ascii="Times New Roman" w:hAnsi="Times New Roman"/>
          <w:sz w:val="24"/>
          <w:szCs w:val="24"/>
        </w:rPr>
        <w:t xml:space="preserve"> врач-нарколог).</w:t>
      </w:r>
    </w:p>
    <w:p w:rsidR="00ED0028" w:rsidRPr="00A34471" w:rsidRDefault="00ED0028" w:rsidP="00C0339F">
      <w:pPr>
        <w:pStyle w:val="a8"/>
        <w:numPr>
          <w:ilvl w:val="0"/>
          <w:numId w:val="63"/>
        </w:numPr>
        <w:spacing w:after="0" w:line="240" w:lineRule="auto"/>
        <w:jc w:val="both"/>
        <w:rPr>
          <w:rFonts w:ascii="Times New Roman" w:hAnsi="Times New Roman"/>
          <w:sz w:val="24"/>
          <w:szCs w:val="24"/>
        </w:rPr>
      </w:pPr>
      <w:r w:rsidRPr="00A34471">
        <w:rPr>
          <w:rFonts w:ascii="Times New Roman" w:hAnsi="Times New Roman"/>
          <w:sz w:val="24"/>
          <w:szCs w:val="24"/>
        </w:rPr>
        <w:lastRenderedPageBreak/>
        <w:t xml:space="preserve">беседы в объединениях, </w:t>
      </w:r>
    </w:p>
    <w:p w:rsidR="00ED0028" w:rsidRPr="00A34471" w:rsidRDefault="00ED0028" w:rsidP="00C0339F">
      <w:pPr>
        <w:pStyle w:val="a8"/>
        <w:numPr>
          <w:ilvl w:val="0"/>
          <w:numId w:val="63"/>
        </w:numPr>
        <w:tabs>
          <w:tab w:val="left" w:pos="993"/>
        </w:tabs>
        <w:spacing w:after="0" w:line="240" w:lineRule="auto"/>
        <w:jc w:val="both"/>
        <w:rPr>
          <w:rFonts w:ascii="Times New Roman" w:hAnsi="Times New Roman"/>
          <w:sz w:val="24"/>
          <w:szCs w:val="24"/>
        </w:rPr>
      </w:pPr>
      <w:r w:rsidRPr="00A34471">
        <w:rPr>
          <w:rFonts w:ascii="Times New Roman" w:hAnsi="Times New Roman"/>
          <w:sz w:val="24"/>
          <w:szCs w:val="24"/>
        </w:rPr>
        <w:t>конкурсные программы.</w:t>
      </w:r>
    </w:p>
    <w:p w:rsidR="00ED0028" w:rsidRPr="00497A44" w:rsidRDefault="00ED0028" w:rsidP="00C0339F">
      <w:pPr>
        <w:pStyle w:val="a8"/>
        <w:numPr>
          <w:ilvl w:val="0"/>
          <w:numId w:val="64"/>
        </w:numPr>
        <w:tabs>
          <w:tab w:val="left" w:pos="993"/>
        </w:tabs>
        <w:spacing w:after="0" w:line="240" w:lineRule="auto"/>
        <w:jc w:val="both"/>
        <w:rPr>
          <w:rFonts w:ascii="Times New Roman" w:hAnsi="Times New Roman"/>
          <w:sz w:val="24"/>
          <w:szCs w:val="24"/>
        </w:rPr>
      </w:pPr>
      <w:r w:rsidRPr="00497A44">
        <w:rPr>
          <w:rFonts w:ascii="Times New Roman" w:hAnsi="Times New Roman"/>
          <w:color w:val="000000"/>
          <w:sz w:val="24"/>
          <w:szCs w:val="24"/>
        </w:rPr>
        <w:t xml:space="preserve">различные встречи с </w:t>
      </w:r>
      <w:r w:rsidRPr="00497A44">
        <w:rPr>
          <w:rFonts w:ascii="Times New Roman" w:hAnsi="Times New Roman"/>
          <w:sz w:val="24"/>
          <w:szCs w:val="24"/>
        </w:rPr>
        <w:t>привлечением специалистов:</w:t>
      </w:r>
      <w:r w:rsidRPr="00497A44">
        <w:rPr>
          <w:rFonts w:ascii="Times New Roman" w:hAnsi="Times New Roman"/>
          <w:color w:val="000000"/>
          <w:sz w:val="24"/>
          <w:szCs w:val="24"/>
        </w:rPr>
        <w:t xml:space="preserve"> психологов Центра</w:t>
      </w:r>
      <w:r w:rsidRPr="00497A44">
        <w:rPr>
          <w:rFonts w:ascii="Times New Roman" w:hAnsi="Times New Roman"/>
          <w:sz w:val="24"/>
          <w:szCs w:val="24"/>
        </w:rPr>
        <w:t>, инспекторов полиции ОДИ ЛОВД ЖД,</w:t>
      </w:r>
      <w:r w:rsidRPr="00497A44">
        <w:rPr>
          <w:rFonts w:ascii="Times New Roman" w:hAnsi="Times New Roman"/>
          <w:color w:val="000000"/>
          <w:sz w:val="24"/>
          <w:szCs w:val="24"/>
        </w:rPr>
        <w:t xml:space="preserve"> </w:t>
      </w:r>
      <w:r w:rsidRPr="00497A44">
        <w:rPr>
          <w:rFonts w:ascii="Times New Roman" w:hAnsi="Times New Roman"/>
          <w:sz w:val="24"/>
          <w:szCs w:val="24"/>
        </w:rPr>
        <w:t>инспекторов по делам несовершеннолетних, соц. педагогами школ Советского района, с участковыми, зав. отделением медицинской профилактики ГБУЗ «ОЦПБ со СПИД и инфекционными заболеваниями» (Баранова Н.Ю.), Балгабаева М.А. врач – терапевт ГБ №3, встречи с наркологом (Богданов А.В</w:t>
      </w:r>
      <w:r w:rsidR="009042F6">
        <w:rPr>
          <w:rFonts w:ascii="Times New Roman" w:hAnsi="Times New Roman"/>
          <w:sz w:val="24"/>
          <w:szCs w:val="24"/>
        </w:rPr>
        <w:t>.</w:t>
      </w:r>
      <w:r w:rsidRPr="00497A44">
        <w:rPr>
          <w:rFonts w:ascii="Times New Roman" w:hAnsi="Times New Roman"/>
          <w:sz w:val="24"/>
          <w:szCs w:val="24"/>
        </w:rPr>
        <w:t xml:space="preserve"> врач-нарколог),</w:t>
      </w:r>
    </w:p>
    <w:p w:rsidR="00ED0028" w:rsidRPr="00497A44" w:rsidRDefault="00ED0028" w:rsidP="00C0339F">
      <w:pPr>
        <w:pStyle w:val="a8"/>
        <w:numPr>
          <w:ilvl w:val="0"/>
          <w:numId w:val="64"/>
        </w:numPr>
        <w:tabs>
          <w:tab w:val="left" w:pos="993"/>
        </w:tabs>
        <w:spacing w:after="0" w:line="240" w:lineRule="auto"/>
        <w:jc w:val="both"/>
        <w:rPr>
          <w:rFonts w:ascii="Times New Roman" w:hAnsi="Times New Roman"/>
          <w:b/>
          <w:sz w:val="24"/>
          <w:szCs w:val="24"/>
        </w:rPr>
      </w:pPr>
      <w:r w:rsidRPr="00497A44">
        <w:rPr>
          <w:rFonts w:ascii="Times New Roman" w:hAnsi="Times New Roman"/>
          <w:sz w:val="24"/>
          <w:szCs w:val="24"/>
        </w:rPr>
        <w:t>научно-исследовательские конференции.</w:t>
      </w:r>
    </w:p>
    <w:p w:rsidR="00ED0028" w:rsidRPr="008B4C99" w:rsidRDefault="00ED0028" w:rsidP="00ED0028">
      <w:pPr>
        <w:ind w:firstLine="709"/>
        <w:jc w:val="both"/>
      </w:pPr>
      <w:r w:rsidRPr="008B4C99">
        <w:t>Педагоги - организаторы клубов «Искатель», «Ровесник», «Молодость», «Автомоб</w:t>
      </w:r>
      <w:r w:rsidR="00D210B7">
        <w:t>илист» участвуют в работе Советов</w:t>
      </w:r>
      <w:r w:rsidRPr="008B4C99">
        <w:t xml:space="preserve"> п</w:t>
      </w:r>
      <w:r>
        <w:t xml:space="preserve">рофилактики школ микрорайонов. </w:t>
      </w:r>
    </w:p>
    <w:p w:rsidR="000C5C49" w:rsidRPr="00D07A06" w:rsidRDefault="000C5C49" w:rsidP="000C5C49">
      <w:pPr>
        <w:rPr>
          <w:i/>
          <w:sz w:val="16"/>
          <w:szCs w:val="16"/>
          <w:u w:val="single"/>
        </w:rPr>
      </w:pPr>
    </w:p>
    <w:p w:rsidR="00ED0028" w:rsidRDefault="00ED0028" w:rsidP="000C5C49">
      <w:pPr>
        <w:rPr>
          <w:i/>
          <w:u w:val="single"/>
        </w:rPr>
      </w:pPr>
      <w:r w:rsidRPr="008B4C99">
        <w:rPr>
          <w:i/>
          <w:u w:val="single"/>
        </w:rPr>
        <w:t>Привлечение специалистов различных заинтересованных учреждений и ведомств для проведения мероприятий, бесед в качестве участников:</w:t>
      </w:r>
    </w:p>
    <w:p w:rsidR="00497A44" w:rsidRPr="008B4C99" w:rsidRDefault="00497A44" w:rsidP="00ED0028">
      <w:pPr>
        <w:jc w:val="center"/>
        <w:rPr>
          <w:i/>
          <w:u w:val="single"/>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3402"/>
        <w:gridCol w:w="4819"/>
        <w:gridCol w:w="1276"/>
      </w:tblGrid>
      <w:tr w:rsidR="00ED0028" w:rsidRPr="00497A44" w:rsidTr="00497A44">
        <w:tc>
          <w:tcPr>
            <w:tcW w:w="534" w:type="dxa"/>
          </w:tcPr>
          <w:p w:rsidR="00ED0028" w:rsidRPr="00497A44" w:rsidRDefault="00ED0028" w:rsidP="00ED0028">
            <w:pPr>
              <w:jc w:val="both"/>
            </w:pPr>
            <w:r w:rsidRPr="00497A44">
              <w:rPr>
                <w:sz w:val="22"/>
                <w:szCs w:val="22"/>
              </w:rPr>
              <w:t>№</w:t>
            </w:r>
          </w:p>
        </w:tc>
        <w:tc>
          <w:tcPr>
            <w:tcW w:w="3402" w:type="dxa"/>
          </w:tcPr>
          <w:p w:rsidR="00ED0028" w:rsidRPr="00497A44" w:rsidRDefault="00ED0028" w:rsidP="00ED0028">
            <w:pPr>
              <w:jc w:val="both"/>
            </w:pPr>
            <w:r w:rsidRPr="00497A44">
              <w:rPr>
                <w:sz w:val="22"/>
                <w:szCs w:val="22"/>
              </w:rPr>
              <w:t>Наименование мероприятия</w:t>
            </w:r>
          </w:p>
        </w:tc>
        <w:tc>
          <w:tcPr>
            <w:tcW w:w="4819" w:type="dxa"/>
          </w:tcPr>
          <w:p w:rsidR="00ED0028" w:rsidRPr="00497A44" w:rsidRDefault="00ED0028" w:rsidP="00ED0028">
            <w:pPr>
              <w:jc w:val="both"/>
            </w:pPr>
            <w:r w:rsidRPr="00497A44">
              <w:rPr>
                <w:sz w:val="22"/>
                <w:szCs w:val="22"/>
              </w:rPr>
              <w:t>Ф.И.О. специалиста, должность</w:t>
            </w:r>
          </w:p>
        </w:tc>
        <w:tc>
          <w:tcPr>
            <w:tcW w:w="1276" w:type="dxa"/>
          </w:tcPr>
          <w:p w:rsidR="00ED0028" w:rsidRPr="00497A44" w:rsidRDefault="00ED0028" w:rsidP="00ED0028">
            <w:pPr>
              <w:jc w:val="both"/>
            </w:pPr>
            <w:r w:rsidRPr="00497A44">
              <w:rPr>
                <w:sz w:val="22"/>
                <w:szCs w:val="22"/>
              </w:rPr>
              <w:t>охват</w:t>
            </w:r>
          </w:p>
        </w:tc>
      </w:tr>
      <w:tr w:rsidR="00ED0028" w:rsidRPr="00497A44" w:rsidTr="00497A44">
        <w:tc>
          <w:tcPr>
            <w:tcW w:w="10031" w:type="dxa"/>
            <w:gridSpan w:val="4"/>
          </w:tcPr>
          <w:p w:rsidR="00ED0028" w:rsidRPr="00497A44" w:rsidRDefault="00ED0028" w:rsidP="00ED0028">
            <w:pPr>
              <w:jc w:val="center"/>
              <w:rPr>
                <w:b/>
                <w:i/>
              </w:rPr>
            </w:pPr>
            <w:r w:rsidRPr="00497A44">
              <w:rPr>
                <w:b/>
                <w:i/>
                <w:sz w:val="22"/>
                <w:szCs w:val="22"/>
              </w:rPr>
              <w:t>Д/к «Орион»</w:t>
            </w:r>
          </w:p>
        </w:tc>
      </w:tr>
      <w:tr w:rsidR="00ED0028" w:rsidRPr="00497A44" w:rsidTr="00497A44">
        <w:tc>
          <w:tcPr>
            <w:tcW w:w="534" w:type="dxa"/>
          </w:tcPr>
          <w:p w:rsidR="00ED0028" w:rsidRPr="00497A44" w:rsidRDefault="00ED0028" w:rsidP="00ED0028">
            <w:pPr>
              <w:jc w:val="both"/>
            </w:pPr>
            <w:r w:rsidRPr="00497A44">
              <w:rPr>
                <w:sz w:val="22"/>
                <w:szCs w:val="22"/>
              </w:rPr>
              <w:t>1</w:t>
            </w:r>
          </w:p>
        </w:tc>
        <w:tc>
          <w:tcPr>
            <w:tcW w:w="3402" w:type="dxa"/>
          </w:tcPr>
          <w:p w:rsidR="00ED0028" w:rsidRPr="00497A44" w:rsidRDefault="00ED0028" w:rsidP="00ED0028">
            <w:pPr>
              <w:jc w:val="both"/>
            </w:pPr>
            <w:r w:rsidRPr="00497A44">
              <w:rPr>
                <w:sz w:val="22"/>
                <w:szCs w:val="22"/>
              </w:rPr>
              <w:t>«Умение договариваться», психологический тренинг.</w:t>
            </w:r>
          </w:p>
        </w:tc>
        <w:tc>
          <w:tcPr>
            <w:tcW w:w="4819" w:type="dxa"/>
          </w:tcPr>
          <w:p w:rsidR="00ED0028" w:rsidRPr="00497A44" w:rsidRDefault="00ED0028" w:rsidP="00ED0028">
            <w:pPr>
              <w:jc w:val="both"/>
            </w:pPr>
            <w:r w:rsidRPr="00497A44">
              <w:rPr>
                <w:sz w:val="22"/>
                <w:szCs w:val="22"/>
              </w:rPr>
              <w:t>Лоскутова Е.Ю. педагог-психолог</w:t>
            </w:r>
          </w:p>
        </w:tc>
        <w:tc>
          <w:tcPr>
            <w:tcW w:w="1276" w:type="dxa"/>
          </w:tcPr>
          <w:p w:rsidR="00ED0028" w:rsidRPr="00497A44" w:rsidRDefault="00ED0028" w:rsidP="00ED0028">
            <w:pPr>
              <w:jc w:val="center"/>
            </w:pPr>
            <w:r w:rsidRPr="00497A44">
              <w:rPr>
                <w:sz w:val="22"/>
                <w:szCs w:val="22"/>
              </w:rPr>
              <w:t>23</w:t>
            </w:r>
          </w:p>
        </w:tc>
      </w:tr>
      <w:tr w:rsidR="00ED0028" w:rsidRPr="00497A44" w:rsidTr="00497A44">
        <w:tc>
          <w:tcPr>
            <w:tcW w:w="10031" w:type="dxa"/>
            <w:gridSpan w:val="4"/>
          </w:tcPr>
          <w:p w:rsidR="00ED0028" w:rsidRPr="00497A44" w:rsidRDefault="00ED0028" w:rsidP="00ED0028">
            <w:pPr>
              <w:jc w:val="center"/>
              <w:rPr>
                <w:b/>
                <w:i/>
              </w:rPr>
            </w:pPr>
            <w:r w:rsidRPr="00497A44">
              <w:rPr>
                <w:b/>
                <w:i/>
                <w:sz w:val="22"/>
                <w:szCs w:val="22"/>
              </w:rPr>
              <w:t>Д/к «Молодость»</w:t>
            </w:r>
          </w:p>
        </w:tc>
      </w:tr>
      <w:tr w:rsidR="00ED0028" w:rsidRPr="00497A44" w:rsidTr="00497A44">
        <w:tc>
          <w:tcPr>
            <w:tcW w:w="534" w:type="dxa"/>
          </w:tcPr>
          <w:p w:rsidR="00ED0028" w:rsidRPr="00497A44" w:rsidRDefault="00ED0028" w:rsidP="00ED0028">
            <w:pPr>
              <w:jc w:val="both"/>
            </w:pPr>
            <w:r w:rsidRPr="00497A44">
              <w:rPr>
                <w:sz w:val="22"/>
                <w:szCs w:val="22"/>
              </w:rPr>
              <w:t>2</w:t>
            </w:r>
          </w:p>
        </w:tc>
        <w:tc>
          <w:tcPr>
            <w:tcW w:w="3402" w:type="dxa"/>
          </w:tcPr>
          <w:p w:rsidR="00ED0028" w:rsidRPr="00497A44" w:rsidRDefault="00ED0028" w:rsidP="00ED0028">
            <w:pPr>
              <w:pStyle w:val="23"/>
              <w:rPr>
                <w:color w:val="000000"/>
                <w:sz w:val="22"/>
                <w:szCs w:val="22"/>
              </w:rPr>
            </w:pPr>
            <w:r w:rsidRPr="00497A44">
              <w:rPr>
                <w:color w:val="000000"/>
                <w:sz w:val="22"/>
                <w:szCs w:val="22"/>
              </w:rPr>
              <w:t xml:space="preserve">Твой мир начинается с тебя. Творческая мастерская совместно с родителями и психологом в ЦРР </w:t>
            </w:r>
          </w:p>
        </w:tc>
        <w:tc>
          <w:tcPr>
            <w:tcW w:w="4819" w:type="dxa"/>
          </w:tcPr>
          <w:p w:rsidR="00ED0028" w:rsidRPr="00497A44" w:rsidRDefault="00ED0028" w:rsidP="00ED0028">
            <w:pPr>
              <w:pStyle w:val="23"/>
              <w:rPr>
                <w:color w:val="000000"/>
                <w:sz w:val="22"/>
                <w:szCs w:val="22"/>
              </w:rPr>
            </w:pPr>
            <w:r w:rsidRPr="00497A44">
              <w:rPr>
                <w:color w:val="000000"/>
                <w:sz w:val="22"/>
                <w:szCs w:val="22"/>
              </w:rPr>
              <w:t>Взаимодействие с педагогом – психологом МОАУДОД  ЦРТДЮ «Созвездие» Вавилиной И.П.</w:t>
            </w:r>
          </w:p>
        </w:tc>
        <w:tc>
          <w:tcPr>
            <w:tcW w:w="1276" w:type="dxa"/>
          </w:tcPr>
          <w:p w:rsidR="00ED0028" w:rsidRPr="00497A44" w:rsidRDefault="00ED0028" w:rsidP="00ED0028">
            <w:pPr>
              <w:pStyle w:val="23"/>
              <w:jc w:val="center"/>
              <w:rPr>
                <w:color w:val="000000"/>
                <w:sz w:val="22"/>
                <w:szCs w:val="22"/>
              </w:rPr>
            </w:pPr>
            <w:r w:rsidRPr="00497A44">
              <w:rPr>
                <w:color w:val="000000"/>
                <w:sz w:val="22"/>
                <w:szCs w:val="22"/>
              </w:rPr>
              <w:t>15</w:t>
            </w:r>
          </w:p>
        </w:tc>
      </w:tr>
      <w:tr w:rsidR="00ED0028" w:rsidRPr="00497A44" w:rsidTr="00497A44">
        <w:tc>
          <w:tcPr>
            <w:tcW w:w="10031" w:type="dxa"/>
            <w:gridSpan w:val="4"/>
          </w:tcPr>
          <w:p w:rsidR="00ED0028" w:rsidRPr="00497A44" w:rsidRDefault="00ED0028" w:rsidP="00ED0028">
            <w:pPr>
              <w:jc w:val="center"/>
              <w:rPr>
                <w:b/>
                <w:i/>
              </w:rPr>
            </w:pPr>
            <w:r w:rsidRPr="00497A44">
              <w:rPr>
                <w:b/>
                <w:i/>
                <w:sz w:val="22"/>
                <w:szCs w:val="22"/>
              </w:rPr>
              <w:t>Д/к «Автомобилист»</w:t>
            </w:r>
          </w:p>
        </w:tc>
      </w:tr>
      <w:tr w:rsidR="00ED0028" w:rsidRPr="00497A44" w:rsidTr="00497A44">
        <w:tc>
          <w:tcPr>
            <w:tcW w:w="534" w:type="dxa"/>
          </w:tcPr>
          <w:p w:rsidR="00ED0028" w:rsidRPr="00497A44" w:rsidRDefault="00ED0028" w:rsidP="00ED0028">
            <w:pPr>
              <w:jc w:val="both"/>
            </w:pPr>
            <w:r w:rsidRPr="00497A44">
              <w:rPr>
                <w:sz w:val="22"/>
                <w:szCs w:val="22"/>
              </w:rPr>
              <w:t>3</w:t>
            </w:r>
          </w:p>
        </w:tc>
        <w:tc>
          <w:tcPr>
            <w:tcW w:w="3402" w:type="dxa"/>
          </w:tcPr>
          <w:p w:rsidR="00ED0028" w:rsidRPr="00497A44" w:rsidRDefault="00ED0028" w:rsidP="00ED0028">
            <w:pPr>
              <w:jc w:val="both"/>
            </w:pPr>
            <w:r w:rsidRPr="00497A44">
              <w:rPr>
                <w:sz w:val="22"/>
                <w:szCs w:val="22"/>
              </w:rPr>
              <w:t>«Умей сберечь свое здоровье» интерактивная беседа.</w:t>
            </w:r>
          </w:p>
        </w:tc>
        <w:tc>
          <w:tcPr>
            <w:tcW w:w="4819" w:type="dxa"/>
          </w:tcPr>
          <w:p w:rsidR="00ED0028" w:rsidRPr="00497A44" w:rsidRDefault="00ED0028" w:rsidP="00ED0028">
            <w:pPr>
              <w:jc w:val="both"/>
            </w:pPr>
            <w:r w:rsidRPr="00497A44">
              <w:rPr>
                <w:sz w:val="22"/>
                <w:szCs w:val="22"/>
              </w:rPr>
              <w:t>встреча с доктором, специалистом поликлиники «Цена и качество» Морозовой Т.А. (шк. №37 – в рамках «Недели здоровья»)</w:t>
            </w:r>
          </w:p>
        </w:tc>
        <w:tc>
          <w:tcPr>
            <w:tcW w:w="1276" w:type="dxa"/>
          </w:tcPr>
          <w:p w:rsidR="00ED0028" w:rsidRPr="00497A44" w:rsidRDefault="00ED0028" w:rsidP="00ED0028">
            <w:pPr>
              <w:jc w:val="center"/>
            </w:pPr>
            <w:r w:rsidRPr="00497A44">
              <w:rPr>
                <w:sz w:val="22"/>
                <w:szCs w:val="22"/>
              </w:rPr>
              <w:t>27</w:t>
            </w:r>
          </w:p>
        </w:tc>
      </w:tr>
      <w:tr w:rsidR="00ED0028" w:rsidRPr="00497A44" w:rsidTr="00497A44">
        <w:tc>
          <w:tcPr>
            <w:tcW w:w="534" w:type="dxa"/>
          </w:tcPr>
          <w:p w:rsidR="00ED0028" w:rsidRPr="00497A44" w:rsidRDefault="00ED0028" w:rsidP="00ED0028">
            <w:pPr>
              <w:jc w:val="both"/>
            </w:pPr>
            <w:r w:rsidRPr="00497A44">
              <w:rPr>
                <w:sz w:val="22"/>
                <w:szCs w:val="22"/>
              </w:rPr>
              <w:t>4</w:t>
            </w:r>
          </w:p>
        </w:tc>
        <w:tc>
          <w:tcPr>
            <w:tcW w:w="3402" w:type="dxa"/>
          </w:tcPr>
          <w:p w:rsidR="00ED0028" w:rsidRPr="00497A44" w:rsidRDefault="00ED0028" w:rsidP="00ED0028">
            <w:pPr>
              <w:jc w:val="both"/>
            </w:pPr>
            <w:r w:rsidRPr="00497A44">
              <w:rPr>
                <w:sz w:val="22"/>
                <w:szCs w:val="22"/>
              </w:rPr>
              <w:t>«Вся, правда, о курении»</w:t>
            </w:r>
          </w:p>
        </w:tc>
        <w:tc>
          <w:tcPr>
            <w:tcW w:w="4819" w:type="dxa"/>
          </w:tcPr>
          <w:p w:rsidR="00ED0028" w:rsidRPr="00497A44" w:rsidRDefault="00ED0028" w:rsidP="00ED0028">
            <w:pPr>
              <w:jc w:val="both"/>
            </w:pPr>
            <w:r w:rsidRPr="00497A44">
              <w:rPr>
                <w:sz w:val="22"/>
                <w:szCs w:val="22"/>
              </w:rPr>
              <w:t>родительское собрание параллель 6 классов в рамках акции</w:t>
            </w:r>
          </w:p>
        </w:tc>
        <w:tc>
          <w:tcPr>
            <w:tcW w:w="1276" w:type="dxa"/>
          </w:tcPr>
          <w:p w:rsidR="00ED0028" w:rsidRPr="00497A44" w:rsidRDefault="00ED0028" w:rsidP="00ED0028">
            <w:pPr>
              <w:jc w:val="center"/>
            </w:pPr>
            <w:r w:rsidRPr="00497A44">
              <w:rPr>
                <w:sz w:val="22"/>
                <w:szCs w:val="22"/>
              </w:rPr>
              <w:t>57</w:t>
            </w:r>
          </w:p>
        </w:tc>
      </w:tr>
      <w:tr w:rsidR="00ED0028" w:rsidRPr="00497A44" w:rsidTr="00497A44">
        <w:tc>
          <w:tcPr>
            <w:tcW w:w="534" w:type="dxa"/>
          </w:tcPr>
          <w:p w:rsidR="00ED0028" w:rsidRPr="00497A44" w:rsidRDefault="00ED0028" w:rsidP="00ED0028">
            <w:pPr>
              <w:jc w:val="both"/>
            </w:pPr>
            <w:r w:rsidRPr="00497A44">
              <w:rPr>
                <w:sz w:val="22"/>
                <w:szCs w:val="22"/>
              </w:rPr>
              <w:t>5</w:t>
            </w:r>
          </w:p>
        </w:tc>
        <w:tc>
          <w:tcPr>
            <w:tcW w:w="3402" w:type="dxa"/>
          </w:tcPr>
          <w:p w:rsidR="00ED0028" w:rsidRPr="00497A44" w:rsidRDefault="00ED0028" w:rsidP="00ED0028">
            <w:pPr>
              <w:jc w:val="both"/>
            </w:pPr>
            <w:r w:rsidRPr="00497A44">
              <w:rPr>
                <w:sz w:val="22"/>
                <w:szCs w:val="22"/>
              </w:rPr>
              <w:t>«В ответе за себя»</w:t>
            </w:r>
          </w:p>
        </w:tc>
        <w:tc>
          <w:tcPr>
            <w:tcW w:w="4819" w:type="dxa"/>
          </w:tcPr>
          <w:p w:rsidR="00ED0028" w:rsidRPr="00497A44" w:rsidRDefault="00ED0028" w:rsidP="00ED0028">
            <w:pPr>
              <w:jc w:val="both"/>
            </w:pPr>
            <w:r w:rsidRPr="00497A44">
              <w:rPr>
                <w:sz w:val="22"/>
                <w:szCs w:val="22"/>
              </w:rPr>
              <w:t xml:space="preserve">лекторий специалиста Центра борьбы со СПИДом Барановой Н. Ю. </w:t>
            </w:r>
          </w:p>
        </w:tc>
        <w:tc>
          <w:tcPr>
            <w:tcW w:w="1276" w:type="dxa"/>
          </w:tcPr>
          <w:p w:rsidR="00ED0028" w:rsidRPr="00497A44" w:rsidRDefault="00ED0028" w:rsidP="00ED0028">
            <w:pPr>
              <w:jc w:val="center"/>
            </w:pPr>
            <w:r w:rsidRPr="00497A44">
              <w:rPr>
                <w:sz w:val="22"/>
                <w:szCs w:val="22"/>
              </w:rPr>
              <w:t>42</w:t>
            </w:r>
          </w:p>
        </w:tc>
      </w:tr>
      <w:tr w:rsidR="00ED0028" w:rsidRPr="00497A44" w:rsidTr="00497A44">
        <w:tc>
          <w:tcPr>
            <w:tcW w:w="534" w:type="dxa"/>
          </w:tcPr>
          <w:p w:rsidR="00ED0028" w:rsidRPr="00497A44" w:rsidRDefault="00ED0028" w:rsidP="00ED0028">
            <w:pPr>
              <w:jc w:val="both"/>
            </w:pPr>
            <w:r w:rsidRPr="00497A44">
              <w:rPr>
                <w:sz w:val="22"/>
                <w:szCs w:val="22"/>
              </w:rPr>
              <w:t>6</w:t>
            </w:r>
          </w:p>
        </w:tc>
        <w:tc>
          <w:tcPr>
            <w:tcW w:w="3402" w:type="dxa"/>
          </w:tcPr>
          <w:p w:rsidR="00ED0028" w:rsidRPr="00497A44" w:rsidRDefault="00ED0028" w:rsidP="00ED0028">
            <w:pPr>
              <w:jc w:val="both"/>
            </w:pPr>
            <w:r w:rsidRPr="00497A44">
              <w:rPr>
                <w:sz w:val="22"/>
                <w:szCs w:val="22"/>
              </w:rPr>
              <w:t>«Проступок и правонарушение»</w:t>
            </w:r>
          </w:p>
        </w:tc>
        <w:tc>
          <w:tcPr>
            <w:tcW w:w="4819" w:type="dxa"/>
          </w:tcPr>
          <w:p w:rsidR="00ED0028" w:rsidRPr="00497A44" w:rsidRDefault="00ED0028" w:rsidP="00ED0028">
            <w:pPr>
              <w:jc w:val="both"/>
            </w:pPr>
            <w:r w:rsidRPr="00497A44">
              <w:rPr>
                <w:sz w:val="22"/>
                <w:szCs w:val="22"/>
              </w:rPr>
              <w:t xml:space="preserve">встреча с инспектором ЛОВД при ЖД Гумеровым В.Д. </w:t>
            </w:r>
          </w:p>
        </w:tc>
        <w:tc>
          <w:tcPr>
            <w:tcW w:w="1276" w:type="dxa"/>
          </w:tcPr>
          <w:p w:rsidR="00ED0028" w:rsidRPr="00497A44" w:rsidRDefault="00ED0028" w:rsidP="00ED0028">
            <w:pPr>
              <w:jc w:val="center"/>
            </w:pPr>
            <w:r w:rsidRPr="00497A44">
              <w:rPr>
                <w:sz w:val="22"/>
                <w:szCs w:val="22"/>
              </w:rPr>
              <w:t>28</w:t>
            </w:r>
          </w:p>
        </w:tc>
      </w:tr>
      <w:tr w:rsidR="00ED0028" w:rsidRPr="00497A44" w:rsidTr="00497A44">
        <w:tc>
          <w:tcPr>
            <w:tcW w:w="534" w:type="dxa"/>
          </w:tcPr>
          <w:p w:rsidR="00ED0028" w:rsidRPr="00497A44" w:rsidRDefault="00ED0028" w:rsidP="00ED0028">
            <w:pPr>
              <w:jc w:val="both"/>
            </w:pPr>
            <w:r w:rsidRPr="00497A44">
              <w:rPr>
                <w:sz w:val="22"/>
                <w:szCs w:val="22"/>
              </w:rPr>
              <w:t>7</w:t>
            </w:r>
          </w:p>
        </w:tc>
        <w:tc>
          <w:tcPr>
            <w:tcW w:w="3402" w:type="dxa"/>
          </w:tcPr>
          <w:p w:rsidR="00ED0028" w:rsidRPr="00497A44" w:rsidRDefault="00ED0028" w:rsidP="00ED0028">
            <w:pPr>
              <w:jc w:val="both"/>
            </w:pPr>
            <w:r w:rsidRPr="00497A44">
              <w:rPr>
                <w:sz w:val="22"/>
                <w:szCs w:val="22"/>
              </w:rPr>
              <w:t>«У светофора нет каникул»</w:t>
            </w:r>
          </w:p>
        </w:tc>
        <w:tc>
          <w:tcPr>
            <w:tcW w:w="4819" w:type="dxa"/>
          </w:tcPr>
          <w:p w:rsidR="00ED0028" w:rsidRPr="00497A44" w:rsidRDefault="00ED0028" w:rsidP="00ED0028">
            <w:pPr>
              <w:jc w:val="both"/>
            </w:pPr>
            <w:r w:rsidRPr="00497A44">
              <w:rPr>
                <w:sz w:val="22"/>
                <w:szCs w:val="22"/>
              </w:rPr>
              <w:t>Встреча с майором полиции ГИБДД г.Орска Ивахно Т.А. (09.09.14г., клуб;</w:t>
            </w:r>
          </w:p>
        </w:tc>
        <w:tc>
          <w:tcPr>
            <w:tcW w:w="1276" w:type="dxa"/>
          </w:tcPr>
          <w:p w:rsidR="00ED0028" w:rsidRPr="00497A44" w:rsidRDefault="00ED0028" w:rsidP="00ED0028">
            <w:pPr>
              <w:jc w:val="center"/>
            </w:pPr>
            <w:r w:rsidRPr="00497A44">
              <w:rPr>
                <w:sz w:val="22"/>
                <w:szCs w:val="22"/>
              </w:rPr>
              <w:t>30</w:t>
            </w:r>
          </w:p>
        </w:tc>
      </w:tr>
      <w:tr w:rsidR="00ED0028" w:rsidRPr="00497A44" w:rsidTr="00497A44">
        <w:tc>
          <w:tcPr>
            <w:tcW w:w="534" w:type="dxa"/>
          </w:tcPr>
          <w:p w:rsidR="00ED0028" w:rsidRPr="00497A44" w:rsidRDefault="00ED0028" w:rsidP="00ED0028">
            <w:pPr>
              <w:jc w:val="both"/>
            </w:pPr>
            <w:r w:rsidRPr="00497A44">
              <w:rPr>
                <w:sz w:val="22"/>
                <w:szCs w:val="22"/>
              </w:rPr>
              <w:t>8</w:t>
            </w:r>
          </w:p>
        </w:tc>
        <w:tc>
          <w:tcPr>
            <w:tcW w:w="3402" w:type="dxa"/>
          </w:tcPr>
          <w:p w:rsidR="00ED0028" w:rsidRPr="00497A44" w:rsidRDefault="00ED0028" w:rsidP="00ED0028">
            <w:pPr>
              <w:tabs>
                <w:tab w:val="left" w:pos="8777"/>
              </w:tabs>
              <w:jc w:val="both"/>
            </w:pPr>
            <w:r w:rsidRPr="00497A44">
              <w:rPr>
                <w:sz w:val="22"/>
                <w:szCs w:val="22"/>
              </w:rPr>
              <w:t>«Безопасность на дорогах» в рамках</w:t>
            </w:r>
          </w:p>
          <w:p w:rsidR="00ED0028" w:rsidRPr="00497A44" w:rsidRDefault="00ED0028" w:rsidP="00ED0028">
            <w:pPr>
              <w:jc w:val="both"/>
            </w:pPr>
            <w:r w:rsidRPr="00497A44">
              <w:rPr>
                <w:sz w:val="22"/>
                <w:szCs w:val="22"/>
              </w:rPr>
              <w:t>Областной акции «Внимание -  дети!»</w:t>
            </w:r>
          </w:p>
        </w:tc>
        <w:tc>
          <w:tcPr>
            <w:tcW w:w="4819" w:type="dxa"/>
          </w:tcPr>
          <w:p w:rsidR="00ED0028" w:rsidRPr="00497A44" w:rsidRDefault="00ED0028" w:rsidP="00ED0028">
            <w:pPr>
              <w:jc w:val="both"/>
            </w:pPr>
            <w:r w:rsidRPr="00497A44">
              <w:rPr>
                <w:sz w:val="22"/>
                <w:szCs w:val="22"/>
              </w:rPr>
              <w:t xml:space="preserve">Встреча с майором полиции ГИБДД г.Орска Ивахно Т.А. </w:t>
            </w:r>
          </w:p>
        </w:tc>
        <w:tc>
          <w:tcPr>
            <w:tcW w:w="1276" w:type="dxa"/>
          </w:tcPr>
          <w:p w:rsidR="00ED0028" w:rsidRPr="00497A44" w:rsidRDefault="00ED0028" w:rsidP="00ED0028">
            <w:pPr>
              <w:jc w:val="center"/>
            </w:pPr>
            <w:r w:rsidRPr="00497A44">
              <w:rPr>
                <w:sz w:val="22"/>
                <w:szCs w:val="22"/>
              </w:rPr>
              <w:t>46</w:t>
            </w:r>
          </w:p>
        </w:tc>
      </w:tr>
      <w:tr w:rsidR="00ED0028" w:rsidRPr="00497A44" w:rsidTr="00497A44">
        <w:tc>
          <w:tcPr>
            <w:tcW w:w="10031" w:type="dxa"/>
            <w:gridSpan w:val="4"/>
          </w:tcPr>
          <w:p w:rsidR="00ED0028" w:rsidRPr="00497A44" w:rsidRDefault="00ED0028" w:rsidP="00ED0028">
            <w:pPr>
              <w:jc w:val="center"/>
              <w:rPr>
                <w:b/>
                <w:i/>
              </w:rPr>
            </w:pPr>
            <w:r w:rsidRPr="00497A44">
              <w:rPr>
                <w:b/>
                <w:i/>
                <w:sz w:val="22"/>
                <w:szCs w:val="22"/>
              </w:rPr>
              <w:t>Д/к «Гайдаровец»</w:t>
            </w:r>
          </w:p>
        </w:tc>
      </w:tr>
      <w:tr w:rsidR="00ED0028" w:rsidRPr="00497A44" w:rsidTr="00497A44">
        <w:tc>
          <w:tcPr>
            <w:tcW w:w="534" w:type="dxa"/>
          </w:tcPr>
          <w:p w:rsidR="00ED0028" w:rsidRPr="00497A44" w:rsidRDefault="00ED0028" w:rsidP="00ED0028">
            <w:pPr>
              <w:jc w:val="both"/>
            </w:pPr>
            <w:r w:rsidRPr="00497A44">
              <w:rPr>
                <w:sz w:val="22"/>
                <w:szCs w:val="22"/>
              </w:rPr>
              <w:t>9</w:t>
            </w:r>
          </w:p>
        </w:tc>
        <w:tc>
          <w:tcPr>
            <w:tcW w:w="3402" w:type="dxa"/>
          </w:tcPr>
          <w:p w:rsidR="00ED0028" w:rsidRPr="00497A44" w:rsidRDefault="00ED0028" w:rsidP="00ED0028">
            <w:pPr>
              <w:jc w:val="both"/>
            </w:pPr>
            <w:r w:rsidRPr="00497A44">
              <w:rPr>
                <w:sz w:val="22"/>
                <w:szCs w:val="22"/>
              </w:rPr>
              <w:t>«Дорога жизни» - час общения</w:t>
            </w:r>
          </w:p>
        </w:tc>
        <w:tc>
          <w:tcPr>
            <w:tcW w:w="4819" w:type="dxa"/>
          </w:tcPr>
          <w:p w:rsidR="00ED0028" w:rsidRPr="00497A44" w:rsidRDefault="00ED0028" w:rsidP="00ED0028">
            <w:pPr>
              <w:jc w:val="both"/>
            </w:pPr>
            <w:r w:rsidRPr="00497A44">
              <w:rPr>
                <w:sz w:val="22"/>
                <w:szCs w:val="22"/>
              </w:rPr>
              <w:t>Балгабаева М.А. врач – терапевт ГБ №3</w:t>
            </w:r>
          </w:p>
        </w:tc>
        <w:tc>
          <w:tcPr>
            <w:tcW w:w="1276" w:type="dxa"/>
          </w:tcPr>
          <w:p w:rsidR="00ED0028" w:rsidRPr="00497A44" w:rsidRDefault="00ED0028" w:rsidP="00ED0028">
            <w:pPr>
              <w:jc w:val="center"/>
            </w:pPr>
            <w:r w:rsidRPr="00497A44">
              <w:rPr>
                <w:sz w:val="22"/>
                <w:szCs w:val="22"/>
              </w:rPr>
              <w:t>37</w:t>
            </w:r>
          </w:p>
        </w:tc>
      </w:tr>
      <w:tr w:rsidR="00ED0028" w:rsidRPr="00497A44" w:rsidTr="00497A44">
        <w:tc>
          <w:tcPr>
            <w:tcW w:w="534" w:type="dxa"/>
          </w:tcPr>
          <w:p w:rsidR="00ED0028" w:rsidRPr="00497A44" w:rsidRDefault="00ED0028" w:rsidP="00ED0028">
            <w:pPr>
              <w:jc w:val="both"/>
            </w:pPr>
            <w:r w:rsidRPr="00497A44">
              <w:rPr>
                <w:sz w:val="22"/>
                <w:szCs w:val="22"/>
              </w:rPr>
              <w:t>10</w:t>
            </w:r>
          </w:p>
        </w:tc>
        <w:tc>
          <w:tcPr>
            <w:tcW w:w="3402" w:type="dxa"/>
          </w:tcPr>
          <w:p w:rsidR="00ED0028" w:rsidRPr="00497A44" w:rsidRDefault="00ED0028" w:rsidP="00ED0028">
            <w:pPr>
              <w:jc w:val="both"/>
            </w:pPr>
            <w:r w:rsidRPr="00497A44">
              <w:rPr>
                <w:sz w:val="22"/>
                <w:szCs w:val="22"/>
              </w:rPr>
              <w:t xml:space="preserve">«Компьютер: вред или польза» - психологическая игра </w:t>
            </w:r>
          </w:p>
        </w:tc>
        <w:tc>
          <w:tcPr>
            <w:tcW w:w="4819" w:type="dxa"/>
          </w:tcPr>
          <w:p w:rsidR="00ED0028" w:rsidRPr="00497A44" w:rsidRDefault="00ED0028" w:rsidP="00ED0028">
            <w:pPr>
              <w:jc w:val="both"/>
            </w:pPr>
            <w:r w:rsidRPr="00497A44">
              <w:rPr>
                <w:sz w:val="22"/>
                <w:szCs w:val="22"/>
              </w:rPr>
              <w:t>Ткаченко Т.В. – педагог-психолог ЦРТДЮ «Созвездие»</w:t>
            </w:r>
          </w:p>
        </w:tc>
        <w:tc>
          <w:tcPr>
            <w:tcW w:w="1276" w:type="dxa"/>
          </w:tcPr>
          <w:p w:rsidR="00ED0028" w:rsidRPr="00497A44" w:rsidRDefault="00ED0028" w:rsidP="00ED0028">
            <w:pPr>
              <w:jc w:val="center"/>
            </w:pPr>
            <w:r w:rsidRPr="00497A44">
              <w:rPr>
                <w:sz w:val="22"/>
                <w:szCs w:val="22"/>
              </w:rPr>
              <w:t>24</w:t>
            </w:r>
          </w:p>
        </w:tc>
      </w:tr>
      <w:tr w:rsidR="00ED0028" w:rsidRPr="00497A44" w:rsidTr="00497A44">
        <w:tc>
          <w:tcPr>
            <w:tcW w:w="534" w:type="dxa"/>
          </w:tcPr>
          <w:p w:rsidR="00ED0028" w:rsidRPr="00497A44" w:rsidRDefault="00ED0028" w:rsidP="00ED0028">
            <w:pPr>
              <w:jc w:val="both"/>
            </w:pPr>
            <w:r w:rsidRPr="00497A44">
              <w:rPr>
                <w:sz w:val="22"/>
                <w:szCs w:val="22"/>
              </w:rPr>
              <w:t>11</w:t>
            </w:r>
          </w:p>
        </w:tc>
        <w:tc>
          <w:tcPr>
            <w:tcW w:w="3402" w:type="dxa"/>
          </w:tcPr>
          <w:p w:rsidR="00ED0028" w:rsidRPr="00497A44" w:rsidRDefault="00ED0028" w:rsidP="00ED0028">
            <w:pPr>
              <w:jc w:val="both"/>
            </w:pPr>
            <w:r w:rsidRPr="00497A44">
              <w:rPr>
                <w:sz w:val="22"/>
                <w:szCs w:val="22"/>
              </w:rPr>
              <w:t xml:space="preserve"> «Девичник» - психологический тренинг </w:t>
            </w:r>
          </w:p>
        </w:tc>
        <w:tc>
          <w:tcPr>
            <w:tcW w:w="4819" w:type="dxa"/>
          </w:tcPr>
          <w:p w:rsidR="00ED0028" w:rsidRPr="00497A44" w:rsidRDefault="00ED0028" w:rsidP="00ED0028">
            <w:pPr>
              <w:jc w:val="both"/>
            </w:pPr>
            <w:r w:rsidRPr="00497A44">
              <w:rPr>
                <w:sz w:val="22"/>
                <w:szCs w:val="22"/>
              </w:rPr>
              <w:t>Ткаченко Т.В. – педагог-психолог ЦРТДЮ «Созвездие»</w:t>
            </w:r>
          </w:p>
        </w:tc>
        <w:tc>
          <w:tcPr>
            <w:tcW w:w="1276" w:type="dxa"/>
          </w:tcPr>
          <w:p w:rsidR="00ED0028" w:rsidRPr="00497A44" w:rsidRDefault="00ED0028" w:rsidP="00ED0028">
            <w:pPr>
              <w:jc w:val="center"/>
            </w:pPr>
            <w:r w:rsidRPr="00497A44">
              <w:rPr>
                <w:sz w:val="22"/>
                <w:szCs w:val="22"/>
              </w:rPr>
              <w:t>12</w:t>
            </w:r>
          </w:p>
        </w:tc>
      </w:tr>
      <w:tr w:rsidR="00ED0028" w:rsidRPr="00497A44" w:rsidTr="00497A44">
        <w:tc>
          <w:tcPr>
            <w:tcW w:w="10031" w:type="dxa"/>
            <w:gridSpan w:val="4"/>
          </w:tcPr>
          <w:p w:rsidR="00ED0028" w:rsidRPr="00497A44" w:rsidRDefault="00ED0028" w:rsidP="00ED0028">
            <w:pPr>
              <w:jc w:val="center"/>
              <w:rPr>
                <w:b/>
              </w:rPr>
            </w:pPr>
            <w:r w:rsidRPr="00497A44">
              <w:rPr>
                <w:b/>
                <w:sz w:val="22"/>
                <w:szCs w:val="22"/>
              </w:rPr>
              <w:t>Д\к «Ровесник»</w:t>
            </w:r>
          </w:p>
        </w:tc>
      </w:tr>
      <w:tr w:rsidR="00ED0028" w:rsidRPr="00497A44" w:rsidTr="00497A44">
        <w:tc>
          <w:tcPr>
            <w:tcW w:w="534" w:type="dxa"/>
          </w:tcPr>
          <w:p w:rsidR="00ED0028" w:rsidRPr="00497A44" w:rsidRDefault="00ED0028" w:rsidP="00ED0028">
            <w:pPr>
              <w:jc w:val="both"/>
            </w:pPr>
            <w:r w:rsidRPr="00497A44">
              <w:rPr>
                <w:sz w:val="22"/>
                <w:szCs w:val="22"/>
              </w:rPr>
              <w:t>12</w:t>
            </w:r>
          </w:p>
        </w:tc>
        <w:tc>
          <w:tcPr>
            <w:tcW w:w="3402" w:type="dxa"/>
          </w:tcPr>
          <w:p w:rsidR="00ED0028" w:rsidRPr="00497A44" w:rsidRDefault="00ED0028" w:rsidP="00ED0028">
            <w:pPr>
              <w:jc w:val="both"/>
            </w:pPr>
            <w:r w:rsidRPr="00497A44">
              <w:rPr>
                <w:sz w:val="22"/>
                <w:szCs w:val="22"/>
              </w:rPr>
              <w:t>«Твои выбор» - тематический вечер о вреде курения</w:t>
            </w:r>
          </w:p>
        </w:tc>
        <w:tc>
          <w:tcPr>
            <w:tcW w:w="4819" w:type="dxa"/>
          </w:tcPr>
          <w:p w:rsidR="00ED0028" w:rsidRPr="00497A44" w:rsidRDefault="00ED0028" w:rsidP="00ED0028">
            <w:pPr>
              <w:jc w:val="both"/>
            </w:pPr>
            <w:r w:rsidRPr="00497A44">
              <w:rPr>
                <w:sz w:val="22"/>
                <w:szCs w:val="22"/>
              </w:rPr>
              <w:t>Борисов С.Ю. врач - нарколог</w:t>
            </w:r>
          </w:p>
        </w:tc>
        <w:tc>
          <w:tcPr>
            <w:tcW w:w="1276" w:type="dxa"/>
          </w:tcPr>
          <w:p w:rsidR="00ED0028" w:rsidRPr="00497A44" w:rsidRDefault="00ED0028" w:rsidP="00ED0028">
            <w:pPr>
              <w:jc w:val="center"/>
            </w:pPr>
            <w:r w:rsidRPr="00497A44">
              <w:rPr>
                <w:sz w:val="22"/>
                <w:szCs w:val="22"/>
              </w:rPr>
              <w:t>64</w:t>
            </w:r>
          </w:p>
        </w:tc>
      </w:tr>
      <w:tr w:rsidR="00ED0028" w:rsidRPr="00497A44" w:rsidTr="00497A44">
        <w:tc>
          <w:tcPr>
            <w:tcW w:w="534" w:type="dxa"/>
          </w:tcPr>
          <w:p w:rsidR="00ED0028" w:rsidRPr="00497A44" w:rsidRDefault="00ED0028" w:rsidP="00ED0028">
            <w:pPr>
              <w:jc w:val="both"/>
            </w:pPr>
            <w:r w:rsidRPr="00497A44">
              <w:rPr>
                <w:sz w:val="22"/>
                <w:szCs w:val="22"/>
              </w:rPr>
              <w:t>13</w:t>
            </w:r>
          </w:p>
        </w:tc>
        <w:tc>
          <w:tcPr>
            <w:tcW w:w="3402" w:type="dxa"/>
          </w:tcPr>
          <w:p w:rsidR="00ED0028" w:rsidRPr="00497A44" w:rsidRDefault="00ED0028" w:rsidP="00ED0028">
            <w:pPr>
              <w:jc w:val="both"/>
            </w:pPr>
            <w:r w:rsidRPr="00497A44">
              <w:rPr>
                <w:sz w:val="22"/>
                <w:szCs w:val="22"/>
              </w:rPr>
              <w:t>«Вместе мы справимся с бедой» - познавательная программа</w:t>
            </w:r>
          </w:p>
        </w:tc>
        <w:tc>
          <w:tcPr>
            <w:tcW w:w="4819" w:type="dxa"/>
          </w:tcPr>
          <w:p w:rsidR="00ED0028" w:rsidRPr="00497A44" w:rsidRDefault="00ED0028" w:rsidP="00ED0028">
            <w:pPr>
              <w:jc w:val="both"/>
            </w:pPr>
            <w:r w:rsidRPr="00497A44">
              <w:rPr>
                <w:sz w:val="22"/>
                <w:szCs w:val="22"/>
              </w:rPr>
              <w:t>Еляшева А.В. инспектор ПДН, Бакланова С.В. мед. работник</w:t>
            </w:r>
          </w:p>
        </w:tc>
        <w:tc>
          <w:tcPr>
            <w:tcW w:w="1276" w:type="dxa"/>
          </w:tcPr>
          <w:p w:rsidR="00ED0028" w:rsidRPr="00497A44" w:rsidRDefault="00ED0028" w:rsidP="00ED0028">
            <w:pPr>
              <w:jc w:val="center"/>
            </w:pPr>
            <w:r w:rsidRPr="00497A44">
              <w:rPr>
                <w:sz w:val="22"/>
                <w:szCs w:val="22"/>
              </w:rPr>
              <w:t>46</w:t>
            </w:r>
          </w:p>
        </w:tc>
      </w:tr>
      <w:tr w:rsidR="00ED0028" w:rsidRPr="00497A44" w:rsidTr="00497A44">
        <w:tc>
          <w:tcPr>
            <w:tcW w:w="534" w:type="dxa"/>
          </w:tcPr>
          <w:p w:rsidR="00ED0028" w:rsidRPr="00497A44" w:rsidRDefault="00ED0028" w:rsidP="00ED0028">
            <w:pPr>
              <w:jc w:val="both"/>
            </w:pPr>
            <w:r w:rsidRPr="00497A44">
              <w:rPr>
                <w:sz w:val="22"/>
                <w:szCs w:val="22"/>
              </w:rPr>
              <w:t>14</w:t>
            </w:r>
          </w:p>
        </w:tc>
        <w:tc>
          <w:tcPr>
            <w:tcW w:w="3402" w:type="dxa"/>
          </w:tcPr>
          <w:p w:rsidR="00ED0028" w:rsidRPr="00497A44" w:rsidRDefault="00ED0028" w:rsidP="00ED0028">
            <w:pPr>
              <w:jc w:val="both"/>
            </w:pPr>
            <w:r w:rsidRPr="00497A44">
              <w:rPr>
                <w:sz w:val="22"/>
                <w:szCs w:val="22"/>
              </w:rPr>
              <w:t xml:space="preserve">«Я и наркотики» - интерактивная программа. </w:t>
            </w:r>
          </w:p>
        </w:tc>
        <w:tc>
          <w:tcPr>
            <w:tcW w:w="4819" w:type="dxa"/>
          </w:tcPr>
          <w:p w:rsidR="00ED0028" w:rsidRPr="00497A44" w:rsidRDefault="00ED0028" w:rsidP="00ED0028">
            <w:pPr>
              <w:jc w:val="both"/>
            </w:pPr>
            <w:r w:rsidRPr="00497A44">
              <w:rPr>
                <w:sz w:val="22"/>
                <w:szCs w:val="22"/>
              </w:rPr>
              <w:t>Бакланова С.В., Дарыбаева Н.А.</w:t>
            </w:r>
          </w:p>
        </w:tc>
        <w:tc>
          <w:tcPr>
            <w:tcW w:w="1276" w:type="dxa"/>
          </w:tcPr>
          <w:p w:rsidR="00ED0028" w:rsidRPr="00497A44" w:rsidRDefault="00ED0028" w:rsidP="00ED0028">
            <w:pPr>
              <w:jc w:val="center"/>
            </w:pPr>
            <w:r w:rsidRPr="00497A44">
              <w:rPr>
                <w:sz w:val="22"/>
                <w:szCs w:val="22"/>
              </w:rPr>
              <w:t>49</w:t>
            </w:r>
          </w:p>
        </w:tc>
      </w:tr>
      <w:tr w:rsidR="00ED0028" w:rsidRPr="00497A44" w:rsidTr="00497A44">
        <w:tc>
          <w:tcPr>
            <w:tcW w:w="10031" w:type="dxa"/>
            <w:gridSpan w:val="4"/>
          </w:tcPr>
          <w:p w:rsidR="00ED0028" w:rsidRPr="00497A44" w:rsidRDefault="00ED0028" w:rsidP="00ED0028">
            <w:pPr>
              <w:jc w:val="center"/>
            </w:pPr>
            <w:r w:rsidRPr="00497A44">
              <w:rPr>
                <w:b/>
                <w:sz w:val="22"/>
                <w:szCs w:val="22"/>
              </w:rPr>
              <w:t>Д\к «Искатель»</w:t>
            </w:r>
          </w:p>
        </w:tc>
      </w:tr>
      <w:tr w:rsidR="00ED0028" w:rsidRPr="00497A44" w:rsidTr="00497A44">
        <w:tc>
          <w:tcPr>
            <w:tcW w:w="534" w:type="dxa"/>
          </w:tcPr>
          <w:p w:rsidR="00ED0028" w:rsidRPr="00497A44" w:rsidRDefault="00ED0028" w:rsidP="00ED0028">
            <w:pPr>
              <w:jc w:val="both"/>
            </w:pPr>
            <w:r w:rsidRPr="00497A44">
              <w:rPr>
                <w:sz w:val="22"/>
                <w:szCs w:val="22"/>
              </w:rPr>
              <w:t>15</w:t>
            </w:r>
          </w:p>
        </w:tc>
        <w:tc>
          <w:tcPr>
            <w:tcW w:w="3402" w:type="dxa"/>
          </w:tcPr>
          <w:p w:rsidR="00ED0028" w:rsidRPr="00497A44" w:rsidRDefault="00ED0028" w:rsidP="00ED0028">
            <w:pPr>
              <w:jc w:val="both"/>
            </w:pPr>
            <w:r w:rsidRPr="00497A44">
              <w:rPr>
                <w:sz w:val="22"/>
                <w:szCs w:val="22"/>
              </w:rPr>
              <w:t xml:space="preserve">«Наркомания – чума </w:t>
            </w:r>
            <w:r w:rsidRPr="00497A44">
              <w:rPr>
                <w:sz w:val="22"/>
                <w:szCs w:val="22"/>
                <w:lang w:val="en-US"/>
              </w:rPr>
              <w:t>XXI</w:t>
            </w:r>
            <w:r w:rsidRPr="00497A44">
              <w:rPr>
                <w:sz w:val="22"/>
                <w:szCs w:val="22"/>
              </w:rPr>
              <w:t xml:space="preserve"> века»</w:t>
            </w:r>
          </w:p>
        </w:tc>
        <w:tc>
          <w:tcPr>
            <w:tcW w:w="4819" w:type="dxa"/>
          </w:tcPr>
          <w:p w:rsidR="00ED0028" w:rsidRPr="00497A44" w:rsidRDefault="00ED0028" w:rsidP="00ED0028">
            <w:pPr>
              <w:jc w:val="both"/>
            </w:pPr>
            <w:r w:rsidRPr="00497A44">
              <w:rPr>
                <w:sz w:val="22"/>
                <w:szCs w:val="22"/>
              </w:rPr>
              <w:t xml:space="preserve">Богданов Александр Викторович врач-нарколог, Нургалеев Р.С. участковый уполномоченный </w:t>
            </w:r>
            <w:r w:rsidRPr="00497A44">
              <w:rPr>
                <w:sz w:val="22"/>
                <w:szCs w:val="22"/>
              </w:rPr>
              <w:lastRenderedPageBreak/>
              <w:t>полиции, Недбаева Т.В. участковый ПДН</w:t>
            </w:r>
          </w:p>
        </w:tc>
        <w:tc>
          <w:tcPr>
            <w:tcW w:w="1276" w:type="dxa"/>
          </w:tcPr>
          <w:p w:rsidR="00ED0028" w:rsidRPr="00497A44" w:rsidRDefault="00ED0028" w:rsidP="00ED0028">
            <w:pPr>
              <w:jc w:val="center"/>
            </w:pPr>
            <w:r w:rsidRPr="00497A44">
              <w:rPr>
                <w:sz w:val="22"/>
                <w:szCs w:val="22"/>
              </w:rPr>
              <w:lastRenderedPageBreak/>
              <w:t>28</w:t>
            </w:r>
          </w:p>
        </w:tc>
      </w:tr>
      <w:tr w:rsidR="00ED0028" w:rsidRPr="00497A44" w:rsidTr="00497A44">
        <w:tc>
          <w:tcPr>
            <w:tcW w:w="534" w:type="dxa"/>
          </w:tcPr>
          <w:p w:rsidR="00ED0028" w:rsidRPr="00497A44" w:rsidRDefault="00ED0028" w:rsidP="00ED0028">
            <w:pPr>
              <w:jc w:val="both"/>
            </w:pPr>
            <w:r w:rsidRPr="00497A44">
              <w:rPr>
                <w:sz w:val="22"/>
                <w:szCs w:val="22"/>
              </w:rPr>
              <w:lastRenderedPageBreak/>
              <w:t>16</w:t>
            </w:r>
          </w:p>
        </w:tc>
        <w:tc>
          <w:tcPr>
            <w:tcW w:w="3402" w:type="dxa"/>
          </w:tcPr>
          <w:p w:rsidR="00ED0028" w:rsidRPr="00497A44" w:rsidRDefault="00ED0028" w:rsidP="00ED0028">
            <w:pPr>
              <w:jc w:val="both"/>
            </w:pPr>
            <w:r w:rsidRPr="00497A44">
              <w:rPr>
                <w:sz w:val="22"/>
                <w:szCs w:val="22"/>
              </w:rPr>
              <w:t>«Наркотики – путь в никуда» - профилактическая беседа в объединениях</w:t>
            </w:r>
          </w:p>
        </w:tc>
        <w:tc>
          <w:tcPr>
            <w:tcW w:w="4819" w:type="dxa"/>
          </w:tcPr>
          <w:p w:rsidR="00ED0028" w:rsidRPr="00497A44" w:rsidRDefault="00ED0028" w:rsidP="00ED0028">
            <w:pPr>
              <w:jc w:val="both"/>
            </w:pPr>
            <w:r w:rsidRPr="00497A44">
              <w:rPr>
                <w:sz w:val="22"/>
                <w:szCs w:val="22"/>
              </w:rPr>
              <w:t>Баранова Н.Ю представитель центра СПИД</w:t>
            </w:r>
          </w:p>
        </w:tc>
        <w:tc>
          <w:tcPr>
            <w:tcW w:w="1276" w:type="dxa"/>
          </w:tcPr>
          <w:p w:rsidR="00ED0028" w:rsidRPr="00497A44" w:rsidRDefault="00ED0028" w:rsidP="00ED0028">
            <w:pPr>
              <w:jc w:val="center"/>
            </w:pPr>
            <w:r w:rsidRPr="00497A44">
              <w:rPr>
                <w:sz w:val="22"/>
                <w:szCs w:val="22"/>
              </w:rPr>
              <w:t>14</w:t>
            </w:r>
          </w:p>
        </w:tc>
      </w:tr>
      <w:tr w:rsidR="00ED0028" w:rsidRPr="00497A44" w:rsidTr="00497A44">
        <w:tc>
          <w:tcPr>
            <w:tcW w:w="534" w:type="dxa"/>
          </w:tcPr>
          <w:p w:rsidR="00ED0028" w:rsidRPr="00497A44" w:rsidRDefault="00ED0028" w:rsidP="00ED0028">
            <w:pPr>
              <w:jc w:val="both"/>
            </w:pPr>
            <w:r w:rsidRPr="00497A44">
              <w:rPr>
                <w:sz w:val="22"/>
                <w:szCs w:val="22"/>
              </w:rPr>
              <w:t>17</w:t>
            </w:r>
          </w:p>
        </w:tc>
        <w:tc>
          <w:tcPr>
            <w:tcW w:w="3402" w:type="dxa"/>
          </w:tcPr>
          <w:p w:rsidR="00ED0028" w:rsidRPr="00497A44" w:rsidRDefault="00ED0028" w:rsidP="00ED0028">
            <w:pPr>
              <w:jc w:val="both"/>
            </w:pPr>
            <w:r w:rsidRPr="00497A44">
              <w:rPr>
                <w:sz w:val="22"/>
                <w:szCs w:val="22"/>
              </w:rPr>
              <w:t>«На службе у страны» - встреча с участковым полиции</w:t>
            </w:r>
          </w:p>
        </w:tc>
        <w:tc>
          <w:tcPr>
            <w:tcW w:w="4819" w:type="dxa"/>
          </w:tcPr>
          <w:p w:rsidR="00ED0028" w:rsidRPr="00497A44" w:rsidRDefault="00ED0028" w:rsidP="00ED0028">
            <w:pPr>
              <w:jc w:val="both"/>
            </w:pPr>
            <w:r w:rsidRPr="00497A44">
              <w:rPr>
                <w:sz w:val="22"/>
                <w:szCs w:val="22"/>
              </w:rPr>
              <w:t>Нургалеев Рустам Сарыбаевич, Панин Дмитрий Владимирович- участковые уполномоченные полиции в 7 мкрн.</w:t>
            </w:r>
          </w:p>
        </w:tc>
        <w:tc>
          <w:tcPr>
            <w:tcW w:w="1276" w:type="dxa"/>
          </w:tcPr>
          <w:p w:rsidR="00ED0028" w:rsidRPr="00497A44" w:rsidRDefault="00ED0028" w:rsidP="00ED0028">
            <w:pPr>
              <w:jc w:val="center"/>
            </w:pPr>
            <w:r w:rsidRPr="00497A44">
              <w:rPr>
                <w:sz w:val="22"/>
                <w:szCs w:val="22"/>
              </w:rPr>
              <w:t>21</w:t>
            </w:r>
          </w:p>
        </w:tc>
      </w:tr>
      <w:tr w:rsidR="00ED0028" w:rsidRPr="00497A44" w:rsidTr="00497A44">
        <w:tc>
          <w:tcPr>
            <w:tcW w:w="534" w:type="dxa"/>
          </w:tcPr>
          <w:p w:rsidR="00ED0028" w:rsidRPr="00497A44" w:rsidRDefault="00ED0028" w:rsidP="00ED0028">
            <w:pPr>
              <w:jc w:val="both"/>
            </w:pPr>
            <w:r w:rsidRPr="00497A44">
              <w:rPr>
                <w:sz w:val="22"/>
                <w:szCs w:val="22"/>
              </w:rPr>
              <w:t>18</w:t>
            </w:r>
          </w:p>
        </w:tc>
        <w:tc>
          <w:tcPr>
            <w:tcW w:w="3402" w:type="dxa"/>
          </w:tcPr>
          <w:p w:rsidR="00ED0028" w:rsidRPr="00497A44" w:rsidRDefault="00ED0028" w:rsidP="00ED0028">
            <w:pPr>
              <w:jc w:val="both"/>
            </w:pPr>
            <w:r w:rsidRPr="00497A44">
              <w:rPr>
                <w:sz w:val="22"/>
                <w:szCs w:val="22"/>
              </w:rPr>
              <w:t>«Осторожно, дорога!» - встреча с инспектором ДПС</w:t>
            </w:r>
          </w:p>
        </w:tc>
        <w:tc>
          <w:tcPr>
            <w:tcW w:w="4819" w:type="dxa"/>
          </w:tcPr>
          <w:p w:rsidR="00ED0028" w:rsidRPr="00497A44" w:rsidRDefault="00ED0028" w:rsidP="00ED0028">
            <w:pPr>
              <w:jc w:val="both"/>
            </w:pPr>
            <w:r w:rsidRPr="00497A44">
              <w:rPr>
                <w:sz w:val="22"/>
                <w:szCs w:val="22"/>
              </w:rPr>
              <w:t>Деревянных Олег Валентинович, инспектор ДПС</w:t>
            </w:r>
          </w:p>
        </w:tc>
        <w:tc>
          <w:tcPr>
            <w:tcW w:w="1276" w:type="dxa"/>
          </w:tcPr>
          <w:p w:rsidR="00ED0028" w:rsidRPr="00497A44" w:rsidRDefault="00ED0028" w:rsidP="00ED0028">
            <w:pPr>
              <w:jc w:val="center"/>
            </w:pPr>
            <w:r w:rsidRPr="00497A44">
              <w:rPr>
                <w:sz w:val="22"/>
                <w:szCs w:val="22"/>
              </w:rPr>
              <w:t>19</w:t>
            </w:r>
          </w:p>
        </w:tc>
      </w:tr>
      <w:tr w:rsidR="00ED0028" w:rsidRPr="00497A44" w:rsidTr="00497A44">
        <w:tc>
          <w:tcPr>
            <w:tcW w:w="534" w:type="dxa"/>
          </w:tcPr>
          <w:p w:rsidR="00ED0028" w:rsidRPr="00497A44" w:rsidRDefault="00ED0028" w:rsidP="00ED0028">
            <w:pPr>
              <w:jc w:val="both"/>
            </w:pPr>
            <w:r w:rsidRPr="00497A44">
              <w:rPr>
                <w:sz w:val="22"/>
                <w:szCs w:val="22"/>
              </w:rPr>
              <w:t>19</w:t>
            </w:r>
          </w:p>
        </w:tc>
        <w:tc>
          <w:tcPr>
            <w:tcW w:w="3402" w:type="dxa"/>
          </w:tcPr>
          <w:p w:rsidR="00ED0028" w:rsidRPr="00497A44" w:rsidRDefault="00ED0028" w:rsidP="00ED0028">
            <w:pPr>
              <w:jc w:val="both"/>
            </w:pPr>
            <w:r w:rsidRPr="00497A44">
              <w:rPr>
                <w:sz w:val="22"/>
                <w:szCs w:val="22"/>
              </w:rPr>
              <w:t>«Ох, уж эта реклама!» психологический практикум</w:t>
            </w:r>
          </w:p>
        </w:tc>
        <w:tc>
          <w:tcPr>
            <w:tcW w:w="4819" w:type="dxa"/>
          </w:tcPr>
          <w:p w:rsidR="00ED0028" w:rsidRPr="00497A44" w:rsidRDefault="00ED0028" w:rsidP="00ED0028">
            <w:pPr>
              <w:jc w:val="both"/>
            </w:pPr>
            <w:r w:rsidRPr="00497A44">
              <w:rPr>
                <w:sz w:val="22"/>
                <w:szCs w:val="22"/>
              </w:rPr>
              <w:t>Психолог Ткаченко Т.В.</w:t>
            </w:r>
          </w:p>
        </w:tc>
        <w:tc>
          <w:tcPr>
            <w:tcW w:w="1276" w:type="dxa"/>
          </w:tcPr>
          <w:p w:rsidR="00ED0028" w:rsidRPr="00497A44" w:rsidRDefault="00ED0028" w:rsidP="00ED0028">
            <w:pPr>
              <w:jc w:val="center"/>
            </w:pPr>
            <w:r w:rsidRPr="00497A44">
              <w:rPr>
                <w:sz w:val="22"/>
                <w:szCs w:val="22"/>
              </w:rPr>
              <w:t>14</w:t>
            </w:r>
          </w:p>
        </w:tc>
      </w:tr>
      <w:tr w:rsidR="00ED0028" w:rsidRPr="00497A44" w:rsidTr="00497A44">
        <w:tc>
          <w:tcPr>
            <w:tcW w:w="534" w:type="dxa"/>
          </w:tcPr>
          <w:p w:rsidR="00ED0028" w:rsidRPr="00497A44" w:rsidRDefault="00ED0028" w:rsidP="00ED0028">
            <w:pPr>
              <w:jc w:val="both"/>
            </w:pPr>
            <w:r w:rsidRPr="00497A44">
              <w:rPr>
                <w:sz w:val="22"/>
                <w:szCs w:val="22"/>
              </w:rPr>
              <w:t>20</w:t>
            </w:r>
          </w:p>
        </w:tc>
        <w:tc>
          <w:tcPr>
            <w:tcW w:w="3402" w:type="dxa"/>
          </w:tcPr>
          <w:p w:rsidR="00ED0028" w:rsidRPr="00497A44" w:rsidRDefault="00ED0028" w:rsidP="00ED0028">
            <w:pPr>
              <w:jc w:val="both"/>
            </w:pPr>
            <w:r w:rsidRPr="00497A44">
              <w:rPr>
                <w:sz w:val="22"/>
                <w:szCs w:val="22"/>
              </w:rPr>
              <w:t>«Даже не пробуй!» час полезной информации</w:t>
            </w:r>
          </w:p>
        </w:tc>
        <w:tc>
          <w:tcPr>
            <w:tcW w:w="4819" w:type="dxa"/>
          </w:tcPr>
          <w:p w:rsidR="00ED0028" w:rsidRPr="00497A44" w:rsidRDefault="00ED0028" w:rsidP="00ED0028">
            <w:pPr>
              <w:jc w:val="both"/>
            </w:pPr>
            <w:r w:rsidRPr="00497A44">
              <w:rPr>
                <w:sz w:val="22"/>
                <w:szCs w:val="22"/>
              </w:rPr>
              <w:t>Недбаева Наталья Владимировна, инспектор ОДН, майор полиции;</w:t>
            </w:r>
          </w:p>
          <w:p w:rsidR="00ED0028" w:rsidRPr="00497A44" w:rsidRDefault="00ED0028" w:rsidP="00ED0028">
            <w:pPr>
              <w:jc w:val="both"/>
            </w:pPr>
            <w:r w:rsidRPr="00497A44">
              <w:rPr>
                <w:sz w:val="22"/>
                <w:szCs w:val="22"/>
              </w:rPr>
              <w:t>Петина Екатерина Анатольевна, сотрудник филиала-библиотеки ОЗТП</w:t>
            </w:r>
          </w:p>
        </w:tc>
        <w:tc>
          <w:tcPr>
            <w:tcW w:w="1276" w:type="dxa"/>
          </w:tcPr>
          <w:p w:rsidR="00ED0028" w:rsidRPr="00497A44" w:rsidRDefault="00ED0028" w:rsidP="00ED0028">
            <w:pPr>
              <w:jc w:val="center"/>
            </w:pPr>
            <w:r w:rsidRPr="00497A44">
              <w:rPr>
                <w:sz w:val="22"/>
                <w:szCs w:val="22"/>
              </w:rPr>
              <w:t>19</w:t>
            </w:r>
          </w:p>
        </w:tc>
      </w:tr>
      <w:tr w:rsidR="00ED0028" w:rsidRPr="00497A44" w:rsidTr="00497A44">
        <w:tc>
          <w:tcPr>
            <w:tcW w:w="534" w:type="dxa"/>
          </w:tcPr>
          <w:p w:rsidR="00ED0028" w:rsidRPr="00497A44" w:rsidRDefault="00ED0028" w:rsidP="00ED0028">
            <w:pPr>
              <w:jc w:val="both"/>
            </w:pPr>
            <w:r w:rsidRPr="00497A44">
              <w:rPr>
                <w:sz w:val="22"/>
                <w:szCs w:val="22"/>
              </w:rPr>
              <w:t>21</w:t>
            </w:r>
          </w:p>
        </w:tc>
        <w:tc>
          <w:tcPr>
            <w:tcW w:w="3402" w:type="dxa"/>
          </w:tcPr>
          <w:p w:rsidR="00ED0028" w:rsidRPr="00497A44" w:rsidRDefault="00ED0028" w:rsidP="00ED0028">
            <w:pPr>
              <w:jc w:val="both"/>
            </w:pPr>
            <w:r w:rsidRPr="00497A44">
              <w:rPr>
                <w:sz w:val="22"/>
                <w:szCs w:val="22"/>
              </w:rPr>
              <w:t>«Беда ходит рядом» профилактическая беседа со старшими обучающимися</w:t>
            </w:r>
          </w:p>
        </w:tc>
        <w:tc>
          <w:tcPr>
            <w:tcW w:w="4819" w:type="dxa"/>
          </w:tcPr>
          <w:p w:rsidR="00ED0028" w:rsidRPr="00497A44" w:rsidRDefault="00ED0028" w:rsidP="00ED0028">
            <w:pPr>
              <w:jc w:val="both"/>
            </w:pPr>
            <w:r w:rsidRPr="00497A44">
              <w:rPr>
                <w:sz w:val="22"/>
                <w:szCs w:val="22"/>
              </w:rPr>
              <w:t>Недбаева Наталья Владимировна, инспектор ОДН, майор полиции</w:t>
            </w:r>
          </w:p>
        </w:tc>
        <w:tc>
          <w:tcPr>
            <w:tcW w:w="1276" w:type="dxa"/>
          </w:tcPr>
          <w:p w:rsidR="00ED0028" w:rsidRPr="00497A44" w:rsidRDefault="00ED0028" w:rsidP="00ED0028">
            <w:pPr>
              <w:jc w:val="center"/>
            </w:pPr>
            <w:r w:rsidRPr="00497A44">
              <w:rPr>
                <w:sz w:val="22"/>
                <w:szCs w:val="22"/>
              </w:rPr>
              <w:t>15</w:t>
            </w:r>
          </w:p>
        </w:tc>
      </w:tr>
    </w:tbl>
    <w:p w:rsidR="00ED0028" w:rsidRPr="008B4C99" w:rsidRDefault="00ED0028" w:rsidP="00ED0028">
      <w:pPr>
        <w:ind w:firstLine="709"/>
        <w:jc w:val="both"/>
      </w:pPr>
      <w:r w:rsidRPr="008B4C99">
        <w:t>Для наиболее качес</w:t>
      </w:r>
      <w:r w:rsidR="00D210B7">
        <w:t>твенной организации и проведения</w:t>
      </w:r>
      <w:r w:rsidRPr="008B4C99">
        <w:t xml:space="preserve"> мероприятий данной направленности заместитель директора по УВР, старший методист, педагоги-организатор</w:t>
      </w:r>
      <w:r w:rsidR="00D210B7">
        <w:t>ы принимают участие в различных</w:t>
      </w:r>
      <w:r w:rsidRPr="008B4C99">
        <w:t xml:space="preserve"> семинарах </w:t>
      </w:r>
      <w:r w:rsidR="00D210B7">
        <w:t>–</w:t>
      </w:r>
      <w:r w:rsidRPr="008B4C99">
        <w:t xml:space="preserve"> практикумах</w:t>
      </w:r>
      <w:r w:rsidR="00D210B7">
        <w:t>:</w:t>
      </w:r>
      <w:r w:rsidRPr="008B4C99">
        <w:t xml:space="preserve"> «Профилактика наркомании среди подростко</w:t>
      </w:r>
      <w:r w:rsidR="00D210B7">
        <w:t>в» (Кадырова Н.А., Редько Д.А.). Д</w:t>
      </w:r>
      <w:r w:rsidRPr="008B4C99">
        <w:t>еятельность по профилактическому направлению рассматривается в рамк</w:t>
      </w:r>
      <w:r w:rsidR="00D210B7">
        <w:t>ах работы педагогических советов</w:t>
      </w:r>
      <w:r w:rsidRPr="008B4C99">
        <w:t xml:space="preserve">, на расширенных аппаратных совещания при директоре, на совещаниях при заместителе директора по УВР, на МО, на совещаниях в клубах по месту жительства: «Организация работы с детьми проблемных категорий: «группы риска», инвалидами, малообеспеченными, опекаемыми, сиротами», «О состоянии работы по профилактике негативных проявлений в подростковой среде», «Психолого – педагогический тренинг </w:t>
      </w:r>
      <w:r>
        <w:t>как форма работы с подростками».</w:t>
      </w:r>
    </w:p>
    <w:p w:rsidR="00ED0028" w:rsidRPr="008B4C99" w:rsidRDefault="00ED0028" w:rsidP="00ED0028">
      <w:pPr>
        <w:ind w:firstLine="709"/>
        <w:jc w:val="both"/>
      </w:pPr>
      <w:r w:rsidRPr="008B4C99">
        <w:t xml:space="preserve">В учреждении проводится большое количество мероприятий данной направленности. </w:t>
      </w:r>
    </w:p>
    <w:p w:rsidR="00ED0028" w:rsidRPr="008B4C99" w:rsidRDefault="00ED0028" w:rsidP="00497A44">
      <w:pPr>
        <w:jc w:val="both"/>
        <w:rPr>
          <w:rStyle w:val="c0"/>
          <w:b/>
        </w:rPr>
      </w:pPr>
      <w:r w:rsidRPr="00497A44">
        <w:rPr>
          <w:i/>
        </w:rPr>
        <w:t>Наиболее успешные мероприятия:</w:t>
      </w:r>
      <w:r w:rsidRPr="008B4C99">
        <w:rPr>
          <w:b/>
        </w:rPr>
        <w:t xml:space="preserve"> </w:t>
      </w:r>
      <w:r w:rsidRPr="008B4C99">
        <w:t>«Забег здоровья» - спортивная программа, «Пять колец дружбы» - большая психологическая игра, веревочный курс, «Твой виртуальный друг» - психологический тренинг, «Алгоритм любви» - познавательная программа, «Здоровые дети – здоровое будущее» - конкурс рисунков в рамках акции «Здоровые дети – неприкосновенный запас нации»,</w:t>
      </w:r>
      <w:r w:rsidRPr="008B4C99">
        <w:rPr>
          <w:b/>
        </w:rPr>
        <w:t xml:space="preserve"> </w:t>
      </w:r>
      <w:r w:rsidRPr="008B4C99">
        <w:t xml:space="preserve">«Наркомания – чума 21 века» - открытое профилактическое мероприятие, </w:t>
      </w:r>
      <w:r w:rsidRPr="008B4C99">
        <w:rPr>
          <w:bCs/>
        </w:rPr>
        <w:t xml:space="preserve">индивидуальные беседы с «проблемными» подростками на тему «Я и ОНИ» (о вредном влиянии на организм наркотиков, алкоголя и курения», </w:t>
      </w:r>
      <w:r w:rsidRPr="008B4C99">
        <w:t>беседа: «Философия здоровья», «Музыкальная терапия» - тренинг,</w:t>
      </w:r>
      <w:r w:rsidRPr="008B4C99">
        <w:rPr>
          <w:b/>
        </w:rPr>
        <w:t xml:space="preserve"> </w:t>
      </w:r>
      <w:r w:rsidRPr="008B4C99">
        <w:t>«Спички детям не игрушка» - познавательная программа, «Твой выбор» - тематический вечер о вреда курения, «Мои права» - конкурсно-познавательная программа, «Дети со знаком плюс» - познавательная программа, «Компьютер: за и против» - интерактивная беседа, «Твори добро» - пропаганда добрых дел», «Своим теплом согреем ваши души» - акция милосердия; «Толерантность-путь к миру» - дискуссионный клуб старшеклассников, «Права и обязанности» - дискуссионный клуб старшеклассников.</w:t>
      </w:r>
    </w:p>
    <w:p w:rsidR="00ED0028" w:rsidRPr="008B4C99" w:rsidRDefault="00ED0028" w:rsidP="00ED0028">
      <w:pPr>
        <w:pStyle w:val="c1"/>
        <w:spacing w:before="0" w:beforeAutospacing="0" w:after="0" w:afterAutospacing="0"/>
        <w:ind w:firstLine="709"/>
        <w:jc w:val="both"/>
        <w:rPr>
          <w:color w:val="000000"/>
        </w:rPr>
      </w:pPr>
      <w:r w:rsidRPr="008B4C99">
        <w:rPr>
          <w:rStyle w:val="c0"/>
          <w:color w:val="000000"/>
        </w:rPr>
        <w:t>Основным критерием оценки эффективности индивидуальной профилактической работы является улучшение положения и качества жизни ребенка, устранение источников неблагополучия, расширение возможной защиты права ребенка на достойную жизнь, здоровье, образование и реализация его способностей.</w:t>
      </w:r>
    </w:p>
    <w:p w:rsidR="00ED0028" w:rsidRPr="00453251" w:rsidRDefault="00ED0028" w:rsidP="00ED0028">
      <w:pPr>
        <w:pStyle w:val="c1"/>
        <w:spacing w:before="0" w:beforeAutospacing="0" w:after="0" w:afterAutospacing="0"/>
        <w:ind w:firstLine="709"/>
        <w:jc w:val="both"/>
        <w:rPr>
          <w:rStyle w:val="c0"/>
        </w:rPr>
      </w:pPr>
      <w:r w:rsidRPr="008B4C99">
        <w:rPr>
          <w:rStyle w:val="c0"/>
          <w:color w:val="000000"/>
        </w:rPr>
        <w:t>Профилактическая работа Центра направлена также на создание благоприятного психологического климата между всеми участниками образовательного процесса, актуализацию мотивационной сферы учащихся – важного условия на формирования установок на здоровый образ жизни, предупреждения противоправных поступков.</w:t>
      </w:r>
    </w:p>
    <w:p w:rsidR="00ED0028" w:rsidRPr="00497A44" w:rsidRDefault="00696EB8" w:rsidP="00ED0028">
      <w:pPr>
        <w:ind w:firstLine="709"/>
        <w:jc w:val="both"/>
      </w:pPr>
      <w:r w:rsidRPr="00696EB8">
        <w:t>В</w:t>
      </w:r>
      <w:r w:rsidR="00ED0028" w:rsidRPr="00497A44">
        <w:t xml:space="preserve">сего </w:t>
      </w:r>
      <w:r>
        <w:t xml:space="preserve">за отчетный период в данном направлении </w:t>
      </w:r>
      <w:r w:rsidR="00ED0028" w:rsidRPr="00497A44">
        <w:t>проведено 181 мероприяти</w:t>
      </w:r>
      <w:r>
        <w:t>е</w:t>
      </w:r>
      <w:r w:rsidR="00ED0028" w:rsidRPr="00497A44">
        <w:t xml:space="preserve"> с общим охватом 5318 человек</w:t>
      </w:r>
      <w:r>
        <w:t>,</w:t>
      </w:r>
      <w:r w:rsidR="00ED0028" w:rsidRPr="00497A44">
        <w:t xml:space="preserve"> из них категории «группы риска» - 509 человека.</w:t>
      </w:r>
    </w:p>
    <w:p w:rsidR="00ED0028" w:rsidRPr="004A5457" w:rsidRDefault="00ED0028" w:rsidP="00ED0028">
      <w:pPr>
        <w:pStyle w:val="a8"/>
        <w:ind w:left="284"/>
        <w:jc w:val="center"/>
        <w:rPr>
          <w:rFonts w:ascii="Times New Roman" w:hAnsi="Times New Roman"/>
          <w:sz w:val="24"/>
          <w:szCs w:val="24"/>
        </w:rPr>
      </w:pPr>
    </w:p>
    <w:p w:rsidR="00ED0028" w:rsidRPr="000A26FF" w:rsidRDefault="00ED0028" w:rsidP="00497A44">
      <w:pPr>
        <w:pStyle w:val="a8"/>
        <w:spacing w:after="0" w:line="240" w:lineRule="auto"/>
        <w:ind w:left="0"/>
        <w:rPr>
          <w:rFonts w:ascii="Times New Roman" w:hAnsi="Times New Roman"/>
          <w:b/>
          <w:i/>
          <w:sz w:val="24"/>
          <w:szCs w:val="24"/>
        </w:rPr>
      </w:pPr>
      <w:r w:rsidRPr="000A26FF">
        <w:rPr>
          <w:rFonts w:ascii="Times New Roman" w:hAnsi="Times New Roman"/>
          <w:b/>
          <w:i/>
          <w:sz w:val="24"/>
          <w:szCs w:val="24"/>
        </w:rPr>
        <w:lastRenderedPageBreak/>
        <w:t>Гражданско-патриотическое направление.</w:t>
      </w:r>
    </w:p>
    <w:p w:rsidR="00ED0028" w:rsidRPr="000A26FF" w:rsidRDefault="00ED0028" w:rsidP="00ED0028">
      <w:pPr>
        <w:ind w:firstLine="709"/>
        <w:jc w:val="both"/>
        <w:rPr>
          <w:b/>
        </w:rPr>
      </w:pPr>
      <w:r w:rsidRPr="00497A44">
        <w:t>Цель и задачи учреждения по гражданско-патр</w:t>
      </w:r>
      <w:r w:rsidR="00497A44">
        <w:t>иотическому воспитанию</w:t>
      </w:r>
      <w:r w:rsidRPr="00497A44">
        <w:t>: создание условий для совершенствования</w:t>
      </w:r>
      <w:r w:rsidRPr="000A26FF">
        <w:t xml:space="preserve"> гражданского и правового воспитания обучающихся, развитие патриотизма как важнейшей духовно-нравственной и социальной ценности, готовность к активному проявлению гражданской позиции в различных сферах жизни общества.</w:t>
      </w:r>
    </w:p>
    <w:p w:rsidR="00ED0028" w:rsidRPr="000A26FF" w:rsidRDefault="00ED0028" w:rsidP="00ED0028">
      <w:pPr>
        <w:ind w:firstLine="709"/>
        <w:jc w:val="both"/>
      </w:pPr>
      <w:r w:rsidRPr="000A26FF">
        <w:t>Ее достижение становится возможным через решение следующих задач:</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формирование необходимых материальных и правовых норм поведения в части государственных, трудовых, гражданских и семейных законов, осознание себя как части правового государства, способного к сотрудничеству с другими через изучение Конвенции о правах ребёнка.</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 xml:space="preserve">развитие духовно-нравственной личности, разумно сочетающей личные интересы с общественными. </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 xml:space="preserve">воспитание чувства долга, ответственности, готовности к защите Отечества, чувства любви и привязанности к семье, родному дому, своей Родине, традициям, обычаям своего народа. Формирование умений и потребности сохранять и приумножать богатства природы. </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развитие духовно-нравственных взаимоотношений в семье.</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воспитание гордости за героическое прошлое своей Родины и уважения к  культуре своей страны.</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проведение обоснованной организаторской деятельности по созданию условий для эффективного патриотического воспитания школьников</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формирование эффективной работы по патриотическому воспитанию, обеспечивающей оптимальные условия развития у каждого подростка, юноши и девушки верности Отечеству, готовности приносить пользу обществу и государству.</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 xml:space="preserve">утверждение в сознании и чувствах </w:t>
      </w:r>
      <w:r w:rsidR="00696EB8">
        <w:rPr>
          <w:rFonts w:ascii="Times New Roman" w:hAnsi="Times New Roman"/>
          <w:sz w:val="24"/>
          <w:szCs w:val="24"/>
        </w:rPr>
        <w:t>обучающихся</w:t>
      </w:r>
      <w:r w:rsidRPr="00497A44">
        <w:rPr>
          <w:rFonts w:ascii="Times New Roman" w:hAnsi="Times New Roman"/>
          <w:sz w:val="24"/>
          <w:szCs w:val="24"/>
        </w:rPr>
        <w:t xml:space="preserve"> патриотических ценностей, взглядов и убеждений, воспитание уважения к культурному и историческому прошлому России, к традициям родного края;</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 xml:space="preserve">привлечение </w:t>
      </w:r>
      <w:r w:rsidR="00696EB8">
        <w:rPr>
          <w:rFonts w:ascii="Times New Roman" w:hAnsi="Times New Roman"/>
          <w:sz w:val="24"/>
          <w:szCs w:val="24"/>
        </w:rPr>
        <w:t>обучающихся</w:t>
      </w:r>
      <w:r w:rsidRPr="00497A44">
        <w:rPr>
          <w:rFonts w:ascii="Times New Roman" w:hAnsi="Times New Roman"/>
          <w:sz w:val="24"/>
          <w:szCs w:val="24"/>
        </w:rPr>
        <w:t xml:space="preserve"> к работе по возрождению и сохранению культурных и духовно-нравственных ценностей родного края.</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 xml:space="preserve">создание условий для творческой самореализации </w:t>
      </w:r>
      <w:r w:rsidR="00696EB8">
        <w:rPr>
          <w:rFonts w:ascii="Times New Roman" w:hAnsi="Times New Roman"/>
          <w:sz w:val="24"/>
          <w:szCs w:val="24"/>
        </w:rPr>
        <w:t>обучающихся</w:t>
      </w:r>
      <w:r w:rsidRPr="00497A44">
        <w:rPr>
          <w:rFonts w:ascii="Times New Roman" w:hAnsi="Times New Roman"/>
          <w:sz w:val="24"/>
          <w:szCs w:val="24"/>
        </w:rPr>
        <w:t>.</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развитие творческого потенциала семьи.</w:t>
      </w:r>
    </w:p>
    <w:p w:rsidR="00ED0028" w:rsidRPr="00497A44" w:rsidRDefault="00ED0028" w:rsidP="00C0339F">
      <w:pPr>
        <w:pStyle w:val="a8"/>
        <w:numPr>
          <w:ilvl w:val="0"/>
          <w:numId w:val="65"/>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 xml:space="preserve">применение инновационных форм работы в гражданско-патриотическом воспитании обучающихся. </w:t>
      </w:r>
    </w:p>
    <w:p w:rsidR="00ED0028" w:rsidRPr="00931035" w:rsidRDefault="00ED0028" w:rsidP="00ED0028">
      <w:pPr>
        <w:tabs>
          <w:tab w:val="left" w:pos="6825"/>
        </w:tabs>
        <w:ind w:firstLine="709"/>
        <w:jc w:val="both"/>
        <w:rPr>
          <w:highlight w:val="yellow"/>
        </w:rPr>
      </w:pPr>
      <w:r w:rsidRPr="000A26FF">
        <w:t>В данном направлении организованы и проведены мероприятия в рамках плана работы с</w:t>
      </w:r>
      <w:r w:rsidR="00696EB8">
        <w:t>:</w:t>
      </w:r>
      <w:r w:rsidRPr="000A26FF">
        <w:t xml:space="preserve"> </w:t>
      </w:r>
      <w:r w:rsidR="00696EB8">
        <w:t>а</w:t>
      </w:r>
      <w:r w:rsidRPr="000A26FF">
        <w:t>дминистрацией Советского района</w:t>
      </w:r>
      <w:r w:rsidR="00696EB8">
        <w:t xml:space="preserve"> г.Орска</w:t>
      </w:r>
      <w:r w:rsidRPr="000A26FF">
        <w:t xml:space="preserve">, городской общественной организацией «Кают-компания «Морское кумпанство», координационным советом общественности ОЗТП, погранотрядом, компанией «Мегафон», отделом экологии администрации г. Орска, инспекцией по делам несовершеннолетних, УСЗН Советского района, Советом ветеранов ЗАО МКК, районным советом ветеранов, </w:t>
      </w:r>
      <w:r w:rsidR="00696EB8">
        <w:t>Р</w:t>
      </w:r>
      <w:r w:rsidRPr="000A26FF">
        <w:t>ОВД Советского района</w:t>
      </w:r>
      <w:r w:rsidR="00696EB8">
        <w:t xml:space="preserve"> г.Орска</w:t>
      </w:r>
      <w:r w:rsidRPr="000A26FF">
        <w:t xml:space="preserve"> и другими ведомствами.</w:t>
      </w:r>
    </w:p>
    <w:p w:rsidR="000C5C49" w:rsidRDefault="000C5C49" w:rsidP="000C5C49">
      <w:pPr>
        <w:rPr>
          <w:i/>
          <w:u w:val="single"/>
        </w:rPr>
      </w:pPr>
    </w:p>
    <w:p w:rsidR="00ED0028" w:rsidRDefault="00ED0028" w:rsidP="000C5C49">
      <w:pPr>
        <w:rPr>
          <w:i/>
          <w:u w:val="single"/>
        </w:rPr>
      </w:pPr>
      <w:r w:rsidRPr="00A22369">
        <w:rPr>
          <w:i/>
          <w:u w:val="single"/>
        </w:rPr>
        <w:t>Привлечение специалистов различных заинтересованных ведомств и учреждений в проведении мероприятий в качестве участников:</w:t>
      </w:r>
    </w:p>
    <w:p w:rsidR="00497A44" w:rsidRPr="00A22369" w:rsidRDefault="00497A44" w:rsidP="00ED0028">
      <w:pPr>
        <w:ind w:firstLine="709"/>
        <w:jc w:val="center"/>
        <w:rPr>
          <w:i/>
          <w:u w:val="single"/>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4110"/>
        <w:gridCol w:w="4253"/>
        <w:gridCol w:w="1134"/>
      </w:tblGrid>
      <w:tr w:rsidR="00ED0028" w:rsidRPr="00497A44" w:rsidTr="00497A44">
        <w:tc>
          <w:tcPr>
            <w:tcW w:w="534" w:type="dxa"/>
          </w:tcPr>
          <w:p w:rsidR="00ED0028" w:rsidRPr="00497A44" w:rsidRDefault="00ED0028" w:rsidP="00ED0028">
            <w:pPr>
              <w:jc w:val="both"/>
            </w:pPr>
            <w:r w:rsidRPr="00497A44">
              <w:rPr>
                <w:sz w:val="22"/>
                <w:szCs w:val="22"/>
              </w:rPr>
              <w:t>№</w:t>
            </w:r>
          </w:p>
        </w:tc>
        <w:tc>
          <w:tcPr>
            <w:tcW w:w="4110" w:type="dxa"/>
          </w:tcPr>
          <w:p w:rsidR="00ED0028" w:rsidRPr="00497A44" w:rsidRDefault="00ED0028" w:rsidP="00ED0028">
            <w:pPr>
              <w:jc w:val="both"/>
            </w:pPr>
            <w:r w:rsidRPr="00497A44">
              <w:rPr>
                <w:sz w:val="22"/>
                <w:szCs w:val="22"/>
              </w:rPr>
              <w:t>Наименование мероприятия</w:t>
            </w:r>
          </w:p>
        </w:tc>
        <w:tc>
          <w:tcPr>
            <w:tcW w:w="4253" w:type="dxa"/>
          </w:tcPr>
          <w:p w:rsidR="00ED0028" w:rsidRPr="00497A44" w:rsidRDefault="00ED0028" w:rsidP="00ED0028">
            <w:pPr>
              <w:jc w:val="both"/>
            </w:pPr>
            <w:r w:rsidRPr="00497A44">
              <w:rPr>
                <w:sz w:val="22"/>
                <w:szCs w:val="22"/>
              </w:rPr>
              <w:t>Ф.И.О. специалиста, должность</w:t>
            </w:r>
          </w:p>
        </w:tc>
        <w:tc>
          <w:tcPr>
            <w:tcW w:w="1134" w:type="dxa"/>
          </w:tcPr>
          <w:p w:rsidR="00ED0028" w:rsidRPr="00497A44" w:rsidRDefault="00ED0028" w:rsidP="00ED0028">
            <w:pPr>
              <w:jc w:val="both"/>
            </w:pPr>
            <w:r w:rsidRPr="00497A44">
              <w:rPr>
                <w:sz w:val="22"/>
                <w:szCs w:val="22"/>
              </w:rPr>
              <w:t>охват</w:t>
            </w:r>
          </w:p>
        </w:tc>
      </w:tr>
      <w:tr w:rsidR="00ED0028" w:rsidRPr="00497A44" w:rsidTr="00497A44">
        <w:tc>
          <w:tcPr>
            <w:tcW w:w="10031" w:type="dxa"/>
            <w:gridSpan w:val="4"/>
          </w:tcPr>
          <w:p w:rsidR="00ED0028" w:rsidRPr="00497A44" w:rsidRDefault="00ED0028" w:rsidP="00ED0028">
            <w:pPr>
              <w:jc w:val="center"/>
              <w:rPr>
                <w:b/>
                <w:i/>
              </w:rPr>
            </w:pPr>
            <w:r w:rsidRPr="00497A44">
              <w:rPr>
                <w:b/>
                <w:i/>
                <w:sz w:val="22"/>
                <w:szCs w:val="22"/>
              </w:rPr>
              <w:t>Д/к «Орион»</w:t>
            </w:r>
          </w:p>
        </w:tc>
      </w:tr>
      <w:tr w:rsidR="00ED0028" w:rsidRPr="00497A44" w:rsidTr="00497A44">
        <w:tc>
          <w:tcPr>
            <w:tcW w:w="534" w:type="dxa"/>
          </w:tcPr>
          <w:p w:rsidR="00ED0028" w:rsidRPr="00497A44" w:rsidRDefault="00ED0028" w:rsidP="00ED0028">
            <w:pPr>
              <w:jc w:val="both"/>
            </w:pPr>
            <w:r w:rsidRPr="00497A44">
              <w:rPr>
                <w:sz w:val="22"/>
                <w:szCs w:val="22"/>
              </w:rPr>
              <w:t>1</w:t>
            </w:r>
          </w:p>
        </w:tc>
        <w:tc>
          <w:tcPr>
            <w:tcW w:w="4110" w:type="dxa"/>
          </w:tcPr>
          <w:p w:rsidR="00ED0028" w:rsidRPr="00497A44" w:rsidRDefault="00ED0028" w:rsidP="00ED0028">
            <w:pPr>
              <w:jc w:val="both"/>
            </w:pPr>
            <w:r w:rsidRPr="00497A44">
              <w:rPr>
                <w:sz w:val="22"/>
                <w:szCs w:val="22"/>
              </w:rPr>
              <w:t>«Этот праздник с сединою на висках» - праздничная программа, посвящённая Дню Победы.</w:t>
            </w:r>
          </w:p>
        </w:tc>
        <w:tc>
          <w:tcPr>
            <w:tcW w:w="4253" w:type="dxa"/>
          </w:tcPr>
          <w:p w:rsidR="00ED0028" w:rsidRPr="00497A44" w:rsidRDefault="00ED0028" w:rsidP="00ED0028">
            <w:pPr>
              <w:jc w:val="both"/>
            </w:pPr>
            <w:r w:rsidRPr="00497A44">
              <w:rPr>
                <w:sz w:val="22"/>
                <w:szCs w:val="22"/>
              </w:rPr>
              <w:t xml:space="preserve">Исаев А.В., ветеран ВОВ </w:t>
            </w:r>
          </w:p>
          <w:p w:rsidR="00ED0028" w:rsidRPr="00497A44" w:rsidRDefault="00ED0028" w:rsidP="00ED0028">
            <w:pPr>
              <w:jc w:val="both"/>
            </w:pPr>
          </w:p>
        </w:tc>
        <w:tc>
          <w:tcPr>
            <w:tcW w:w="1134" w:type="dxa"/>
          </w:tcPr>
          <w:p w:rsidR="00ED0028" w:rsidRPr="00497A44" w:rsidRDefault="00ED0028" w:rsidP="00ED0028">
            <w:pPr>
              <w:jc w:val="center"/>
            </w:pPr>
            <w:r w:rsidRPr="00497A44">
              <w:rPr>
                <w:sz w:val="22"/>
                <w:szCs w:val="22"/>
              </w:rPr>
              <w:t>32</w:t>
            </w:r>
          </w:p>
        </w:tc>
      </w:tr>
      <w:tr w:rsidR="00ED0028" w:rsidRPr="00497A44" w:rsidTr="00497A44">
        <w:tc>
          <w:tcPr>
            <w:tcW w:w="10031" w:type="dxa"/>
            <w:gridSpan w:val="4"/>
          </w:tcPr>
          <w:p w:rsidR="00ED0028" w:rsidRPr="00497A44" w:rsidRDefault="00ED0028" w:rsidP="00ED0028">
            <w:pPr>
              <w:jc w:val="center"/>
              <w:rPr>
                <w:b/>
                <w:i/>
              </w:rPr>
            </w:pPr>
            <w:r w:rsidRPr="00497A44">
              <w:rPr>
                <w:b/>
                <w:i/>
                <w:sz w:val="22"/>
                <w:szCs w:val="22"/>
              </w:rPr>
              <w:t>Д/к «Молодость»</w:t>
            </w:r>
          </w:p>
        </w:tc>
      </w:tr>
      <w:tr w:rsidR="00ED0028" w:rsidRPr="00497A44" w:rsidTr="00497A44">
        <w:tc>
          <w:tcPr>
            <w:tcW w:w="534" w:type="dxa"/>
          </w:tcPr>
          <w:p w:rsidR="00ED0028" w:rsidRPr="00497A44" w:rsidRDefault="00ED0028" w:rsidP="00ED0028">
            <w:pPr>
              <w:jc w:val="both"/>
            </w:pPr>
            <w:r w:rsidRPr="00497A44">
              <w:rPr>
                <w:sz w:val="22"/>
                <w:szCs w:val="22"/>
              </w:rPr>
              <w:t>2</w:t>
            </w:r>
          </w:p>
        </w:tc>
        <w:tc>
          <w:tcPr>
            <w:tcW w:w="4110" w:type="dxa"/>
          </w:tcPr>
          <w:p w:rsidR="00ED0028" w:rsidRPr="00497A44" w:rsidRDefault="00ED0028" w:rsidP="00ED0028">
            <w:pPr>
              <w:jc w:val="both"/>
            </w:pPr>
            <w:r w:rsidRPr="00497A44">
              <w:rPr>
                <w:sz w:val="22"/>
                <w:szCs w:val="22"/>
              </w:rPr>
              <w:t>Посвящение в кружковцы.</w:t>
            </w:r>
          </w:p>
        </w:tc>
        <w:tc>
          <w:tcPr>
            <w:tcW w:w="4253" w:type="dxa"/>
          </w:tcPr>
          <w:p w:rsidR="00ED0028" w:rsidRPr="00497A44" w:rsidRDefault="00ED0028" w:rsidP="00ED0028">
            <w:pPr>
              <w:jc w:val="both"/>
            </w:pPr>
            <w:r w:rsidRPr="00497A44">
              <w:rPr>
                <w:sz w:val="22"/>
                <w:szCs w:val="22"/>
              </w:rPr>
              <w:t xml:space="preserve">Вавилина И.П., педагог – психолог МОАУДОД «ЦРТДЮ «Созвездие» г. Орска» </w:t>
            </w:r>
          </w:p>
        </w:tc>
        <w:tc>
          <w:tcPr>
            <w:tcW w:w="1134" w:type="dxa"/>
          </w:tcPr>
          <w:p w:rsidR="00ED0028" w:rsidRPr="00497A44" w:rsidRDefault="00ED0028" w:rsidP="00ED0028">
            <w:pPr>
              <w:jc w:val="center"/>
            </w:pPr>
            <w:r w:rsidRPr="00497A44">
              <w:rPr>
                <w:sz w:val="22"/>
                <w:szCs w:val="22"/>
              </w:rPr>
              <w:t>28</w:t>
            </w:r>
          </w:p>
        </w:tc>
      </w:tr>
      <w:tr w:rsidR="00ED0028" w:rsidRPr="00497A44" w:rsidTr="00497A44">
        <w:tc>
          <w:tcPr>
            <w:tcW w:w="10031" w:type="dxa"/>
            <w:gridSpan w:val="4"/>
          </w:tcPr>
          <w:p w:rsidR="00ED0028" w:rsidRPr="00497A44" w:rsidRDefault="00ED0028" w:rsidP="00ED0028">
            <w:pPr>
              <w:jc w:val="center"/>
              <w:rPr>
                <w:b/>
                <w:i/>
              </w:rPr>
            </w:pPr>
            <w:r w:rsidRPr="00497A44">
              <w:rPr>
                <w:b/>
                <w:i/>
                <w:sz w:val="22"/>
                <w:szCs w:val="22"/>
              </w:rPr>
              <w:lastRenderedPageBreak/>
              <w:t>Д/к «Автомобилист»</w:t>
            </w:r>
          </w:p>
        </w:tc>
      </w:tr>
      <w:tr w:rsidR="00ED0028" w:rsidRPr="00497A44" w:rsidTr="00497A44">
        <w:tc>
          <w:tcPr>
            <w:tcW w:w="534" w:type="dxa"/>
          </w:tcPr>
          <w:p w:rsidR="00ED0028" w:rsidRPr="00497A44" w:rsidRDefault="00ED0028" w:rsidP="00ED0028">
            <w:pPr>
              <w:jc w:val="both"/>
            </w:pPr>
            <w:r w:rsidRPr="00497A44">
              <w:rPr>
                <w:sz w:val="22"/>
                <w:szCs w:val="22"/>
              </w:rPr>
              <w:t>3</w:t>
            </w:r>
          </w:p>
        </w:tc>
        <w:tc>
          <w:tcPr>
            <w:tcW w:w="4110" w:type="dxa"/>
          </w:tcPr>
          <w:p w:rsidR="00ED0028" w:rsidRPr="00497A44" w:rsidRDefault="00ED0028" w:rsidP="00ED0028">
            <w:pPr>
              <w:jc w:val="both"/>
            </w:pPr>
            <w:r w:rsidRPr="00497A44">
              <w:rPr>
                <w:sz w:val="22"/>
                <w:szCs w:val="22"/>
              </w:rPr>
              <w:t>«Подвиг народа» - час общения.</w:t>
            </w:r>
          </w:p>
        </w:tc>
        <w:tc>
          <w:tcPr>
            <w:tcW w:w="4253" w:type="dxa"/>
          </w:tcPr>
          <w:p w:rsidR="00ED0028" w:rsidRPr="00497A44" w:rsidRDefault="00ED0028" w:rsidP="00ED0028">
            <w:pPr>
              <w:jc w:val="both"/>
            </w:pPr>
            <w:r w:rsidRPr="00497A44">
              <w:rPr>
                <w:sz w:val="22"/>
                <w:szCs w:val="22"/>
              </w:rPr>
              <w:t>Темникова Л.Е., сотрудник филиала библиотеки № 9</w:t>
            </w:r>
          </w:p>
        </w:tc>
        <w:tc>
          <w:tcPr>
            <w:tcW w:w="1134" w:type="dxa"/>
          </w:tcPr>
          <w:p w:rsidR="00ED0028" w:rsidRPr="00497A44" w:rsidRDefault="00ED0028" w:rsidP="00ED0028">
            <w:pPr>
              <w:jc w:val="center"/>
            </w:pPr>
            <w:r w:rsidRPr="00497A44">
              <w:rPr>
                <w:sz w:val="22"/>
                <w:szCs w:val="22"/>
              </w:rPr>
              <w:t>41</w:t>
            </w:r>
          </w:p>
        </w:tc>
      </w:tr>
      <w:tr w:rsidR="00ED0028" w:rsidRPr="00497A44" w:rsidTr="00497A44">
        <w:tc>
          <w:tcPr>
            <w:tcW w:w="534" w:type="dxa"/>
          </w:tcPr>
          <w:p w:rsidR="00ED0028" w:rsidRPr="00497A44" w:rsidRDefault="00ED0028" w:rsidP="00ED0028">
            <w:pPr>
              <w:jc w:val="both"/>
            </w:pPr>
            <w:r w:rsidRPr="00497A44">
              <w:rPr>
                <w:sz w:val="22"/>
                <w:szCs w:val="22"/>
              </w:rPr>
              <w:t>4</w:t>
            </w:r>
          </w:p>
        </w:tc>
        <w:tc>
          <w:tcPr>
            <w:tcW w:w="4110" w:type="dxa"/>
          </w:tcPr>
          <w:p w:rsidR="00ED0028" w:rsidRPr="00497A44" w:rsidRDefault="00ED0028" w:rsidP="00ED0028">
            <w:pPr>
              <w:jc w:val="both"/>
            </w:pPr>
            <w:r w:rsidRPr="00497A44">
              <w:rPr>
                <w:sz w:val="22"/>
                <w:szCs w:val="22"/>
              </w:rPr>
              <w:t>«Однажды мы покинули Афган…» - час мужества, посвященный Дню памяти и поминовения ветеранов боевых действий.</w:t>
            </w:r>
          </w:p>
        </w:tc>
        <w:tc>
          <w:tcPr>
            <w:tcW w:w="4253" w:type="dxa"/>
          </w:tcPr>
          <w:p w:rsidR="00ED0028" w:rsidRPr="00497A44" w:rsidRDefault="00ED0028" w:rsidP="00ED0028">
            <w:pPr>
              <w:jc w:val="both"/>
            </w:pPr>
            <w:r w:rsidRPr="00497A44">
              <w:rPr>
                <w:sz w:val="22"/>
                <w:szCs w:val="22"/>
              </w:rPr>
              <w:t>Пяткова А.И., учитель истории школа № 37</w:t>
            </w:r>
          </w:p>
        </w:tc>
        <w:tc>
          <w:tcPr>
            <w:tcW w:w="1134" w:type="dxa"/>
          </w:tcPr>
          <w:p w:rsidR="00ED0028" w:rsidRPr="00497A44" w:rsidRDefault="00ED0028" w:rsidP="00ED0028">
            <w:pPr>
              <w:jc w:val="center"/>
            </w:pPr>
            <w:r w:rsidRPr="00497A44">
              <w:rPr>
                <w:sz w:val="22"/>
                <w:szCs w:val="22"/>
              </w:rPr>
              <w:t>33</w:t>
            </w:r>
          </w:p>
        </w:tc>
      </w:tr>
      <w:tr w:rsidR="00ED0028" w:rsidRPr="00497A44" w:rsidTr="00497A44">
        <w:tc>
          <w:tcPr>
            <w:tcW w:w="534" w:type="dxa"/>
          </w:tcPr>
          <w:p w:rsidR="00ED0028" w:rsidRPr="00497A44" w:rsidRDefault="00ED0028" w:rsidP="00ED0028">
            <w:pPr>
              <w:jc w:val="both"/>
            </w:pPr>
            <w:r w:rsidRPr="00497A44">
              <w:rPr>
                <w:sz w:val="22"/>
                <w:szCs w:val="22"/>
              </w:rPr>
              <w:t>5</w:t>
            </w:r>
          </w:p>
        </w:tc>
        <w:tc>
          <w:tcPr>
            <w:tcW w:w="4110" w:type="dxa"/>
          </w:tcPr>
          <w:p w:rsidR="00ED0028" w:rsidRPr="00497A44" w:rsidRDefault="00ED0028" w:rsidP="00ED0028">
            <w:pPr>
              <w:jc w:val="both"/>
            </w:pPr>
            <w:r w:rsidRPr="00497A44">
              <w:rPr>
                <w:sz w:val="22"/>
                <w:szCs w:val="22"/>
              </w:rPr>
              <w:t>«Проступок – правонарушение – преступление» - встреча с инспектором ОДИ ЛОВД ЖД.</w:t>
            </w:r>
          </w:p>
        </w:tc>
        <w:tc>
          <w:tcPr>
            <w:tcW w:w="4253" w:type="dxa"/>
          </w:tcPr>
          <w:p w:rsidR="00ED0028" w:rsidRPr="00497A44" w:rsidRDefault="00ED0028" w:rsidP="00ED0028">
            <w:pPr>
              <w:jc w:val="both"/>
            </w:pPr>
            <w:r w:rsidRPr="00497A44">
              <w:rPr>
                <w:sz w:val="22"/>
                <w:szCs w:val="22"/>
              </w:rPr>
              <w:t>Артемьева Г.С., Гумеров В.Д, сотрудники ОДИ ЛОВД ЖД</w:t>
            </w:r>
          </w:p>
        </w:tc>
        <w:tc>
          <w:tcPr>
            <w:tcW w:w="1134" w:type="dxa"/>
          </w:tcPr>
          <w:p w:rsidR="00ED0028" w:rsidRPr="00497A44" w:rsidRDefault="00ED0028" w:rsidP="00ED0028">
            <w:pPr>
              <w:jc w:val="center"/>
            </w:pPr>
            <w:r w:rsidRPr="00497A44">
              <w:rPr>
                <w:sz w:val="22"/>
                <w:szCs w:val="22"/>
              </w:rPr>
              <w:t>37</w:t>
            </w:r>
          </w:p>
        </w:tc>
      </w:tr>
      <w:tr w:rsidR="00ED0028" w:rsidRPr="00497A44" w:rsidTr="00497A44">
        <w:tc>
          <w:tcPr>
            <w:tcW w:w="534" w:type="dxa"/>
          </w:tcPr>
          <w:p w:rsidR="00ED0028" w:rsidRPr="00497A44" w:rsidRDefault="00ED0028" w:rsidP="00ED0028">
            <w:pPr>
              <w:jc w:val="both"/>
            </w:pPr>
            <w:r w:rsidRPr="00497A44">
              <w:rPr>
                <w:sz w:val="22"/>
                <w:szCs w:val="22"/>
              </w:rPr>
              <w:t>6</w:t>
            </w:r>
          </w:p>
        </w:tc>
        <w:tc>
          <w:tcPr>
            <w:tcW w:w="4110" w:type="dxa"/>
          </w:tcPr>
          <w:p w:rsidR="00ED0028" w:rsidRPr="00497A44" w:rsidRDefault="00ED0028" w:rsidP="00ED0028">
            <w:pPr>
              <w:jc w:val="both"/>
            </w:pPr>
            <w:r w:rsidRPr="00497A44">
              <w:rPr>
                <w:sz w:val="22"/>
                <w:szCs w:val="22"/>
              </w:rPr>
              <w:t xml:space="preserve">«Моя малая Родина» - экскурсия в городской краеведческий музей. </w:t>
            </w:r>
          </w:p>
        </w:tc>
        <w:tc>
          <w:tcPr>
            <w:tcW w:w="4253" w:type="dxa"/>
          </w:tcPr>
          <w:p w:rsidR="00ED0028" w:rsidRPr="00497A44" w:rsidRDefault="00ED0028" w:rsidP="00ED0028">
            <w:pPr>
              <w:jc w:val="both"/>
            </w:pPr>
            <w:r w:rsidRPr="00497A44">
              <w:rPr>
                <w:sz w:val="22"/>
                <w:szCs w:val="22"/>
              </w:rPr>
              <w:t>Эрлих Т.В., сотрудник Орского краеведческого музея</w:t>
            </w:r>
          </w:p>
        </w:tc>
        <w:tc>
          <w:tcPr>
            <w:tcW w:w="1134" w:type="dxa"/>
          </w:tcPr>
          <w:p w:rsidR="00ED0028" w:rsidRPr="00497A44" w:rsidRDefault="00ED0028" w:rsidP="00ED0028">
            <w:pPr>
              <w:jc w:val="center"/>
            </w:pPr>
            <w:r w:rsidRPr="00497A44">
              <w:rPr>
                <w:sz w:val="22"/>
                <w:szCs w:val="22"/>
              </w:rPr>
              <w:t>12</w:t>
            </w:r>
          </w:p>
        </w:tc>
      </w:tr>
      <w:tr w:rsidR="00ED0028" w:rsidRPr="00497A44" w:rsidTr="00497A44">
        <w:tc>
          <w:tcPr>
            <w:tcW w:w="534" w:type="dxa"/>
          </w:tcPr>
          <w:p w:rsidR="00ED0028" w:rsidRPr="00497A44" w:rsidRDefault="00ED0028" w:rsidP="00ED0028">
            <w:pPr>
              <w:jc w:val="both"/>
            </w:pPr>
            <w:r w:rsidRPr="00497A44">
              <w:rPr>
                <w:sz w:val="22"/>
                <w:szCs w:val="22"/>
              </w:rPr>
              <w:t>7</w:t>
            </w:r>
          </w:p>
        </w:tc>
        <w:tc>
          <w:tcPr>
            <w:tcW w:w="4110" w:type="dxa"/>
          </w:tcPr>
          <w:p w:rsidR="00ED0028" w:rsidRPr="00497A44" w:rsidRDefault="00ED0028" w:rsidP="00ED0028">
            <w:pPr>
              <w:jc w:val="both"/>
            </w:pPr>
            <w:r w:rsidRPr="00497A44">
              <w:rPr>
                <w:sz w:val="22"/>
                <w:szCs w:val="22"/>
              </w:rPr>
              <w:t>«Свидетельство о рождении» психологическая игра.</w:t>
            </w:r>
          </w:p>
        </w:tc>
        <w:tc>
          <w:tcPr>
            <w:tcW w:w="4253" w:type="dxa"/>
          </w:tcPr>
          <w:p w:rsidR="00ED0028" w:rsidRPr="00497A44" w:rsidRDefault="00ED0028" w:rsidP="00ED0028">
            <w:pPr>
              <w:jc w:val="both"/>
            </w:pPr>
            <w:r w:rsidRPr="00497A44">
              <w:rPr>
                <w:sz w:val="22"/>
                <w:szCs w:val="22"/>
              </w:rPr>
              <w:t>Вавилина И.П., педагог-психолог ЦРТДЮ «Созвездие» г. Орска</w:t>
            </w:r>
          </w:p>
        </w:tc>
        <w:tc>
          <w:tcPr>
            <w:tcW w:w="1134" w:type="dxa"/>
          </w:tcPr>
          <w:p w:rsidR="00ED0028" w:rsidRPr="00497A44" w:rsidRDefault="00ED0028" w:rsidP="00ED0028">
            <w:pPr>
              <w:jc w:val="center"/>
            </w:pPr>
            <w:r w:rsidRPr="00497A44">
              <w:rPr>
                <w:sz w:val="22"/>
                <w:szCs w:val="22"/>
              </w:rPr>
              <w:t>31</w:t>
            </w:r>
          </w:p>
        </w:tc>
      </w:tr>
      <w:tr w:rsidR="00ED0028" w:rsidRPr="00497A44" w:rsidTr="00497A44">
        <w:tc>
          <w:tcPr>
            <w:tcW w:w="534" w:type="dxa"/>
          </w:tcPr>
          <w:p w:rsidR="00ED0028" w:rsidRPr="00497A44" w:rsidRDefault="00ED0028" w:rsidP="00ED0028">
            <w:pPr>
              <w:jc w:val="both"/>
            </w:pPr>
            <w:r w:rsidRPr="00497A44">
              <w:rPr>
                <w:sz w:val="22"/>
                <w:szCs w:val="22"/>
              </w:rPr>
              <w:t>8</w:t>
            </w:r>
          </w:p>
        </w:tc>
        <w:tc>
          <w:tcPr>
            <w:tcW w:w="4110" w:type="dxa"/>
          </w:tcPr>
          <w:p w:rsidR="00ED0028" w:rsidRPr="00497A44" w:rsidRDefault="00ED0028" w:rsidP="00ED0028">
            <w:pPr>
              <w:jc w:val="both"/>
            </w:pPr>
            <w:r w:rsidRPr="00497A44">
              <w:rPr>
                <w:sz w:val="22"/>
                <w:szCs w:val="22"/>
              </w:rPr>
              <w:t>«Мир твоих прав» - встреча сотрудниками ОДИ ЛОВД ЖД.</w:t>
            </w:r>
          </w:p>
        </w:tc>
        <w:tc>
          <w:tcPr>
            <w:tcW w:w="4253" w:type="dxa"/>
          </w:tcPr>
          <w:p w:rsidR="00ED0028" w:rsidRPr="00497A44" w:rsidRDefault="00ED0028" w:rsidP="00ED0028">
            <w:pPr>
              <w:jc w:val="both"/>
            </w:pPr>
            <w:r w:rsidRPr="00497A44">
              <w:rPr>
                <w:sz w:val="22"/>
                <w:szCs w:val="22"/>
              </w:rPr>
              <w:t xml:space="preserve">Бражников В.А., капитан полиции ОДИ ЛОВД ЖД. </w:t>
            </w:r>
          </w:p>
        </w:tc>
        <w:tc>
          <w:tcPr>
            <w:tcW w:w="1134" w:type="dxa"/>
          </w:tcPr>
          <w:p w:rsidR="00ED0028" w:rsidRPr="00497A44" w:rsidRDefault="00ED0028" w:rsidP="00ED0028">
            <w:pPr>
              <w:jc w:val="center"/>
            </w:pPr>
            <w:r w:rsidRPr="00497A44">
              <w:rPr>
                <w:sz w:val="22"/>
                <w:szCs w:val="22"/>
              </w:rPr>
              <w:t>15</w:t>
            </w:r>
          </w:p>
        </w:tc>
      </w:tr>
      <w:tr w:rsidR="00ED0028" w:rsidRPr="00497A44" w:rsidTr="00497A44">
        <w:tc>
          <w:tcPr>
            <w:tcW w:w="10031" w:type="dxa"/>
            <w:gridSpan w:val="4"/>
          </w:tcPr>
          <w:p w:rsidR="00ED0028" w:rsidRPr="00497A44" w:rsidRDefault="00ED0028" w:rsidP="00ED0028">
            <w:pPr>
              <w:jc w:val="center"/>
              <w:rPr>
                <w:b/>
                <w:i/>
              </w:rPr>
            </w:pPr>
            <w:r w:rsidRPr="00497A44">
              <w:rPr>
                <w:b/>
                <w:i/>
                <w:sz w:val="22"/>
                <w:szCs w:val="22"/>
              </w:rPr>
              <w:t>Д/к «Гайдаровец»</w:t>
            </w:r>
          </w:p>
        </w:tc>
      </w:tr>
      <w:tr w:rsidR="00ED0028" w:rsidRPr="00497A44" w:rsidTr="00497A44">
        <w:tc>
          <w:tcPr>
            <w:tcW w:w="534" w:type="dxa"/>
          </w:tcPr>
          <w:p w:rsidR="00ED0028" w:rsidRPr="00497A44" w:rsidRDefault="00ED0028" w:rsidP="00ED0028">
            <w:pPr>
              <w:jc w:val="both"/>
            </w:pPr>
            <w:r w:rsidRPr="00497A44">
              <w:rPr>
                <w:sz w:val="22"/>
                <w:szCs w:val="22"/>
              </w:rPr>
              <w:t>9</w:t>
            </w:r>
          </w:p>
        </w:tc>
        <w:tc>
          <w:tcPr>
            <w:tcW w:w="4110" w:type="dxa"/>
          </w:tcPr>
          <w:p w:rsidR="00ED0028" w:rsidRPr="00497A44" w:rsidRDefault="00ED0028" w:rsidP="00ED0028">
            <w:pPr>
              <w:jc w:val="both"/>
            </w:pPr>
            <w:r w:rsidRPr="00497A44">
              <w:rPr>
                <w:sz w:val="22"/>
                <w:szCs w:val="22"/>
              </w:rPr>
              <w:t xml:space="preserve"> «Я ребенок – мои права и обязанности» - встреча с представителями суда.</w:t>
            </w:r>
          </w:p>
          <w:p w:rsidR="00ED0028" w:rsidRPr="00497A44" w:rsidRDefault="00ED0028" w:rsidP="00ED0028">
            <w:pPr>
              <w:jc w:val="both"/>
            </w:pPr>
          </w:p>
        </w:tc>
        <w:tc>
          <w:tcPr>
            <w:tcW w:w="4253" w:type="dxa"/>
          </w:tcPr>
          <w:p w:rsidR="00ED0028" w:rsidRPr="00497A44" w:rsidRDefault="00ED0028" w:rsidP="00ED0028">
            <w:pPr>
              <w:jc w:val="both"/>
            </w:pPr>
            <w:r w:rsidRPr="00497A44">
              <w:rPr>
                <w:sz w:val="22"/>
                <w:szCs w:val="22"/>
              </w:rPr>
              <w:t xml:space="preserve">Назарова И.В., Свобода В.В., Кудашова О.В., представители суда </w:t>
            </w:r>
          </w:p>
        </w:tc>
        <w:tc>
          <w:tcPr>
            <w:tcW w:w="1134" w:type="dxa"/>
          </w:tcPr>
          <w:p w:rsidR="00ED0028" w:rsidRPr="00497A44" w:rsidRDefault="00ED0028" w:rsidP="00ED0028">
            <w:pPr>
              <w:jc w:val="center"/>
            </w:pPr>
            <w:r w:rsidRPr="00497A44">
              <w:rPr>
                <w:sz w:val="22"/>
                <w:szCs w:val="22"/>
              </w:rPr>
              <w:t>47</w:t>
            </w:r>
          </w:p>
        </w:tc>
      </w:tr>
      <w:tr w:rsidR="00ED0028" w:rsidRPr="00497A44" w:rsidTr="00497A44">
        <w:tc>
          <w:tcPr>
            <w:tcW w:w="534" w:type="dxa"/>
          </w:tcPr>
          <w:p w:rsidR="00ED0028" w:rsidRPr="00497A44" w:rsidRDefault="00ED0028" w:rsidP="00ED0028">
            <w:pPr>
              <w:jc w:val="both"/>
            </w:pPr>
            <w:r w:rsidRPr="00497A44">
              <w:rPr>
                <w:sz w:val="22"/>
                <w:szCs w:val="22"/>
              </w:rPr>
              <w:t>10</w:t>
            </w:r>
          </w:p>
        </w:tc>
        <w:tc>
          <w:tcPr>
            <w:tcW w:w="4110" w:type="dxa"/>
          </w:tcPr>
          <w:p w:rsidR="00ED0028" w:rsidRPr="00497A44" w:rsidRDefault="00ED0028" w:rsidP="00ED0028">
            <w:pPr>
              <w:ind w:left="33"/>
            </w:pPr>
            <w:r w:rsidRPr="00497A44">
              <w:rPr>
                <w:sz w:val="22"/>
                <w:szCs w:val="22"/>
              </w:rPr>
              <w:t xml:space="preserve"> «Тепло ваших сердец» - концертная программа ко Дню пожилого человека </w:t>
            </w:r>
          </w:p>
        </w:tc>
        <w:tc>
          <w:tcPr>
            <w:tcW w:w="4253" w:type="dxa"/>
          </w:tcPr>
          <w:p w:rsidR="00ED0028" w:rsidRPr="00497A44" w:rsidRDefault="00ED0028" w:rsidP="00ED0028">
            <w:pPr>
              <w:jc w:val="both"/>
            </w:pPr>
            <w:r w:rsidRPr="00497A44">
              <w:rPr>
                <w:sz w:val="22"/>
                <w:szCs w:val="22"/>
              </w:rPr>
              <w:t xml:space="preserve">Кофейникова Любовь Петровна -  председатель совета ветеранов п. ОЗТП – </w:t>
            </w:r>
          </w:p>
        </w:tc>
        <w:tc>
          <w:tcPr>
            <w:tcW w:w="1134" w:type="dxa"/>
          </w:tcPr>
          <w:p w:rsidR="00ED0028" w:rsidRPr="00497A44" w:rsidRDefault="00ED0028" w:rsidP="00ED0028">
            <w:pPr>
              <w:jc w:val="center"/>
            </w:pPr>
            <w:r w:rsidRPr="00497A44">
              <w:rPr>
                <w:sz w:val="22"/>
                <w:szCs w:val="22"/>
              </w:rPr>
              <w:t>49</w:t>
            </w:r>
          </w:p>
        </w:tc>
      </w:tr>
      <w:tr w:rsidR="00ED0028" w:rsidRPr="00497A44" w:rsidTr="00497A44">
        <w:tc>
          <w:tcPr>
            <w:tcW w:w="534" w:type="dxa"/>
          </w:tcPr>
          <w:p w:rsidR="00ED0028" w:rsidRPr="00497A44" w:rsidRDefault="00ED0028" w:rsidP="00ED0028">
            <w:pPr>
              <w:jc w:val="both"/>
            </w:pPr>
            <w:r w:rsidRPr="00497A44">
              <w:rPr>
                <w:sz w:val="22"/>
                <w:szCs w:val="22"/>
              </w:rPr>
              <w:t>11</w:t>
            </w:r>
          </w:p>
        </w:tc>
        <w:tc>
          <w:tcPr>
            <w:tcW w:w="4110" w:type="dxa"/>
          </w:tcPr>
          <w:p w:rsidR="00ED0028" w:rsidRPr="00497A44" w:rsidRDefault="00ED0028" w:rsidP="00ED0028">
            <w:r w:rsidRPr="00497A44">
              <w:rPr>
                <w:sz w:val="22"/>
                <w:szCs w:val="22"/>
              </w:rPr>
              <w:t xml:space="preserve">«Я гражданин России», беседа для обучающихся ЦРР «Семицветик». </w:t>
            </w:r>
          </w:p>
        </w:tc>
        <w:tc>
          <w:tcPr>
            <w:tcW w:w="4253" w:type="dxa"/>
          </w:tcPr>
          <w:p w:rsidR="00ED0028" w:rsidRPr="00497A44" w:rsidRDefault="00ED0028" w:rsidP="00ED0028">
            <w:pPr>
              <w:jc w:val="both"/>
            </w:pPr>
            <w:r w:rsidRPr="00497A44">
              <w:rPr>
                <w:sz w:val="22"/>
                <w:szCs w:val="22"/>
              </w:rPr>
              <w:t>Швецов Игорь Дмитриевич, старший прапорщик ОРО КПО УМВД России по г. Орску.</w:t>
            </w:r>
          </w:p>
        </w:tc>
        <w:tc>
          <w:tcPr>
            <w:tcW w:w="1134" w:type="dxa"/>
          </w:tcPr>
          <w:p w:rsidR="00ED0028" w:rsidRPr="00497A44" w:rsidRDefault="00ED0028" w:rsidP="00ED0028">
            <w:pPr>
              <w:jc w:val="center"/>
            </w:pPr>
            <w:r w:rsidRPr="00497A44">
              <w:rPr>
                <w:sz w:val="22"/>
                <w:szCs w:val="22"/>
              </w:rPr>
              <w:t>24</w:t>
            </w:r>
          </w:p>
        </w:tc>
      </w:tr>
      <w:tr w:rsidR="00ED0028" w:rsidRPr="00497A44" w:rsidTr="00497A44">
        <w:tc>
          <w:tcPr>
            <w:tcW w:w="534" w:type="dxa"/>
          </w:tcPr>
          <w:p w:rsidR="00ED0028" w:rsidRPr="00497A44" w:rsidRDefault="00ED0028" w:rsidP="00ED0028">
            <w:pPr>
              <w:jc w:val="both"/>
            </w:pPr>
            <w:r w:rsidRPr="00497A44">
              <w:rPr>
                <w:sz w:val="22"/>
                <w:szCs w:val="22"/>
              </w:rPr>
              <w:t>12</w:t>
            </w:r>
          </w:p>
        </w:tc>
        <w:tc>
          <w:tcPr>
            <w:tcW w:w="4110" w:type="dxa"/>
          </w:tcPr>
          <w:p w:rsidR="00ED0028" w:rsidRPr="00497A44" w:rsidRDefault="00ED0028" w:rsidP="00ED0028">
            <w:pPr>
              <w:jc w:val="both"/>
            </w:pPr>
            <w:r w:rsidRPr="00497A44">
              <w:rPr>
                <w:sz w:val="22"/>
                <w:szCs w:val="22"/>
              </w:rPr>
              <w:t xml:space="preserve">«Никто не забыт, ничто не забыто» - линейка памяти. </w:t>
            </w:r>
          </w:p>
          <w:p w:rsidR="00ED0028" w:rsidRPr="00497A44" w:rsidRDefault="00ED0028" w:rsidP="00ED0028">
            <w:pPr>
              <w:jc w:val="both"/>
            </w:pPr>
          </w:p>
        </w:tc>
        <w:tc>
          <w:tcPr>
            <w:tcW w:w="4253" w:type="dxa"/>
          </w:tcPr>
          <w:p w:rsidR="00ED0028" w:rsidRPr="00497A44" w:rsidRDefault="00ED0028" w:rsidP="00ED0028">
            <w:pPr>
              <w:jc w:val="both"/>
            </w:pPr>
            <w:r w:rsidRPr="00497A44">
              <w:rPr>
                <w:sz w:val="22"/>
                <w:szCs w:val="22"/>
              </w:rPr>
              <w:t xml:space="preserve">Шевлякова Ольга Анатольевна, заместитель директора по гражданско-патриотическому воспитанию школы № 17 </w:t>
            </w:r>
          </w:p>
        </w:tc>
        <w:tc>
          <w:tcPr>
            <w:tcW w:w="1134" w:type="dxa"/>
          </w:tcPr>
          <w:p w:rsidR="00ED0028" w:rsidRPr="00497A44" w:rsidRDefault="00ED0028" w:rsidP="00ED0028">
            <w:pPr>
              <w:jc w:val="center"/>
            </w:pPr>
            <w:r w:rsidRPr="00497A44">
              <w:rPr>
                <w:sz w:val="22"/>
                <w:szCs w:val="22"/>
              </w:rPr>
              <w:t>38</w:t>
            </w:r>
          </w:p>
        </w:tc>
      </w:tr>
      <w:tr w:rsidR="00ED0028" w:rsidRPr="00497A44" w:rsidTr="00497A44">
        <w:tc>
          <w:tcPr>
            <w:tcW w:w="534" w:type="dxa"/>
          </w:tcPr>
          <w:p w:rsidR="00ED0028" w:rsidRPr="00497A44" w:rsidRDefault="00ED0028" w:rsidP="00ED0028">
            <w:pPr>
              <w:jc w:val="both"/>
            </w:pPr>
            <w:r w:rsidRPr="00497A44">
              <w:rPr>
                <w:sz w:val="22"/>
                <w:szCs w:val="22"/>
              </w:rPr>
              <w:t>13</w:t>
            </w:r>
          </w:p>
        </w:tc>
        <w:tc>
          <w:tcPr>
            <w:tcW w:w="4110" w:type="dxa"/>
          </w:tcPr>
          <w:p w:rsidR="00ED0028" w:rsidRPr="00497A44" w:rsidRDefault="00ED0028" w:rsidP="00ED0028">
            <w:pPr>
              <w:jc w:val="both"/>
            </w:pPr>
            <w:r w:rsidRPr="00497A44">
              <w:rPr>
                <w:sz w:val="22"/>
                <w:szCs w:val="22"/>
              </w:rPr>
              <w:t xml:space="preserve">«Россия – Родина моя» - брейн – ринг  </w:t>
            </w:r>
          </w:p>
        </w:tc>
        <w:tc>
          <w:tcPr>
            <w:tcW w:w="4253" w:type="dxa"/>
          </w:tcPr>
          <w:p w:rsidR="00ED0028" w:rsidRPr="00497A44" w:rsidRDefault="00ED0028" w:rsidP="00ED0028">
            <w:pPr>
              <w:jc w:val="both"/>
            </w:pPr>
            <w:r w:rsidRPr="00497A44">
              <w:rPr>
                <w:sz w:val="22"/>
                <w:szCs w:val="22"/>
              </w:rPr>
              <w:t xml:space="preserve">Шевлякова Ольга Анатольевна, заместитель директора по гражданско-патриотическому воспитанию школы № 17 – </w:t>
            </w:r>
          </w:p>
        </w:tc>
        <w:tc>
          <w:tcPr>
            <w:tcW w:w="1134" w:type="dxa"/>
          </w:tcPr>
          <w:p w:rsidR="00ED0028" w:rsidRPr="00497A44" w:rsidRDefault="00ED0028" w:rsidP="00ED0028">
            <w:pPr>
              <w:jc w:val="center"/>
            </w:pPr>
            <w:r w:rsidRPr="00497A44">
              <w:rPr>
                <w:sz w:val="22"/>
                <w:szCs w:val="22"/>
              </w:rPr>
              <w:t>26</w:t>
            </w:r>
          </w:p>
        </w:tc>
      </w:tr>
      <w:tr w:rsidR="00ED0028" w:rsidRPr="00497A44" w:rsidTr="00497A44">
        <w:tc>
          <w:tcPr>
            <w:tcW w:w="10031" w:type="dxa"/>
            <w:gridSpan w:val="4"/>
          </w:tcPr>
          <w:p w:rsidR="00ED0028" w:rsidRPr="00497A44" w:rsidRDefault="00ED0028" w:rsidP="00ED0028">
            <w:pPr>
              <w:jc w:val="center"/>
              <w:rPr>
                <w:b/>
              </w:rPr>
            </w:pPr>
            <w:r w:rsidRPr="00497A44">
              <w:rPr>
                <w:b/>
                <w:sz w:val="22"/>
                <w:szCs w:val="22"/>
              </w:rPr>
              <w:t>Учебный корпус</w:t>
            </w:r>
          </w:p>
        </w:tc>
      </w:tr>
      <w:tr w:rsidR="00ED0028" w:rsidRPr="00497A44" w:rsidTr="00497A44">
        <w:tc>
          <w:tcPr>
            <w:tcW w:w="534" w:type="dxa"/>
          </w:tcPr>
          <w:p w:rsidR="00ED0028" w:rsidRPr="00497A44" w:rsidRDefault="00ED0028" w:rsidP="00ED0028">
            <w:pPr>
              <w:jc w:val="both"/>
            </w:pPr>
            <w:r w:rsidRPr="00497A44">
              <w:rPr>
                <w:sz w:val="22"/>
                <w:szCs w:val="22"/>
              </w:rPr>
              <w:t>14</w:t>
            </w:r>
          </w:p>
        </w:tc>
        <w:tc>
          <w:tcPr>
            <w:tcW w:w="4110" w:type="dxa"/>
          </w:tcPr>
          <w:p w:rsidR="00ED0028" w:rsidRPr="00497A44" w:rsidRDefault="00ED0028" w:rsidP="00ED0028">
            <w:pPr>
              <w:jc w:val="both"/>
            </w:pPr>
            <w:r w:rsidRPr="00497A44">
              <w:rPr>
                <w:sz w:val="22"/>
                <w:szCs w:val="22"/>
              </w:rPr>
              <w:t>«Мы помним, мы гордимся» - интеллектуальная игра, посвященная 70летию снятия блокады г.Ленинграда</w:t>
            </w:r>
          </w:p>
        </w:tc>
        <w:tc>
          <w:tcPr>
            <w:tcW w:w="4253" w:type="dxa"/>
          </w:tcPr>
          <w:p w:rsidR="00ED0028" w:rsidRPr="00497A44" w:rsidRDefault="00ED0028" w:rsidP="00ED0028">
            <w:pPr>
              <w:jc w:val="both"/>
            </w:pPr>
            <w:r w:rsidRPr="00497A44">
              <w:rPr>
                <w:sz w:val="22"/>
                <w:szCs w:val="22"/>
              </w:rPr>
              <w:t>Грунин Н.М., учитель ОБЖ гимназии №1 г.Орска</w:t>
            </w:r>
          </w:p>
        </w:tc>
        <w:tc>
          <w:tcPr>
            <w:tcW w:w="1134" w:type="dxa"/>
          </w:tcPr>
          <w:p w:rsidR="00ED0028" w:rsidRPr="00497A44" w:rsidRDefault="00ED0028" w:rsidP="00ED0028">
            <w:pPr>
              <w:jc w:val="center"/>
            </w:pPr>
            <w:r w:rsidRPr="00497A44">
              <w:rPr>
                <w:sz w:val="22"/>
                <w:szCs w:val="22"/>
              </w:rPr>
              <w:t>73</w:t>
            </w:r>
          </w:p>
        </w:tc>
      </w:tr>
      <w:tr w:rsidR="00ED0028" w:rsidRPr="00497A44" w:rsidTr="00497A44">
        <w:tc>
          <w:tcPr>
            <w:tcW w:w="534" w:type="dxa"/>
          </w:tcPr>
          <w:p w:rsidR="00ED0028" w:rsidRPr="00497A44" w:rsidRDefault="00ED0028" w:rsidP="00ED0028">
            <w:pPr>
              <w:jc w:val="both"/>
            </w:pPr>
            <w:r w:rsidRPr="00497A44">
              <w:rPr>
                <w:sz w:val="22"/>
                <w:szCs w:val="22"/>
              </w:rPr>
              <w:t>15</w:t>
            </w:r>
          </w:p>
        </w:tc>
        <w:tc>
          <w:tcPr>
            <w:tcW w:w="4110" w:type="dxa"/>
          </w:tcPr>
          <w:p w:rsidR="00ED0028" w:rsidRPr="00497A44" w:rsidRDefault="00ED0028" w:rsidP="00ED0028">
            <w:pPr>
              <w:jc w:val="both"/>
            </w:pPr>
            <w:r w:rsidRPr="00497A44">
              <w:rPr>
                <w:sz w:val="22"/>
                <w:szCs w:val="22"/>
              </w:rPr>
              <w:t>«Пламя и пепел Афганистана» - линейка памяти, посвященная 25летию вывода ограниченного контингента Советских войск и Афганистана</w:t>
            </w:r>
          </w:p>
        </w:tc>
        <w:tc>
          <w:tcPr>
            <w:tcW w:w="4253" w:type="dxa"/>
          </w:tcPr>
          <w:p w:rsidR="00ED0028" w:rsidRPr="00497A44" w:rsidRDefault="00ED0028" w:rsidP="00ED0028">
            <w:pPr>
              <w:jc w:val="both"/>
              <w:rPr>
                <w:color w:val="FF0000"/>
              </w:rPr>
            </w:pPr>
            <w:r w:rsidRPr="00497A44">
              <w:rPr>
                <w:sz w:val="22"/>
                <w:szCs w:val="22"/>
              </w:rPr>
              <w:t>Сагиров А.Р., участник 1 и 2 Чеченской кампании</w:t>
            </w:r>
          </w:p>
        </w:tc>
        <w:tc>
          <w:tcPr>
            <w:tcW w:w="1134" w:type="dxa"/>
          </w:tcPr>
          <w:p w:rsidR="00ED0028" w:rsidRPr="00497A44" w:rsidRDefault="00ED0028" w:rsidP="00ED0028">
            <w:pPr>
              <w:jc w:val="center"/>
            </w:pPr>
            <w:r w:rsidRPr="00497A44">
              <w:rPr>
                <w:sz w:val="22"/>
                <w:szCs w:val="22"/>
              </w:rPr>
              <w:t>51</w:t>
            </w:r>
          </w:p>
        </w:tc>
      </w:tr>
      <w:tr w:rsidR="00ED0028" w:rsidRPr="00497A44" w:rsidTr="00497A44">
        <w:tc>
          <w:tcPr>
            <w:tcW w:w="534" w:type="dxa"/>
          </w:tcPr>
          <w:p w:rsidR="00ED0028" w:rsidRPr="00497A44" w:rsidRDefault="00ED0028" w:rsidP="00ED0028">
            <w:pPr>
              <w:jc w:val="both"/>
            </w:pPr>
            <w:r w:rsidRPr="00497A44">
              <w:rPr>
                <w:sz w:val="22"/>
                <w:szCs w:val="22"/>
              </w:rPr>
              <w:t>16</w:t>
            </w:r>
          </w:p>
        </w:tc>
        <w:tc>
          <w:tcPr>
            <w:tcW w:w="4110" w:type="dxa"/>
          </w:tcPr>
          <w:p w:rsidR="00ED0028" w:rsidRPr="00497A44" w:rsidRDefault="00ED0028" w:rsidP="00ED0028">
            <w:pPr>
              <w:jc w:val="both"/>
            </w:pPr>
            <w:r w:rsidRPr="00497A44">
              <w:rPr>
                <w:sz w:val="22"/>
                <w:szCs w:val="22"/>
              </w:rPr>
              <w:t xml:space="preserve">«Верные сыны Отечества» - встреча трех поколений </w:t>
            </w:r>
          </w:p>
        </w:tc>
        <w:tc>
          <w:tcPr>
            <w:tcW w:w="4253" w:type="dxa"/>
          </w:tcPr>
          <w:p w:rsidR="00ED0028" w:rsidRPr="00497A44" w:rsidRDefault="00ED0028" w:rsidP="00ED0028">
            <w:r w:rsidRPr="00497A44">
              <w:rPr>
                <w:sz w:val="22"/>
                <w:szCs w:val="22"/>
              </w:rPr>
              <w:t>Сагреддинов А.Х., председатель Орского городского отделения Российского союза ветеранов Афганистана, председатель общественной организации «Братство»</w:t>
            </w:r>
          </w:p>
        </w:tc>
        <w:tc>
          <w:tcPr>
            <w:tcW w:w="1134" w:type="dxa"/>
          </w:tcPr>
          <w:p w:rsidR="00ED0028" w:rsidRPr="00497A44" w:rsidRDefault="00ED0028" w:rsidP="00ED0028">
            <w:pPr>
              <w:jc w:val="center"/>
            </w:pPr>
            <w:r w:rsidRPr="00497A44">
              <w:rPr>
                <w:sz w:val="22"/>
                <w:szCs w:val="22"/>
              </w:rPr>
              <w:t>150</w:t>
            </w:r>
          </w:p>
        </w:tc>
      </w:tr>
      <w:tr w:rsidR="00ED0028" w:rsidRPr="00497A44" w:rsidTr="00497A44">
        <w:tc>
          <w:tcPr>
            <w:tcW w:w="534" w:type="dxa"/>
          </w:tcPr>
          <w:p w:rsidR="00ED0028" w:rsidRPr="00497A44" w:rsidRDefault="00ED0028" w:rsidP="00ED0028">
            <w:pPr>
              <w:jc w:val="both"/>
            </w:pPr>
            <w:r w:rsidRPr="00497A44">
              <w:rPr>
                <w:sz w:val="22"/>
                <w:szCs w:val="22"/>
              </w:rPr>
              <w:t>17</w:t>
            </w:r>
          </w:p>
        </w:tc>
        <w:tc>
          <w:tcPr>
            <w:tcW w:w="4110" w:type="dxa"/>
          </w:tcPr>
          <w:p w:rsidR="00ED0028" w:rsidRPr="00497A44" w:rsidRDefault="00ED0028" w:rsidP="00ED0028">
            <w:pPr>
              <w:jc w:val="both"/>
            </w:pPr>
            <w:r w:rsidRPr="00497A44">
              <w:rPr>
                <w:sz w:val="22"/>
                <w:szCs w:val="22"/>
              </w:rPr>
              <w:t>«Праздник для наших пап», праздничная программа, посвященная 23 февраля</w:t>
            </w:r>
          </w:p>
        </w:tc>
        <w:tc>
          <w:tcPr>
            <w:tcW w:w="4253" w:type="dxa"/>
          </w:tcPr>
          <w:p w:rsidR="00ED0028" w:rsidRPr="00497A44" w:rsidRDefault="00ED0028" w:rsidP="00ED0028">
            <w:r w:rsidRPr="00497A44">
              <w:rPr>
                <w:sz w:val="22"/>
                <w:szCs w:val="22"/>
              </w:rPr>
              <w:t>Представители Орского городского отделения Российского союза ветеранов Афганистана</w:t>
            </w:r>
          </w:p>
        </w:tc>
        <w:tc>
          <w:tcPr>
            <w:tcW w:w="1134" w:type="dxa"/>
          </w:tcPr>
          <w:p w:rsidR="00ED0028" w:rsidRPr="00497A44" w:rsidRDefault="00ED0028" w:rsidP="00ED0028">
            <w:pPr>
              <w:jc w:val="center"/>
            </w:pPr>
            <w:r w:rsidRPr="00497A44">
              <w:rPr>
                <w:sz w:val="22"/>
                <w:szCs w:val="22"/>
              </w:rPr>
              <w:t>52</w:t>
            </w:r>
          </w:p>
        </w:tc>
      </w:tr>
      <w:tr w:rsidR="00ED0028" w:rsidRPr="00497A44" w:rsidTr="00497A44">
        <w:tc>
          <w:tcPr>
            <w:tcW w:w="534" w:type="dxa"/>
          </w:tcPr>
          <w:p w:rsidR="00ED0028" w:rsidRPr="00497A44" w:rsidRDefault="00ED0028" w:rsidP="00ED0028">
            <w:pPr>
              <w:jc w:val="both"/>
            </w:pPr>
            <w:r w:rsidRPr="00497A44">
              <w:rPr>
                <w:sz w:val="22"/>
                <w:szCs w:val="22"/>
              </w:rPr>
              <w:t>18</w:t>
            </w:r>
          </w:p>
        </w:tc>
        <w:tc>
          <w:tcPr>
            <w:tcW w:w="4110" w:type="dxa"/>
          </w:tcPr>
          <w:p w:rsidR="00ED0028" w:rsidRPr="00497A44" w:rsidRDefault="00ED0028" w:rsidP="00ED0028">
            <w:pPr>
              <w:jc w:val="both"/>
            </w:pPr>
            <w:r w:rsidRPr="00497A44">
              <w:rPr>
                <w:sz w:val="22"/>
                <w:szCs w:val="22"/>
              </w:rPr>
              <w:t xml:space="preserve">Линейка памяти матроса И.Кузнецова </w:t>
            </w:r>
          </w:p>
        </w:tc>
        <w:tc>
          <w:tcPr>
            <w:tcW w:w="4253" w:type="dxa"/>
          </w:tcPr>
          <w:p w:rsidR="00ED0028" w:rsidRPr="00497A44" w:rsidRDefault="00ED0028" w:rsidP="00ED0028">
            <w:r w:rsidRPr="00497A44">
              <w:rPr>
                <w:sz w:val="22"/>
                <w:szCs w:val="22"/>
              </w:rPr>
              <w:t>Епископ Орский и Гайский Иреней, Мещалкин В.И., заместитель Советского района г.Орска, офицеры ВМФ городской общественной организации, кают – кампания «Морское кумпанство»</w:t>
            </w:r>
          </w:p>
        </w:tc>
        <w:tc>
          <w:tcPr>
            <w:tcW w:w="1134" w:type="dxa"/>
          </w:tcPr>
          <w:p w:rsidR="00ED0028" w:rsidRPr="00497A44" w:rsidRDefault="00ED0028" w:rsidP="00ED0028">
            <w:pPr>
              <w:jc w:val="center"/>
            </w:pPr>
            <w:r w:rsidRPr="00497A44">
              <w:rPr>
                <w:sz w:val="22"/>
                <w:szCs w:val="22"/>
              </w:rPr>
              <w:t>45</w:t>
            </w:r>
          </w:p>
        </w:tc>
      </w:tr>
      <w:tr w:rsidR="00ED0028" w:rsidRPr="00497A44" w:rsidTr="00497A44">
        <w:tc>
          <w:tcPr>
            <w:tcW w:w="534" w:type="dxa"/>
          </w:tcPr>
          <w:p w:rsidR="00ED0028" w:rsidRPr="00497A44" w:rsidRDefault="00ED0028" w:rsidP="00ED0028">
            <w:pPr>
              <w:jc w:val="both"/>
            </w:pPr>
            <w:r w:rsidRPr="00497A44">
              <w:rPr>
                <w:sz w:val="22"/>
                <w:szCs w:val="22"/>
              </w:rPr>
              <w:t>19</w:t>
            </w:r>
          </w:p>
        </w:tc>
        <w:tc>
          <w:tcPr>
            <w:tcW w:w="4110" w:type="dxa"/>
          </w:tcPr>
          <w:p w:rsidR="00ED0028" w:rsidRPr="00497A44" w:rsidRDefault="00ED0028" w:rsidP="00ED0028">
            <w:pPr>
              <w:jc w:val="both"/>
            </w:pPr>
            <w:r w:rsidRPr="00497A44">
              <w:rPr>
                <w:sz w:val="22"/>
                <w:szCs w:val="22"/>
              </w:rPr>
              <w:t xml:space="preserve">«Знатоки Оренбуржья» - интеллектуальная игра </w:t>
            </w:r>
          </w:p>
        </w:tc>
        <w:tc>
          <w:tcPr>
            <w:tcW w:w="4253" w:type="dxa"/>
          </w:tcPr>
          <w:p w:rsidR="00ED0028" w:rsidRPr="00497A44" w:rsidRDefault="00ED0028" w:rsidP="00ED0028">
            <w:r w:rsidRPr="00497A44">
              <w:rPr>
                <w:sz w:val="22"/>
                <w:szCs w:val="22"/>
              </w:rPr>
              <w:t>Хныкин Д.В., подполковник полиции</w:t>
            </w:r>
          </w:p>
        </w:tc>
        <w:tc>
          <w:tcPr>
            <w:tcW w:w="1134" w:type="dxa"/>
          </w:tcPr>
          <w:p w:rsidR="00ED0028" w:rsidRPr="00497A44" w:rsidRDefault="00ED0028" w:rsidP="00ED0028">
            <w:pPr>
              <w:jc w:val="center"/>
            </w:pPr>
            <w:r w:rsidRPr="00497A44">
              <w:rPr>
                <w:sz w:val="22"/>
                <w:szCs w:val="22"/>
              </w:rPr>
              <w:t>32</w:t>
            </w:r>
          </w:p>
        </w:tc>
      </w:tr>
      <w:tr w:rsidR="00ED0028" w:rsidRPr="00497A44" w:rsidTr="00497A44">
        <w:tc>
          <w:tcPr>
            <w:tcW w:w="534" w:type="dxa"/>
          </w:tcPr>
          <w:p w:rsidR="00ED0028" w:rsidRPr="00497A44" w:rsidRDefault="00ED0028" w:rsidP="00ED0028">
            <w:pPr>
              <w:jc w:val="both"/>
            </w:pPr>
            <w:r w:rsidRPr="00497A44">
              <w:rPr>
                <w:sz w:val="22"/>
                <w:szCs w:val="22"/>
              </w:rPr>
              <w:t>20</w:t>
            </w:r>
          </w:p>
        </w:tc>
        <w:tc>
          <w:tcPr>
            <w:tcW w:w="4110" w:type="dxa"/>
          </w:tcPr>
          <w:p w:rsidR="00ED0028" w:rsidRPr="00497A44" w:rsidRDefault="00ED0028" w:rsidP="00ED0028">
            <w:pPr>
              <w:jc w:val="both"/>
            </w:pPr>
            <w:r w:rsidRPr="00497A44">
              <w:rPr>
                <w:sz w:val="22"/>
                <w:szCs w:val="22"/>
              </w:rPr>
              <w:t xml:space="preserve">Линейка, посвященная Дню героев </w:t>
            </w:r>
            <w:r w:rsidRPr="00497A44">
              <w:rPr>
                <w:sz w:val="22"/>
                <w:szCs w:val="22"/>
              </w:rPr>
              <w:lastRenderedPageBreak/>
              <w:t>Отечеств</w:t>
            </w:r>
          </w:p>
        </w:tc>
        <w:tc>
          <w:tcPr>
            <w:tcW w:w="4253" w:type="dxa"/>
          </w:tcPr>
          <w:p w:rsidR="00ED0028" w:rsidRPr="00497A44" w:rsidRDefault="00ED0028" w:rsidP="00ED0028">
            <w:r w:rsidRPr="00497A44">
              <w:rPr>
                <w:sz w:val="22"/>
                <w:szCs w:val="22"/>
              </w:rPr>
              <w:lastRenderedPageBreak/>
              <w:t>Бобылев С.В., психолог ОМОН</w:t>
            </w:r>
          </w:p>
        </w:tc>
        <w:tc>
          <w:tcPr>
            <w:tcW w:w="1134" w:type="dxa"/>
          </w:tcPr>
          <w:p w:rsidR="00ED0028" w:rsidRPr="00497A44" w:rsidRDefault="00ED0028" w:rsidP="00ED0028">
            <w:pPr>
              <w:jc w:val="center"/>
            </w:pPr>
            <w:r w:rsidRPr="00497A44">
              <w:rPr>
                <w:sz w:val="22"/>
                <w:szCs w:val="22"/>
              </w:rPr>
              <w:t>37</w:t>
            </w:r>
          </w:p>
        </w:tc>
      </w:tr>
      <w:tr w:rsidR="00ED0028" w:rsidRPr="00497A44" w:rsidTr="00497A44">
        <w:tc>
          <w:tcPr>
            <w:tcW w:w="10031" w:type="dxa"/>
            <w:gridSpan w:val="4"/>
          </w:tcPr>
          <w:p w:rsidR="00ED0028" w:rsidRPr="00497A44" w:rsidRDefault="00ED0028" w:rsidP="00ED0028">
            <w:pPr>
              <w:jc w:val="center"/>
              <w:rPr>
                <w:b/>
              </w:rPr>
            </w:pPr>
            <w:r w:rsidRPr="00497A44">
              <w:rPr>
                <w:b/>
                <w:sz w:val="22"/>
                <w:szCs w:val="22"/>
              </w:rPr>
              <w:lastRenderedPageBreak/>
              <w:t>Д\к «Ровесник»</w:t>
            </w:r>
          </w:p>
        </w:tc>
      </w:tr>
      <w:tr w:rsidR="00ED0028" w:rsidRPr="00497A44" w:rsidTr="00497A44">
        <w:tc>
          <w:tcPr>
            <w:tcW w:w="534" w:type="dxa"/>
          </w:tcPr>
          <w:p w:rsidR="00ED0028" w:rsidRPr="00497A44" w:rsidRDefault="00ED0028" w:rsidP="00ED0028">
            <w:pPr>
              <w:jc w:val="both"/>
            </w:pPr>
            <w:r w:rsidRPr="00497A44">
              <w:rPr>
                <w:sz w:val="22"/>
                <w:szCs w:val="22"/>
              </w:rPr>
              <w:t>21</w:t>
            </w:r>
          </w:p>
        </w:tc>
        <w:tc>
          <w:tcPr>
            <w:tcW w:w="4110" w:type="dxa"/>
          </w:tcPr>
          <w:p w:rsidR="00ED0028" w:rsidRPr="00497A44" w:rsidRDefault="00ED0028" w:rsidP="00ED0028">
            <w:pPr>
              <w:jc w:val="both"/>
            </w:pPr>
            <w:r w:rsidRPr="00497A44">
              <w:rPr>
                <w:sz w:val="22"/>
                <w:szCs w:val="22"/>
              </w:rPr>
              <w:t>«Дорога жизни», встреча с участником блокады Ленинграда</w:t>
            </w:r>
          </w:p>
          <w:p w:rsidR="00ED0028" w:rsidRPr="00497A44" w:rsidRDefault="00ED0028" w:rsidP="00ED0028">
            <w:pPr>
              <w:jc w:val="both"/>
            </w:pPr>
          </w:p>
        </w:tc>
        <w:tc>
          <w:tcPr>
            <w:tcW w:w="4253" w:type="dxa"/>
          </w:tcPr>
          <w:p w:rsidR="00ED0028" w:rsidRPr="00497A44" w:rsidRDefault="00ED0028" w:rsidP="00ED0028">
            <w:pPr>
              <w:jc w:val="both"/>
            </w:pPr>
            <w:r w:rsidRPr="00497A44">
              <w:rPr>
                <w:sz w:val="22"/>
                <w:szCs w:val="22"/>
              </w:rPr>
              <w:t xml:space="preserve">Цейхместренко Т.Н. участник блокады Ленинграда </w:t>
            </w:r>
          </w:p>
        </w:tc>
        <w:tc>
          <w:tcPr>
            <w:tcW w:w="1134" w:type="dxa"/>
          </w:tcPr>
          <w:p w:rsidR="00ED0028" w:rsidRPr="00497A44" w:rsidRDefault="00ED0028" w:rsidP="00ED0028">
            <w:pPr>
              <w:jc w:val="center"/>
            </w:pPr>
            <w:r w:rsidRPr="00497A44">
              <w:rPr>
                <w:sz w:val="22"/>
                <w:szCs w:val="22"/>
              </w:rPr>
              <w:t>34</w:t>
            </w:r>
          </w:p>
        </w:tc>
      </w:tr>
      <w:tr w:rsidR="00ED0028" w:rsidRPr="00497A44" w:rsidTr="00497A44">
        <w:tc>
          <w:tcPr>
            <w:tcW w:w="534" w:type="dxa"/>
          </w:tcPr>
          <w:p w:rsidR="00ED0028" w:rsidRPr="00497A44" w:rsidRDefault="00ED0028" w:rsidP="00ED0028">
            <w:pPr>
              <w:jc w:val="both"/>
            </w:pPr>
            <w:r w:rsidRPr="00497A44">
              <w:rPr>
                <w:sz w:val="22"/>
                <w:szCs w:val="22"/>
              </w:rPr>
              <w:t>22</w:t>
            </w:r>
          </w:p>
        </w:tc>
        <w:tc>
          <w:tcPr>
            <w:tcW w:w="4110" w:type="dxa"/>
          </w:tcPr>
          <w:p w:rsidR="00ED0028" w:rsidRPr="00497A44" w:rsidRDefault="00ED0028" w:rsidP="00ED0028">
            <w:pPr>
              <w:jc w:val="both"/>
            </w:pPr>
            <w:r w:rsidRPr="00497A44">
              <w:rPr>
                <w:sz w:val="22"/>
                <w:szCs w:val="22"/>
              </w:rPr>
              <w:t>«Сталинградская битва» - познавательная программа</w:t>
            </w:r>
          </w:p>
        </w:tc>
        <w:tc>
          <w:tcPr>
            <w:tcW w:w="4253" w:type="dxa"/>
          </w:tcPr>
          <w:p w:rsidR="00ED0028" w:rsidRPr="00497A44" w:rsidRDefault="00ED0028" w:rsidP="00ED0028">
            <w:pPr>
              <w:jc w:val="both"/>
            </w:pPr>
            <w:r w:rsidRPr="00497A44">
              <w:rPr>
                <w:sz w:val="22"/>
                <w:szCs w:val="22"/>
              </w:rPr>
              <w:t>Калмыков Г.Г., председатель совета ветеранов ЗАО МКК</w:t>
            </w:r>
          </w:p>
        </w:tc>
        <w:tc>
          <w:tcPr>
            <w:tcW w:w="1134" w:type="dxa"/>
          </w:tcPr>
          <w:p w:rsidR="00ED0028" w:rsidRPr="00497A44" w:rsidRDefault="00ED0028" w:rsidP="00ED0028">
            <w:pPr>
              <w:jc w:val="center"/>
            </w:pPr>
            <w:r w:rsidRPr="00497A44">
              <w:rPr>
                <w:sz w:val="22"/>
                <w:szCs w:val="22"/>
              </w:rPr>
              <w:t>43</w:t>
            </w:r>
          </w:p>
        </w:tc>
      </w:tr>
      <w:tr w:rsidR="00ED0028" w:rsidRPr="00497A44" w:rsidTr="00497A44">
        <w:tc>
          <w:tcPr>
            <w:tcW w:w="534" w:type="dxa"/>
          </w:tcPr>
          <w:p w:rsidR="00ED0028" w:rsidRPr="00497A44" w:rsidRDefault="00ED0028" w:rsidP="00ED0028">
            <w:pPr>
              <w:jc w:val="both"/>
            </w:pPr>
            <w:r w:rsidRPr="00497A44">
              <w:rPr>
                <w:sz w:val="22"/>
                <w:szCs w:val="22"/>
              </w:rPr>
              <w:t>23</w:t>
            </w:r>
          </w:p>
        </w:tc>
        <w:tc>
          <w:tcPr>
            <w:tcW w:w="4110" w:type="dxa"/>
          </w:tcPr>
          <w:p w:rsidR="00ED0028" w:rsidRPr="00497A44" w:rsidRDefault="00ED0028" w:rsidP="00ED0028">
            <w:pPr>
              <w:jc w:val="both"/>
            </w:pPr>
            <w:r w:rsidRPr="00497A44">
              <w:rPr>
                <w:sz w:val="22"/>
                <w:szCs w:val="22"/>
              </w:rPr>
              <w:t>«Чернобыльский набат» - встреча с участником Чернобыльской аварии</w:t>
            </w:r>
          </w:p>
        </w:tc>
        <w:tc>
          <w:tcPr>
            <w:tcW w:w="4253" w:type="dxa"/>
          </w:tcPr>
          <w:p w:rsidR="00ED0028" w:rsidRPr="00497A44" w:rsidRDefault="00ED0028" w:rsidP="00ED0028">
            <w:pPr>
              <w:jc w:val="both"/>
            </w:pPr>
            <w:r w:rsidRPr="00497A44">
              <w:rPr>
                <w:sz w:val="22"/>
                <w:szCs w:val="22"/>
              </w:rPr>
              <w:t>Сорокапудов С.В., участник Чернобыльской аварии</w:t>
            </w:r>
          </w:p>
        </w:tc>
        <w:tc>
          <w:tcPr>
            <w:tcW w:w="1134" w:type="dxa"/>
          </w:tcPr>
          <w:p w:rsidR="00ED0028" w:rsidRPr="00497A44" w:rsidRDefault="00ED0028" w:rsidP="00ED0028">
            <w:pPr>
              <w:jc w:val="center"/>
            </w:pPr>
            <w:r w:rsidRPr="00497A44">
              <w:rPr>
                <w:sz w:val="22"/>
                <w:szCs w:val="22"/>
              </w:rPr>
              <w:t>41</w:t>
            </w:r>
          </w:p>
        </w:tc>
      </w:tr>
      <w:tr w:rsidR="00ED0028" w:rsidRPr="00497A44" w:rsidTr="00497A44">
        <w:tc>
          <w:tcPr>
            <w:tcW w:w="10031" w:type="dxa"/>
            <w:gridSpan w:val="4"/>
          </w:tcPr>
          <w:p w:rsidR="00ED0028" w:rsidRPr="00497A44" w:rsidRDefault="00ED0028" w:rsidP="00ED0028">
            <w:pPr>
              <w:jc w:val="center"/>
            </w:pPr>
            <w:r w:rsidRPr="00497A44">
              <w:rPr>
                <w:b/>
                <w:i/>
                <w:sz w:val="22"/>
                <w:szCs w:val="22"/>
              </w:rPr>
              <w:t>Д/к «Искатель»</w:t>
            </w:r>
          </w:p>
        </w:tc>
      </w:tr>
      <w:tr w:rsidR="00ED0028" w:rsidRPr="00497A44" w:rsidTr="00497A44">
        <w:tc>
          <w:tcPr>
            <w:tcW w:w="534" w:type="dxa"/>
          </w:tcPr>
          <w:p w:rsidR="00ED0028" w:rsidRPr="00497A44" w:rsidRDefault="00ED0028" w:rsidP="00ED0028">
            <w:pPr>
              <w:jc w:val="both"/>
            </w:pPr>
            <w:r w:rsidRPr="00497A44">
              <w:rPr>
                <w:sz w:val="22"/>
                <w:szCs w:val="22"/>
              </w:rPr>
              <w:t>24</w:t>
            </w:r>
          </w:p>
        </w:tc>
        <w:tc>
          <w:tcPr>
            <w:tcW w:w="4110" w:type="dxa"/>
          </w:tcPr>
          <w:p w:rsidR="00ED0028" w:rsidRPr="00497A44" w:rsidRDefault="00ED0028" w:rsidP="00ED0028">
            <w:pPr>
              <w:jc w:val="both"/>
            </w:pPr>
            <w:r w:rsidRPr="00497A44">
              <w:rPr>
                <w:sz w:val="22"/>
                <w:szCs w:val="22"/>
              </w:rPr>
              <w:t>«Не стареют душой ветераны»- поздравление ветеранов на дому с Днём пожилого человека</w:t>
            </w:r>
          </w:p>
        </w:tc>
        <w:tc>
          <w:tcPr>
            <w:tcW w:w="4253" w:type="dxa"/>
          </w:tcPr>
          <w:p w:rsidR="00ED0028" w:rsidRPr="00497A44" w:rsidRDefault="00ED0028" w:rsidP="00ED0028">
            <w:pPr>
              <w:jc w:val="both"/>
            </w:pPr>
            <w:r w:rsidRPr="00497A44">
              <w:rPr>
                <w:sz w:val="22"/>
                <w:szCs w:val="22"/>
                <w:u w:val="single"/>
              </w:rPr>
              <w:t>Деченов Сарсенбай Шурменович,</w:t>
            </w:r>
            <w:r w:rsidRPr="00497A44">
              <w:rPr>
                <w:sz w:val="22"/>
                <w:szCs w:val="22"/>
              </w:rPr>
              <w:t xml:space="preserve"> ветеран ВОВ</w:t>
            </w:r>
            <w:r w:rsidRPr="00497A44">
              <w:rPr>
                <w:sz w:val="22"/>
                <w:szCs w:val="22"/>
                <w:u w:val="single"/>
              </w:rPr>
              <w:t>;</w:t>
            </w:r>
          </w:p>
          <w:p w:rsidR="00ED0028" w:rsidRPr="00497A44" w:rsidRDefault="00ED0028" w:rsidP="00ED0028">
            <w:pPr>
              <w:jc w:val="both"/>
            </w:pPr>
            <w:r w:rsidRPr="00497A44">
              <w:rPr>
                <w:sz w:val="22"/>
                <w:szCs w:val="22"/>
              </w:rPr>
              <w:t>Ветераны труда, труженики тыла</w:t>
            </w:r>
          </w:p>
        </w:tc>
        <w:tc>
          <w:tcPr>
            <w:tcW w:w="1134" w:type="dxa"/>
          </w:tcPr>
          <w:p w:rsidR="00ED0028" w:rsidRPr="00497A44" w:rsidRDefault="00ED0028" w:rsidP="00ED0028">
            <w:pPr>
              <w:jc w:val="center"/>
            </w:pPr>
            <w:r w:rsidRPr="00497A44">
              <w:rPr>
                <w:sz w:val="22"/>
                <w:szCs w:val="22"/>
              </w:rPr>
              <w:t>12</w:t>
            </w:r>
          </w:p>
        </w:tc>
      </w:tr>
      <w:tr w:rsidR="00ED0028" w:rsidRPr="00497A44" w:rsidTr="00497A44">
        <w:tc>
          <w:tcPr>
            <w:tcW w:w="534" w:type="dxa"/>
          </w:tcPr>
          <w:p w:rsidR="00ED0028" w:rsidRPr="00497A44" w:rsidRDefault="00ED0028" w:rsidP="00ED0028">
            <w:pPr>
              <w:jc w:val="both"/>
            </w:pPr>
            <w:r w:rsidRPr="00497A44">
              <w:rPr>
                <w:sz w:val="22"/>
                <w:szCs w:val="22"/>
              </w:rPr>
              <w:t>25</w:t>
            </w:r>
          </w:p>
        </w:tc>
        <w:tc>
          <w:tcPr>
            <w:tcW w:w="4110" w:type="dxa"/>
          </w:tcPr>
          <w:p w:rsidR="00ED0028" w:rsidRPr="00497A44" w:rsidRDefault="00ED0028" w:rsidP="00ED0028">
            <w:pPr>
              <w:jc w:val="both"/>
            </w:pPr>
            <w:r w:rsidRPr="00497A44">
              <w:rPr>
                <w:sz w:val="22"/>
                <w:szCs w:val="22"/>
              </w:rPr>
              <w:t>«Помним, благодарим» - концертная программа, посвящённая Дню Победы.</w:t>
            </w:r>
          </w:p>
        </w:tc>
        <w:tc>
          <w:tcPr>
            <w:tcW w:w="4253" w:type="dxa"/>
          </w:tcPr>
          <w:p w:rsidR="00ED0028" w:rsidRPr="00497A44" w:rsidRDefault="00ED0028" w:rsidP="00ED0028">
            <w:pPr>
              <w:jc w:val="both"/>
            </w:pPr>
            <w:r w:rsidRPr="00497A44">
              <w:rPr>
                <w:sz w:val="22"/>
                <w:szCs w:val="22"/>
                <w:u w:val="single"/>
              </w:rPr>
              <w:t>Деченов Сарсенбай Шурменович,</w:t>
            </w:r>
            <w:r w:rsidRPr="00497A44">
              <w:rPr>
                <w:sz w:val="22"/>
                <w:szCs w:val="22"/>
              </w:rPr>
              <w:t xml:space="preserve"> ветеран ВОВ </w:t>
            </w:r>
          </w:p>
          <w:p w:rsidR="00ED0028" w:rsidRPr="00497A44" w:rsidRDefault="00ED0028" w:rsidP="00ED0028">
            <w:pPr>
              <w:jc w:val="both"/>
            </w:pPr>
          </w:p>
        </w:tc>
        <w:tc>
          <w:tcPr>
            <w:tcW w:w="1134" w:type="dxa"/>
          </w:tcPr>
          <w:p w:rsidR="00ED0028" w:rsidRPr="00497A44" w:rsidRDefault="00ED0028" w:rsidP="00ED0028">
            <w:pPr>
              <w:jc w:val="center"/>
            </w:pPr>
            <w:r w:rsidRPr="00497A44">
              <w:rPr>
                <w:sz w:val="22"/>
                <w:szCs w:val="22"/>
              </w:rPr>
              <w:t>32</w:t>
            </w:r>
          </w:p>
        </w:tc>
      </w:tr>
      <w:tr w:rsidR="00ED0028" w:rsidRPr="00497A44" w:rsidTr="00497A44">
        <w:tc>
          <w:tcPr>
            <w:tcW w:w="534" w:type="dxa"/>
          </w:tcPr>
          <w:p w:rsidR="00ED0028" w:rsidRPr="00497A44" w:rsidRDefault="00ED0028" w:rsidP="00ED0028">
            <w:pPr>
              <w:jc w:val="both"/>
            </w:pPr>
            <w:r w:rsidRPr="00497A44">
              <w:rPr>
                <w:sz w:val="22"/>
                <w:szCs w:val="22"/>
              </w:rPr>
              <w:t>26</w:t>
            </w:r>
          </w:p>
        </w:tc>
        <w:tc>
          <w:tcPr>
            <w:tcW w:w="4110" w:type="dxa"/>
          </w:tcPr>
          <w:p w:rsidR="00ED0028" w:rsidRPr="00497A44" w:rsidRDefault="00ED0028" w:rsidP="00ED0028">
            <w:pPr>
              <w:jc w:val="both"/>
            </w:pPr>
            <w:r w:rsidRPr="00497A44">
              <w:rPr>
                <w:sz w:val="22"/>
                <w:szCs w:val="22"/>
              </w:rPr>
              <w:t>«Мы гордимся героями своей страны» -вечер-встреча с участниками локальных войн и участников ликвидации аварии на Чернобыльской АЭС</w:t>
            </w:r>
          </w:p>
        </w:tc>
        <w:tc>
          <w:tcPr>
            <w:tcW w:w="4253" w:type="dxa"/>
          </w:tcPr>
          <w:p w:rsidR="00ED0028" w:rsidRPr="00497A44" w:rsidRDefault="00ED0028" w:rsidP="00ED0028">
            <w:pPr>
              <w:jc w:val="both"/>
            </w:pPr>
            <w:r w:rsidRPr="00497A44">
              <w:rPr>
                <w:sz w:val="22"/>
                <w:szCs w:val="22"/>
                <w:u w:val="single"/>
              </w:rPr>
              <w:t>Дмитриев П.М.-</w:t>
            </w:r>
            <w:r w:rsidRPr="00497A44">
              <w:rPr>
                <w:sz w:val="22"/>
                <w:szCs w:val="22"/>
              </w:rPr>
              <w:t xml:space="preserve"> ликвидатор чернобыльской аварии;</w:t>
            </w:r>
          </w:p>
          <w:p w:rsidR="00ED0028" w:rsidRPr="00497A44" w:rsidRDefault="00ED0028" w:rsidP="00ED0028">
            <w:pPr>
              <w:jc w:val="both"/>
            </w:pPr>
            <w:r w:rsidRPr="00497A44">
              <w:rPr>
                <w:sz w:val="22"/>
                <w:szCs w:val="22"/>
                <w:u w:val="single"/>
              </w:rPr>
              <w:t>Мышенков А.Г</w:t>
            </w:r>
            <w:r w:rsidRPr="00497A44">
              <w:rPr>
                <w:sz w:val="22"/>
                <w:szCs w:val="22"/>
              </w:rPr>
              <w:t>., Перфилов В.А.- участники афганской войны;</w:t>
            </w:r>
          </w:p>
          <w:p w:rsidR="00ED0028" w:rsidRPr="00497A44" w:rsidRDefault="00ED0028" w:rsidP="00ED0028">
            <w:r w:rsidRPr="00497A44">
              <w:rPr>
                <w:sz w:val="22"/>
                <w:szCs w:val="22"/>
              </w:rPr>
              <w:t>сотрудники ОМОН (дислокация г.Орск)- участники чеченской компании:</w:t>
            </w:r>
          </w:p>
          <w:p w:rsidR="00ED0028" w:rsidRPr="00497A44" w:rsidRDefault="00ED0028" w:rsidP="00ED0028">
            <w:r w:rsidRPr="00497A44">
              <w:rPr>
                <w:sz w:val="22"/>
                <w:szCs w:val="22"/>
              </w:rPr>
              <w:t xml:space="preserve">1) капитан полиции </w:t>
            </w:r>
            <w:r w:rsidRPr="00497A44">
              <w:rPr>
                <w:sz w:val="22"/>
                <w:szCs w:val="22"/>
                <w:u w:val="single"/>
              </w:rPr>
              <w:t>Миронычев Андрей Александрович</w:t>
            </w:r>
          </w:p>
          <w:p w:rsidR="00ED0028" w:rsidRPr="00497A44" w:rsidRDefault="00ED0028" w:rsidP="00ED0028">
            <w:r w:rsidRPr="00497A44">
              <w:rPr>
                <w:sz w:val="22"/>
                <w:szCs w:val="22"/>
              </w:rPr>
              <w:t>2)старший лейтенант</w:t>
            </w:r>
            <w:r w:rsidRPr="00497A44">
              <w:rPr>
                <w:sz w:val="22"/>
                <w:szCs w:val="22"/>
                <w:u w:val="single"/>
              </w:rPr>
              <w:t xml:space="preserve"> Каримов Раис Ахметризович.</w:t>
            </w:r>
          </w:p>
        </w:tc>
        <w:tc>
          <w:tcPr>
            <w:tcW w:w="1134" w:type="dxa"/>
          </w:tcPr>
          <w:p w:rsidR="00ED0028" w:rsidRPr="00497A44" w:rsidRDefault="00ED0028" w:rsidP="00ED0028">
            <w:pPr>
              <w:jc w:val="center"/>
            </w:pPr>
            <w:r w:rsidRPr="00497A44">
              <w:rPr>
                <w:sz w:val="22"/>
                <w:szCs w:val="22"/>
              </w:rPr>
              <w:t>45</w:t>
            </w:r>
          </w:p>
        </w:tc>
      </w:tr>
      <w:tr w:rsidR="00ED0028" w:rsidRPr="00497A44" w:rsidTr="00497A44">
        <w:tc>
          <w:tcPr>
            <w:tcW w:w="534" w:type="dxa"/>
          </w:tcPr>
          <w:p w:rsidR="00ED0028" w:rsidRPr="00497A44" w:rsidRDefault="00ED0028" w:rsidP="00ED0028">
            <w:pPr>
              <w:jc w:val="both"/>
            </w:pPr>
            <w:r w:rsidRPr="00497A44">
              <w:rPr>
                <w:sz w:val="22"/>
                <w:szCs w:val="22"/>
              </w:rPr>
              <w:t>27</w:t>
            </w:r>
          </w:p>
        </w:tc>
        <w:tc>
          <w:tcPr>
            <w:tcW w:w="4110" w:type="dxa"/>
          </w:tcPr>
          <w:p w:rsidR="00ED0028" w:rsidRPr="00497A44" w:rsidRDefault="00ED0028" w:rsidP="00ED0028">
            <w:pPr>
              <w:jc w:val="both"/>
            </w:pPr>
            <w:r w:rsidRPr="00497A44">
              <w:rPr>
                <w:sz w:val="22"/>
                <w:szCs w:val="22"/>
              </w:rPr>
              <w:t>«На службе у страны» - встреча с участковым полиции</w:t>
            </w:r>
          </w:p>
        </w:tc>
        <w:tc>
          <w:tcPr>
            <w:tcW w:w="4253" w:type="dxa"/>
          </w:tcPr>
          <w:p w:rsidR="00ED0028" w:rsidRPr="00497A44" w:rsidRDefault="00ED0028" w:rsidP="00ED0028">
            <w:pPr>
              <w:jc w:val="both"/>
            </w:pPr>
            <w:r w:rsidRPr="00497A44">
              <w:rPr>
                <w:sz w:val="22"/>
                <w:szCs w:val="22"/>
              </w:rPr>
              <w:t>Нургалеев Рустам Сарыбаевич, Панин Дмитрий Владимирович- участковые уполномоченные полиции в 7 мкрн.</w:t>
            </w:r>
          </w:p>
        </w:tc>
        <w:tc>
          <w:tcPr>
            <w:tcW w:w="1134" w:type="dxa"/>
          </w:tcPr>
          <w:p w:rsidR="00ED0028" w:rsidRPr="00497A44" w:rsidRDefault="00ED0028" w:rsidP="00ED0028">
            <w:pPr>
              <w:jc w:val="center"/>
            </w:pPr>
            <w:r w:rsidRPr="00497A44">
              <w:rPr>
                <w:sz w:val="22"/>
                <w:szCs w:val="22"/>
              </w:rPr>
              <w:t>21</w:t>
            </w:r>
          </w:p>
        </w:tc>
      </w:tr>
      <w:tr w:rsidR="00ED0028" w:rsidRPr="00497A44" w:rsidTr="00497A44">
        <w:tc>
          <w:tcPr>
            <w:tcW w:w="534" w:type="dxa"/>
          </w:tcPr>
          <w:p w:rsidR="00ED0028" w:rsidRPr="00497A44" w:rsidRDefault="00ED0028" w:rsidP="00ED0028">
            <w:pPr>
              <w:jc w:val="both"/>
            </w:pPr>
            <w:r w:rsidRPr="00497A44">
              <w:rPr>
                <w:sz w:val="22"/>
                <w:szCs w:val="22"/>
              </w:rPr>
              <w:t>28</w:t>
            </w:r>
          </w:p>
        </w:tc>
        <w:tc>
          <w:tcPr>
            <w:tcW w:w="4110" w:type="dxa"/>
          </w:tcPr>
          <w:p w:rsidR="00ED0028" w:rsidRPr="00497A44" w:rsidRDefault="00ED0028" w:rsidP="00ED0028">
            <w:pPr>
              <w:jc w:val="both"/>
            </w:pPr>
            <w:r w:rsidRPr="00497A44">
              <w:rPr>
                <w:sz w:val="22"/>
                <w:szCs w:val="22"/>
              </w:rPr>
              <w:t>«Вот она какая – сторона родная» -познавательная программа ко Дню города.</w:t>
            </w:r>
          </w:p>
        </w:tc>
        <w:tc>
          <w:tcPr>
            <w:tcW w:w="4253" w:type="dxa"/>
          </w:tcPr>
          <w:p w:rsidR="00ED0028" w:rsidRPr="00497A44" w:rsidRDefault="00ED0028" w:rsidP="00ED0028">
            <w:pPr>
              <w:jc w:val="both"/>
            </w:pPr>
            <w:r w:rsidRPr="00497A44">
              <w:rPr>
                <w:sz w:val="22"/>
                <w:szCs w:val="22"/>
              </w:rPr>
              <w:t>Сотрудники филиала-библиотеки №9 ОЗТП;</w:t>
            </w:r>
          </w:p>
          <w:p w:rsidR="00ED0028" w:rsidRPr="00497A44" w:rsidRDefault="00ED0028" w:rsidP="00ED0028">
            <w:pPr>
              <w:jc w:val="both"/>
            </w:pPr>
            <w:r w:rsidRPr="00497A44">
              <w:rPr>
                <w:sz w:val="22"/>
                <w:szCs w:val="22"/>
              </w:rPr>
              <w:t>Туманов Ольга Сергеевна - председатель женсовета погранчасти;</w:t>
            </w:r>
          </w:p>
          <w:p w:rsidR="00ED0028" w:rsidRPr="00497A44" w:rsidRDefault="00ED0028" w:rsidP="00ED0028">
            <w:pPr>
              <w:jc w:val="both"/>
            </w:pPr>
            <w:r w:rsidRPr="00497A44">
              <w:rPr>
                <w:sz w:val="22"/>
                <w:szCs w:val="22"/>
              </w:rPr>
              <w:t>Бесшапошникова Людмила Евгеньевна, инструктор-методист 1 кат., ДЮСШ «Свобода»</w:t>
            </w:r>
          </w:p>
        </w:tc>
        <w:tc>
          <w:tcPr>
            <w:tcW w:w="1134" w:type="dxa"/>
          </w:tcPr>
          <w:p w:rsidR="00ED0028" w:rsidRPr="00497A44" w:rsidRDefault="00ED0028" w:rsidP="00ED0028">
            <w:pPr>
              <w:jc w:val="center"/>
            </w:pPr>
            <w:r w:rsidRPr="00497A44">
              <w:rPr>
                <w:sz w:val="22"/>
                <w:szCs w:val="22"/>
              </w:rPr>
              <w:t>120</w:t>
            </w:r>
          </w:p>
        </w:tc>
      </w:tr>
      <w:tr w:rsidR="00ED0028" w:rsidRPr="00497A44" w:rsidTr="00497A44">
        <w:tc>
          <w:tcPr>
            <w:tcW w:w="534" w:type="dxa"/>
          </w:tcPr>
          <w:p w:rsidR="00ED0028" w:rsidRPr="00497A44" w:rsidRDefault="00ED0028" w:rsidP="00ED0028">
            <w:pPr>
              <w:jc w:val="both"/>
            </w:pPr>
            <w:r w:rsidRPr="00497A44">
              <w:rPr>
                <w:sz w:val="22"/>
                <w:szCs w:val="22"/>
              </w:rPr>
              <w:t>29</w:t>
            </w:r>
          </w:p>
        </w:tc>
        <w:tc>
          <w:tcPr>
            <w:tcW w:w="4110" w:type="dxa"/>
          </w:tcPr>
          <w:p w:rsidR="00ED0028" w:rsidRPr="00497A44" w:rsidRDefault="00ED0028" w:rsidP="00ED0028">
            <w:pPr>
              <w:jc w:val="both"/>
            </w:pPr>
            <w:r w:rsidRPr="00497A44">
              <w:rPr>
                <w:sz w:val="22"/>
                <w:szCs w:val="22"/>
              </w:rPr>
              <w:t>«Он был источник дерзновений…»- поэтическая гостиная ко 200-летию со дня рождения М.Ю.Лермонтова</w:t>
            </w:r>
          </w:p>
        </w:tc>
        <w:tc>
          <w:tcPr>
            <w:tcW w:w="4253" w:type="dxa"/>
          </w:tcPr>
          <w:p w:rsidR="00ED0028" w:rsidRPr="00497A44" w:rsidRDefault="00ED0028" w:rsidP="00ED0028">
            <w:pPr>
              <w:jc w:val="both"/>
            </w:pPr>
            <w:r w:rsidRPr="00497A44">
              <w:rPr>
                <w:sz w:val="22"/>
                <w:szCs w:val="22"/>
              </w:rPr>
              <w:t>Сотрудники филиала-библиотеки №9 ОЗТП</w:t>
            </w:r>
          </w:p>
        </w:tc>
        <w:tc>
          <w:tcPr>
            <w:tcW w:w="1134" w:type="dxa"/>
          </w:tcPr>
          <w:p w:rsidR="00ED0028" w:rsidRPr="00497A44" w:rsidRDefault="00ED0028" w:rsidP="00ED0028">
            <w:pPr>
              <w:jc w:val="center"/>
            </w:pPr>
            <w:r w:rsidRPr="00497A44">
              <w:rPr>
                <w:sz w:val="22"/>
                <w:szCs w:val="22"/>
              </w:rPr>
              <w:t>25</w:t>
            </w:r>
          </w:p>
        </w:tc>
      </w:tr>
      <w:tr w:rsidR="00ED0028" w:rsidRPr="00497A44" w:rsidTr="00497A44">
        <w:tc>
          <w:tcPr>
            <w:tcW w:w="534" w:type="dxa"/>
          </w:tcPr>
          <w:p w:rsidR="00ED0028" w:rsidRPr="00497A44" w:rsidRDefault="00ED0028" w:rsidP="00ED0028">
            <w:pPr>
              <w:jc w:val="both"/>
            </w:pPr>
            <w:r w:rsidRPr="00497A44">
              <w:rPr>
                <w:sz w:val="22"/>
                <w:szCs w:val="22"/>
              </w:rPr>
              <w:t>30</w:t>
            </w:r>
          </w:p>
        </w:tc>
        <w:tc>
          <w:tcPr>
            <w:tcW w:w="4110" w:type="dxa"/>
          </w:tcPr>
          <w:p w:rsidR="00ED0028" w:rsidRPr="00497A44" w:rsidRDefault="00ED0028" w:rsidP="00ED0028">
            <w:pPr>
              <w:jc w:val="both"/>
            </w:pPr>
            <w:r w:rsidRPr="00497A44">
              <w:rPr>
                <w:sz w:val="22"/>
                <w:szCs w:val="22"/>
              </w:rPr>
              <w:t>«Мама - главное слово в нашей судьбе» - праздничный вечер-встреча с многодетными матерями</w:t>
            </w:r>
          </w:p>
        </w:tc>
        <w:tc>
          <w:tcPr>
            <w:tcW w:w="4253" w:type="dxa"/>
          </w:tcPr>
          <w:p w:rsidR="00ED0028" w:rsidRPr="00497A44" w:rsidRDefault="00ED0028" w:rsidP="00ED0028">
            <w:pPr>
              <w:jc w:val="both"/>
            </w:pPr>
            <w:r w:rsidRPr="00497A44">
              <w:rPr>
                <w:sz w:val="22"/>
                <w:szCs w:val="22"/>
              </w:rPr>
              <w:t>Желяева Ольга Викторовна- многодетная мать, председатель Общества инвалидов Советского района</w:t>
            </w:r>
          </w:p>
        </w:tc>
        <w:tc>
          <w:tcPr>
            <w:tcW w:w="1134" w:type="dxa"/>
          </w:tcPr>
          <w:p w:rsidR="00ED0028" w:rsidRPr="00497A44" w:rsidRDefault="00ED0028" w:rsidP="00ED0028">
            <w:pPr>
              <w:jc w:val="center"/>
            </w:pPr>
            <w:r w:rsidRPr="00497A44">
              <w:rPr>
                <w:sz w:val="22"/>
                <w:szCs w:val="22"/>
              </w:rPr>
              <w:t>42</w:t>
            </w:r>
          </w:p>
        </w:tc>
      </w:tr>
      <w:tr w:rsidR="00ED0028" w:rsidRPr="00497A44" w:rsidTr="00497A44">
        <w:tc>
          <w:tcPr>
            <w:tcW w:w="534" w:type="dxa"/>
          </w:tcPr>
          <w:p w:rsidR="00ED0028" w:rsidRPr="00497A44" w:rsidRDefault="00ED0028" w:rsidP="00ED0028">
            <w:pPr>
              <w:jc w:val="both"/>
            </w:pPr>
            <w:r w:rsidRPr="00497A44">
              <w:rPr>
                <w:sz w:val="22"/>
                <w:szCs w:val="22"/>
              </w:rPr>
              <w:t>31</w:t>
            </w:r>
          </w:p>
        </w:tc>
        <w:tc>
          <w:tcPr>
            <w:tcW w:w="4110" w:type="dxa"/>
          </w:tcPr>
          <w:p w:rsidR="00ED0028" w:rsidRPr="00497A44" w:rsidRDefault="00ED0028" w:rsidP="00ED0028">
            <w:pPr>
              <w:jc w:val="both"/>
            </w:pPr>
            <w:r w:rsidRPr="00497A44">
              <w:rPr>
                <w:sz w:val="22"/>
                <w:szCs w:val="22"/>
              </w:rPr>
              <w:t>«Наши права и обязанности» - беседа ко Дню Конституции</w:t>
            </w:r>
          </w:p>
        </w:tc>
        <w:tc>
          <w:tcPr>
            <w:tcW w:w="4253" w:type="dxa"/>
          </w:tcPr>
          <w:p w:rsidR="00ED0028" w:rsidRPr="00497A44" w:rsidRDefault="00ED0028" w:rsidP="00ED0028">
            <w:pPr>
              <w:jc w:val="both"/>
            </w:pPr>
            <w:r w:rsidRPr="00497A44">
              <w:rPr>
                <w:sz w:val="22"/>
                <w:szCs w:val="22"/>
              </w:rPr>
              <w:t>Недбаева Наталья Владимировна, инспектор ОДН, майор полиции</w:t>
            </w:r>
          </w:p>
        </w:tc>
        <w:tc>
          <w:tcPr>
            <w:tcW w:w="1134" w:type="dxa"/>
          </w:tcPr>
          <w:p w:rsidR="00ED0028" w:rsidRPr="00497A44" w:rsidRDefault="00ED0028" w:rsidP="00ED0028">
            <w:pPr>
              <w:jc w:val="center"/>
            </w:pPr>
            <w:r w:rsidRPr="00497A44">
              <w:rPr>
                <w:sz w:val="22"/>
                <w:szCs w:val="22"/>
              </w:rPr>
              <w:t>25</w:t>
            </w:r>
          </w:p>
        </w:tc>
      </w:tr>
    </w:tbl>
    <w:p w:rsidR="000C5C49" w:rsidRDefault="000C5C49" w:rsidP="000C5C49">
      <w:pPr>
        <w:rPr>
          <w:i/>
          <w:u w:val="single"/>
        </w:rPr>
      </w:pPr>
    </w:p>
    <w:p w:rsidR="00ED0028" w:rsidRDefault="00ED0028" w:rsidP="000C5C49">
      <w:pPr>
        <w:rPr>
          <w:i/>
          <w:u w:val="single"/>
        </w:rPr>
      </w:pPr>
      <w:r w:rsidRPr="00A22369">
        <w:rPr>
          <w:i/>
          <w:u w:val="single"/>
        </w:rPr>
        <w:t>Участие в различных форумах по направлению:</w:t>
      </w:r>
    </w:p>
    <w:p w:rsidR="00497A44" w:rsidRPr="00A22369" w:rsidRDefault="00497A44" w:rsidP="00ED0028">
      <w:pPr>
        <w:jc w:val="center"/>
        <w:rPr>
          <w:i/>
          <w:u w:val="single"/>
        </w:rPr>
      </w:pPr>
    </w:p>
    <w:tbl>
      <w:tblPr>
        <w:tblStyle w:val="af"/>
        <w:tblW w:w="0" w:type="auto"/>
        <w:tblLook w:val="04A0"/>
      </w:tblPr>
      <w:tblGrid>
        <w:gridCol w:w="502"/>
        <w:gridCol w:w="1148"/>
        <w:gridCol w:w="4270"/>
        <w:gridCol w:w="1843"/>
        <w:gridCol w:w="2268"/>
      </w:tblGrid>
      <w:tr w:rsidR="00ED0028" w:rsidRPr="00497A44" w:rsidTr="00497A44">
        <w:tc>
          <w:tcPr>
            <w:tcW w:w="502" w:type="dxa"/>
          </w:tcPr>
          <w:p w:rsidR="00ED0028" w:rsidRPr="00497A44" w:rsidRDefault="00ED0028" w:rsidP="00ED0028">
            <w:pPr>
              <w:jc w:val="both"/>
              <w:rPr>
                <w:b/>
              </w:rPr>
            </w:pPr>
            <w:r w:rsidRPr="00497A44">
              <w:rPr>
                <w:b/>
              </w:rPr>
              <w:t>№</w:t>
            </w:r>
          </w:p>
        </w:tc>
        <w:tc>
          <w:tcPr>
            <w:tcW w:w="1148" w:type="dxa"/>
          </w:tcPr>
          <w:p w:rsidR="00ED0028" w:rsidRPr="00497A44" w:rsidRDefault="00ED0028" w:rsidP="00ED0028">
            <w:pPr>
              <w:jc w:val="both"/>
              <w:rPr>
                <w:b/>
              </w:rPr>
            </w:pPr>
            <w:r w:rsidRPr="00497A44">
              <w:rPr>
                <w:b/>
              </w:rPr>
              <w:t>Уровень</w:t>
            </w:r>
          </w:p>
        </w:tc>
        <w:tc>
          <w:tcPr>
            <w:tcW w:w="4270" w:type="dxa"/>
          </w:tcPr>
          <w:p w:rsidR="00ED0028" w:rsidRPr="00497A44" w:rsidRDefault="00ED0028" w:rsidP="00ED0028">
            <w:pPr>
              <w:jc w:val="both"/>
              <w:rPr>
                <w:b/>
              </w:rPr>
            </w:pPr>
            <w:r w:rsidRPr="00497A44">
              <w:rPr>
                <w:b/>
              </w:rPr>
              <w:t>Мероприятие</w:t>
            </w:r>
          </w:p>
        </w:tc>
        <w:tc>
          <w:tcPr>
            <w:tcW w:w="1843" w:type="dxa"/>
          </w:tcPr>
          <w:p w:rsidR="00ED0028" w:rsidRPr="00497A44" w:rsidRDefault="00ED0028" w:rsidP="00ED0028">
            <w:pPr>
              <w:jc w:val="both"/>
              <w:rPr>
                <w:b/>
              </w:rPr>
            </w:pPr>
            <w:r w:rsidRPr="00497A44">
              <w:rPr>
                <w:b/>
              </w:rPr>
              <w:t>Место</w:t>
            </w:r>
          </w:p>
        </w:tc>
        <w:tc>
          <w:tcPr>
            <w:tcW w:w="2268" w:type="dxa"/>
          </w:tcPr>
          <w:p w:rsidR="00ED0028" w:rsidRPr="00497A44" w:rsidRDefault="00ED0028" w:rsidP="00ED0028">
            <w:pPr>
              <w:jc w:val="both"/>
              <w:rPr>
                <w:b/>
              </w:rPr>
            </w:pPr>
            <w:r w:rsidRPr="00497A44">
              <w:rPr>
                <w:b/>
              </w:rPr>
              <w:t>Участники</w:t>
            </w:r>
          </w:p>
        </w:tc>
      </w:tr>
      <w:tr w:rsidR="00ED0028" w:rsidRPr="00497A44" w:rsidTr="00497A44">
        <w:tc>
          <w:tcPr>
            <w:tcW w:w="502" w:type="dxa"/>
          </w:tcPr>
          <w:p w:rsidR="00ED0028" w:rsidRPr="00497A44" w:rsidRDefault="00ED0028" w:rsidP="00ED0028">
            <w:pPr>
              <w:jc w:val="both"/>
            </w:pPr>
            <w:r w:rsidRPr="00497A44">
              <w:t>1</w:t>
            </w:r>
          </w:p>
        </w:tc>
        <w:tc>
          <w:tcPr>
            <w:tcW w:w="1148" w:type="dxa"/>
          </w:tcPr>
          <w:p w:rsidR="00ED0028" w:rsidRPr="00497A44" w:rsidRDefault="00ED0028" w:rsidP="00ED0028">
            <w:pPr>
              <w:jc w:val="both"/>
            </w:pPr>
            <w:r w:rsidRPr="00497A44">
              <w:t>ГМО</w:t>
            </w:r>
          </w:p>
        </w:tc>
        <w:tc>
          <w:tcPr>
            <w:tcW w:w="4270" w:type="dxa"/>
          </w:tcPr>
          <w:p w:rsidR="00ED0028" w:rsidRPr="00497A44" w:rsidRDefault="00ED0028" w:rsidP="00ED0028">
            <w:pPr>
              <w:jc w:val="both"/>
            </w:pPr>
            <w:r w:rsidRPr="00497A44">
              <w:t>«Социальное проектирование в условиях клуба по месту жительства»</w:t>
            </w:r>
          </w:p>
        </w:tc>
        <w:tc>
          <w:tcPr>
            <w:tcW w:w="1843" w:type="dxa"/>
          </w:tcPr>
          <w:p w:rsidR="00ED0028" w:rsidRPr="00497A44" w:rsidRDefault="00ED0028" w:rsidP="00ED0028">
            <w:pPr>
              <w:jc w:val="both"/>
            </w:pPr>
            <w:r w:rsidRPr="00497A44">
              <w:t>Дворца пионеров</w:t>
            </w:r>
          </w:p>
        </w:tc>
        <w:tc>
          <w:tcPr>
            <w:tcW w:w="2268" w:type="dxa"/>
          </w:tcPr>
          <w:p w:rsidR="00ED0028" w:rsidRPr="00497A44" w:rsidRDefault="00ED0028" w:rsidP="00ED0028">
            <w:pPr>
              <w:jc w:val="both"/>
              <w:rPr>
                <w:b/>
              </w:rPr>
            </w:pPr>
            <w:r w:rsidRPr="00497A44">
              <w:t>педагоги-организаторы</w:t>
            </w:r>
          </w:p>
        </w:tc>
      </w:tr>
      <w:tr w:rsidR="00ED0028" w:rsidRPr="00497A44" w:rsidTr="00497A44">
        <w:tc>
          <w:tcPr>
            <w:tcW w:w="502" w:type="dxa"/>
          </w:tcPr>
          <w:p w:rsidR="00ED0028" w:rsidRPr="00497A44" w:rsidRDefault="00ED0028" w:rsidP="00ED0028">
            <w:pPr>
              <w:jc w:val="both"/>
            </w:pPr>
            <w:r w:rsidRPr="00497A44">
              <w:t>2</w:t>
            </w:r>
          </w:p>
        </w:tc>
        <w:tc>
          <w:tcPr>
            <w:tcW w:w="1148" w:type="dxa"/>
          </w:tcPr>
          <w:p w:rsidR="00ED0028" w:rsidRPr="00497A44" w:rsidRDefault="00ED0028" w:rsidP="00ED0028">
            <w:pPr>
              <w:jc w:val="both"/>
            </w:pPr>
            <w:r w:rsidRPr="00497A44">
              <w:t>ГМО</w:t>
            </w:r>
          </w:p>
        </w:tc>
        <w:tc>
          <w:tcPr>
            <w:tcW w:w="4270" w:type="dxa"/>
          </w:tcPr>
          <w:p w:rsidR="00ED0028" w:rsidRPr="00497A44" w:rsidRDefault="00ED0028" w:rsidP="00ED0028">
            <w:pPr>
              <w:jc w:val="both"/>
            </w:pPr>
            <w:r w:rsidRPr="00497A44">
              <w:t>Городской семинар-практикум «Социальное проектирование»</w:t>
            </w:r>
          </w:p>
        </w:tc>
        <w:tc>
          <w:tcPr>
            <w:tcW w:w="1843" w:type="dxa"/>
          </w:tcPr>
          <w:p w:rsidR="00ED0028" w:rsidRPr="00497A44" w:rsidRDefault="00ED0028" w:rsidP="00ED0028">
            <w:pPr>
              <w:jc w:val="both"/>
            </w:pPr>
            <w:r w:rsidRPr="00497A44">
              <w:t>ЦРТДЮ «Созвездие»</w:t>
            </w:r>
          </w:p>
        </w:tc>
        <w:tc>
          <w:tcPr>
            <w:tcW w:w="2268" w:type="dxa"/>
          </w:tcPr>
          <w:p w:rsidR="00ED0028" w:rsidRPr="00497A44" w:rsidRDefault="00ED0028" w:rsidP="00ED0028">
            <w:pPr>
              <w:jc w:val="both"/>
            </w:pPr>
            <w:r w:rsidRPr="00497A44">
              <w:t>педагоги-организаторы</w:t>
            </w:r>
          </w:p>
        </w:tc>
      </w:tr>
      <w:tr w:rsidR="00ED0028" w:rsidRPr="00497A44" w:rsidTr="00497A44">
        <w:tc>
          <w:tcPr>
            <w:tcW w:w="502" w:type="dxa"/>
          </w:tcPr>
          <w:p w:rsidR="00ED0028" w:rsidRPr="00497A44" w:rsidRDefault="00ED0028" w:rsidP="00ED0028">
            <w:pPr>
              <w:jc w:val="both"/>
            </w:pPr>
            <w:r w:rsidRPr="00497A44">
              <w:t>3</w:t>
            </w:r>
          </w:p>
        </w:tc>
        <w:tc>
          <w:tcPr>
            <w:tcW w:w="1148" w:type="dxa"/>
          </w:tcPr>
          <w:p w:rsidR="00ED0028" w:rsidRPr="00497A44" w:rsidRDefault="00ED0028" w:rsidP="00ED0028">
            <w:pPr>
              <w:jc w:val="both"/>
            </w:pPr>
            <w:r w:rsidRPr="00497A44">
              <w:t>ГМО</w:t>
            </w:r>
          </w:p>
        </w:tc>
        <w:tc>
          <w:tcPr>
            <w:tcW w:w="4270" w:type="dxa"/>
          </w:tcPr>
          <w:p w:rsidR="00ED0028" w:rsidRPr="00497A44" w:rsidRDefault="00ED0028" w:rsidP="00ED0028">
            <w:pPr>
              <w:jc w:val="both"/>
            </w:pPr>
            <w:r w:rsidRPr="00497A44">
              <w:t xml:space="preserve">«Мы помним, мы гордимся» - интеллектуальная игра, посвященная окончанию Сталинградской битвы </w:t>
            </w:r>
          </w:p>
        </w:tc>
        <w:tc>
          <w:tcPr>
            <w:tcW w:w="1843" w:type="dxa"/>
          </w:tcPr>
          <w:p w:rsidR="00ED0028" w:rsidRPr="00497A44" w:rsidRDefault="00ED0028" w:rsidP="00ED0028">
            <w:pPr>
              <w:jc w:val="both"/>
            </w:pPr>
            <w:r w:rsidRPr="00497A44">
              <w:t xml:space="preserve">Учебный корпус </w:t>
            </w:r>
          </w:p>
        </w:tc>
        <w:tc>
          <w:tcPr>
            <w:tcW w:w="2268" w:type="dxa"/>
          </w:tcPr>
          <w:p w:rsidR="00ED0028" w:rsidRPr="00497A44" w:rsidRDefault="00ED0028" w:rsidP="00ED0028">
            <w:pPr>
              <w:jc w:val="both"/>
              <w:rPr>
                <w:b/>
              </w:rPr>
            </w:pPr>
            <w:r w:rsidRPr="00497A44">
              <w:t>педагоги-организаторы</w:t>
            </w:r>
          </w:p>
        </w:tc>
      </w:tr>
    </w:tbl>
    <w:p w:rsidR="00ED0028" w:rsidRPr="00A22369" w:rsidRDefault="00ED0028" w:rsidP="00ED0028">
      <w:pPr>
        <w:jc w:val="both"/>
      </w:pPr>
    </w:p>
    <w:p w:rsidR="00ED0028" w:rsidRDefault="00ED0028" w:rsidP="00ED0028">
      <w:pPr>
        <w:ind w:firstLine="709"/>
        <w:jc w:val="both"/>
        <w:rPr>
          <w:i/>
          <w:u w:val="single"/>
        </w:rPr>
      </w:pPr>
      <w:r>
        <w:rPr>
          <w:i/>
          <w:u w:val="single"/>
        </w:rPr>
        <w:lastRenderedPageBreak/>
        <w:t xml:space="preserve">Месячники, акции, проводимые в учреждении: </w:t>
      </w:r>
      <w:r w:rsidRPr="00802550">
        <w:t>день народного единства, 70-летие Курской битвы</w:t>
      </w:r>
      <w:r>
        <w:t xml:space="preserve">, 25-годовщина вывода войск из Афганистана, трагедия на Чернобыльской АЭС, правовой месячник, </w:t>
      </w:r>
      <w:r w:rsidRPr="00B41C63">
        <w:rPr>
          <w:sz w:val="26"/>
          <w:szCs w:val="26"/>
        </w:rPr>
        <w:t>59-ой годовщина</w:t>
      </w:r>
      <w:r>
        <w:rPr>
          <w:sz w:val="26"/>
          <w:szCs w:val="26"/>
        </w:rPr>
        <w:t xml:space="preserve"> со дня организации</w:t>
      </w:r>
      <w:r w:rsidRPr="00B41C63">
        <w:rPr>
          <w:sz w:val="26"/>
          <w:szCs w:val="26"/>
        </w:rPr>
        <w:t xml:space="preserve"> учений на Тоцком полигоне</w:t>
      </w:r>
      <w:r>
        <w:rPr>
          <w:sz w:val="26"/>
          <w:szCs w:val="26"/>
        </w:rPr>
        <w:t xml:space="preserve"> и др.</w:t>
      </w:r>
    </w:p>
    <w:p w:rsidR="00ED0028" w:rsidRPr="00E0580F" w:rsidRDefault="00ED0028" w:rsidP="00ED0028">
      <w:pPr>
        <w:ind w:firstLine="709"/>
        <w:jc w:val="both"/>
        <w:rPr>
          <w:b/>
        </w:rPr>
      </w:pPr>
      <w:r w:rsidRPr="00E0580F">
        <w:rPr>
          <w:i/>
          <w:u w:val="single"/>
        </w:rPr>
        <w:t>Наиболее успешные массовые мероприятия данного направления:</w:t>
      </w:r>
      <w:r w:rsidRPr="00E0580F">
        <w:rPr>
          <w:b/>
        </w:rPr>
        <w:t xml:space="preserve"> </w:t>
      </w:r>
      <w:r w:rsidRPr="00E0580F">
        <w:t>«Торжественное обещание юнги», «За все тебя благодарю, мама», ноябрь</w:t>
      </w:r>
      <w:r w:rsidRPr="00E0580F">
        <w:rPr>
          <w:b/>
        </w:rPr>
        <w:t xml:space="preserve">, </w:t>
      </w:r>
      <w:r w:rsidRPr="00E0580F">
        <w:t xml:space="preserve">Линейка памяти Ивана Кузнецова, </w:t>
      </w:r>
      <w:r w:rsidRPr="00E0580F">
        <w:rPr>
          <w:b/>
        </w:rPr>
        <w:t xml:space="preserve"> </w:t>
      </w:r>
      <w:r w:rsidRPr="00E0580F">
        <w:t>«Героические страницы Курской битвы» - познавательная программа, «Я помню, я горжусь» - познавательная программа, «Люди пожилые, сердцем молодые» - концертная программа, «Как это было…» - встреча с ветеранами поселка ОЗТП; «День героев Отечества» - вечер – встреча с участниками локальных военных конфликтов и участников ликвидации аварии Чернобыльской АЭС,</w:t>
      </w:r>
      <w:r w:rsidRPr="00E0580F">
        <w:rPr>
          <w:b/>
        </w:rPr>
        <w:t xml:space="preserve"> </w:t>
      </w:r>
      <w:r w:rsidRPr="00E0580F">
        <w:t>«День народного единства» - познавательная программа, «Учительница первая моя» - концертная программа, «Остров семейных сокровищ», конкурсная программа, «Дорога жизни» - познавательная программа, «Россия-Родина моя» конкурс рисунков, «Один за всех – и все за одного» спортивная программа ко Дню Народного Единства;</w:t>
      </w:r>
      <w:r w:rsidRPr="00E0580F">
        <w:rPr>
          <w:b/>
        </w:rPr>
        <w:t xml:space="preserve"> </w:t>
      </w:r>
      <w:r w:rsidRPr="00E0580F">
        <w:rPr>
          <w:bCs/>
        </w:rPr>
        <w:t>«Памяти павших, будьте достойны»</w:t>
      </w:r>
      <w:r w:rsidRPr="00E0580F">
        <w:t xml:space="preserve"> - праздничная программа ко Дню 9 Мая;</w:t>
      </w:r>
      <w:r w:rsidRPr="00E0580F">
        <w:rPr>
          <w:b/>
        </w:rPr>
        <w:t xml:space="preserve"> </w:t>
      </w:r>
      <w:r w:rsidRPr="00E0580F">
        <w:t>«Великий подвиг в памяти на</w:t>
      </w:r>
      <w:r w:rsidR="00696EB8">
        <w:t>родной» - праздничная программа, посвященная Победе в Великой Отечественной войне.</w:t>
      </w:r>
    </w:p>
    <w:p w:rsidR="00ED0028" w:rsidRPr="00E0580F" w:rsidRDefault="00ED0028" w:rsidP="00ED0028">
      <w:pPr>
        <w:pStyle w:val="af3"/>
        <w:spacing w:before="0" w:beforeAutospacing="0" w:after="0" w:afterAutospacing="0"/>
        <w:ind w:firstLine="709"/>
        <w:jc w:val="both"/>
      </w:pPr>
      <w:r w:rsidRPr="00E0580F">
        <w:t>Отсутствие исторической памяти равносильно неуважению человека не только к своему прошлому, но и к настоящему, полной беззаботности в отношении будущего народа, человечества, природы, поэтому в Центр</w:t>
      </w:r>
      <w:r w:rsidR="00696EB8">
        <w:t>е</w:t>
      </w:r>
      <w:r w:rsidRPr="00E0580F">
        <w:t xml:space="preserve"> проводятся «Уроки мужества» - размышления о том, как время – предвоенное и военное – отпечаталось в судьбах людей. Встречи с ветеранами Великой Отечественной войны, тружениками тыла – это символ преемственности традиций от старшего поколения к молодости.</w:t>
      </w:r>
    </w:p>
    <w:p w:rsidR="00ED0028" w:rsidRPr="00931035" w:rsidRDefault="00ED0028" w:rsidP="00ED0028">
      <w:pPr>
        <w:pStyle w:val="af3"/>
        <w:spacing w:before="0" w:beforeAutospacing="0" w:after="0" w:afterAutospacing="0"/>
        <w:ind w:firstLine="709"/>
        <w:jc w:val="both"/>
      </w:pPr>
      <w:r w:rsidRPr="00E0580F">
        <w:t xml:space="preserve">Одним из значимых направлений в патриотическом воспитании является шефство над ветеранами Великой Отечественной войны и труда. В течение всего года проходит операция «Забота», которая предусматривает адресную помощь ветеранам, всем нуждающимся оказывается посильная помощь. Ежегодно наши обучающиеся ухаживают за могилами участников ВОВ, а </w:t>
      </w:r>
      <w:r>
        <w:t xml:space="preserve">также бывших педагогов Центра. </w:t>
      </w:r>
    </w:p>
    <w:p w:rsidR="000C5C49" w:rsidRDefault="000C5C49" w:rsidP="000C5C49">
      <w:pPr>
        <w:rPr>
          <w:b/>
          <w:i/>
        </w:rPr>
      </w:pPr>
    </w:p>
    <w:p w:rsidR="00ED0028" w:rsidRPr="000C5C49" w:rsidRDefault="00ED0028" w:rsidP="000C5C49">
      <w:pPr>
        <w:rPr>
          <w:i/>
          <w:u w:val="single"/>
        </w:rPr>
      </w:pPr>
      <w:r w:rsidRPr="000C5C49">
        <w:rPr>
          <w:i/>
          <w:u w:val="single"/>
        </w:rPr>
        <w:t>Статистический отчет за 201</w:t>
      </w:r>
      <w:r w:rsidR="00497A44" w:rsidRPr="000C5C49">
        <w:rPr>
          <w:i/>
          <w:u w:val="single"/>
        </w:rPr>
        <w:t>4</w:t>
      </w:r>
      <w:r w:rsidRPr="000C5C49">
        <w:rPr>
          <w:i/>
          <w:u w:val="single"/>
        </w:rPr>
        <w:t xml:space="preserve"> год по данному направлению</w:t>
      </w:r>
    </w:p>
    <w:p w:rsidR="00ED0028" w:rsidRDefault="00ED0028" w:rsidP="00ED0028">
      <w:pPr>
        <w:jc w:val="center"/>
      </w:pPr>
      <w:r w:rsidRPr="00931035">
        <w:t>Количество проведенных мероприятий по гражданско-патриотическому направлению:</w:t>
      </w:r>
    </w:p>
    <w:p w:rsidR="00497A44" w:rsidRPr="00931035" w:rsidRDefault="00497A44" w:rsidP="00ED0028">
      <w:pPr>
        <w:jc w:val="cente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417"/>
        <w:gridCol w:w="850"/>
        <w:gridCol w:w="851"/>
        <w:gridCol w:w="850"/>
        <w:gridCol w:w="851"/>
        <w:gridCol w:w="850"/>
        <w:gridCol w:w="851"/>
        <w:gridCol w:w="850"/>
        <w:gridCol w:w="1276"/>
        <w:gridCol w:w="851"/>
      </w:tblGrid>
      <w:tr w:rsidR="00ED0028" w:rsidRPr="00497A44" w:rsidTr="00497A44">
        <w:tc>
          <w:tcPr>
            <w:tcW w:w="534" w:type="dxa"/>
            <w:vMerge w:val="restart"/>
          </w:tcPr>
          <w:p w:rsidR="00ED0028" w:rsidRPr="00497A44" w:rsidRDefault="00ED0028" w:rsidP="00ED0028">
            <w:pPr>
              <w:jc w:val="both"/>
              <w:rPr>
                <w:rFonts w:eastAsia="Calibri"/>
              </w:rPr>
            </w:pPr>
            <w:r w:rsidRPr="00497A44">
              <w:rPr>
                <w:rFonts w:eastAsia="Calibri"/>
                <w:sz w:val="22"/>
                <w:szCs w:val="22"/>
              </w:rPr>
              <w:t>№ п/п</w:t>
            </w:r>
          </w:p>
        </w:tc>
        <w:tc>
          <w:tcPr>
            <w:tcW w:w="1417" w:type="dxa"/>
            <w:vMerge w:val="restart"/>
          </w:tcPr>
          <w:p w:rsidR="00ED0028" w:rsidRPr="00497A44" w:rsidRDefault="00ED0028" w:rsidP="00ED0028">
            <w:pPr>
              <w:jc w:val="both"/>
              <w:rPr>
                <w:rFonts w:eastAsia="Calibri"/>
                <w:b/>
              </w:rPr>
            </w:pPr>
            <w:r w:rsidRPr="00497A44">
              <w:rPr>
                <w:rFonts w:eastAsia="Calibri"/>
                <w:b/>
                <w:sz w:val="22"/>
                <w:szCs w:val="22"/>
              </w:rPr>
              <w:t>Форма проведения</w:t>
            </w:r>
          </w:p>
        </w:tc>
        <w:tc>
          <w:tcPr>
            <w:tcW w:w="7229" w:type="dxa"/>
            <w:gridSpan w:val="8"/>
          </w:tcPr>
          <w:p w:rsidR="00ED0028" w:rsidRPr="00497A44" w:rsidRDefault="00ED0028" w:rsidP="00ED0028">
            <w:pPr>
              <w:jc w:val="both"/>
              <w:rPr>
                <w:rFonts w:eastAsia="Calibri"/>
                <w:b/>
              </w:rPr>
            </w:pPr>
            <w:r w:rsidRPr="00497A44">
              <w:rPr>
                <w:rFonts w:eastAsia="Calibri"/>
                <w:b/>
                <w:sz w:val="22"/>
                <w:szCs w:val="22"/>
              </w:rPr>
              <w:t>Количество проведенных мероприятий за 2013год/ охват</w:t>
            </w:r>
          </w:p>
        </w:tc>
        <w:tc>
          <w:tcPr>
            <w:tcW w:w="851" w:type="dxa"/>
            <w:vMerge w:val="restart"/>
          </w:tcPr>
          <w:p w:rsidR="00ED0028" w:rsidRPr="00497A44" w:rsidRDefault="00ED0028" w:rsidP="00ED0028">
            <w:pPr>
              <w:jc w:val="both"/>
              <w:rPr>
                <w:rFonts w:eastAsia="Calibri"/>
                <w:b/>
              </w:rPr>
            </w:pPr>
            <w:r w:rsidRPr="00497A44">
              <w:rPr>
                <w:rFonts w:eastAsia="Calibri"/>
                <w:b/>
                <w:sz w:val="22"/>
                <w:szCs w:val="22"/>
              </w:rPr>
              <w:t>Итого</w:t>
            </w:r>
          </w:p>
        </w:tc>
      </w:tr>
      <w:tr w:rsidR="00ED0028" w:rsidRPr="00497A44" w:rsidTr="00497A44">
        <w:tc>
          <w:tcPr>
            <w:tcW w:w="534" w:type="dxa"/>
            <w:vMerge/>
          </w:tcPr>
          <w:p w:rsidR="00ED0028" w:rsidRPr="00497A44" w:rsidRDefault="00ED0028" w:rsidP="00ED0028">
            <w:pPr>
              <w:jc w:val="both"/>
              <w:rPr>
                <w:rFonts w:eastAsia="Calibri"/>
              </w:rPr>
            </w:pPr>
          </w:p>
        </w:tc>
        <w:tc>
          <w:tcPr>
            <w:tcW w:w="1417" w:type="dxa"/>
            <w:vMerge/>
          </w:tcPr>
          <w:p w:rsidR="00ED0028" w:rsidRPr="00497A44" w:rsidRDefault="00ED0028" w:rsidP="00ED0028">
            <w:pPr>
              <w:jc w:val="both"/>
              <w:rPr>
                <w:rFonts w:eastAsia="Calibri"/>
              </w:rPr>
            </w:pPr>
          </w:p>
        </w:tc>
        <w:tc>
          <w:tcPr>
            <w:tcW w:w="850" w:type="dxa"/>
          </w:tcPr>
          <w:p w:rsidR="00ED0028" w:rsidRPr="00497A44" w:rsidRDefault="00ED0028" w:rsidP="00ED0028">
            <w:pPr>
              <w:jc w:val="both"/>
              <w:rPr>
                <w:rFonts w:eastAsia="Calibri"/>
              </w:rPr>
            </w:pPr>
            <w:r w:rsidRPr="00497A44">
              <w:rPr>
                <w:rFonts w:eastAsia="Calibri"/>
                <w:sz w:val="22"/>
                <w:szCs w:val="22"/>
                <w:u w:val="single"/>
              </w:rPr>
              <w:t>Автомобилист</w:t>
            </w:r>
            <w:r w:rsidRPr="00497A44">
              <w:rPr>
                <w:rFonts w:eastAsia="Calibri"/>
                <w:sz w:val="22"/>
                <w:szCs w:val="22"/>
              </w:rPr>
              <w:t xml:space="preserve"> </w:t>
            </w:r>
          </w:p>
        </w:tc>
        <w:tc>
          <w:tcPr>
            <w:tcW w:w="851" w:type="dxa"/>
          </w:tcPr>
          <w:p w:rsidR="00ED0028" w:rsidRPr="00497A44" w:rsidRDefault="00ED0028" w:rsidP="00ED0028">
            <w:pPr>
              <w:jc w:val="both"/>
              <w:rPr>
                <w:rFonts w:eastAsia="Calibri"/>
                <w:u w:val="single"/>
              </w:rPr>
            </w:pPr>
            <w:r w:rsidRPr="00497A44">
              <w:rPr>
                <w:rFonts w:eastAsia="Calibri"/>
                <w:sz w:val="22"/>
                <w:szCs w:val="22"/>
                <w:u w:val="single"/>
              </w:rPr>
              <w:t>Ровесник</w:t>
            </w:r>
          </w:p>
          <w:p w:rsidR="00ED0028" w:rsidRPr="00497A44" w:rsidRDefault="00ED0028" w:rsidP="00ED0028">
            <w:pPr>
              <w:jc w:val="both"/>
              <w:rPr>
                <w:rFonts w:eastAsia="Calibri"/>
              </w:rPr>
            </w:pPr>
          </w:p>
        </w:tc>
        <w:tc>
          <w:tcPr>
            <w:tcW w:w="850" w:type="dxa"/>
          </w:tcPr>
          <w:p w:rsidR="00ED0028" w:rsidRPr="00497A44" w:rsidRDefault="00ED0028" w:rsidP="00ED0028">
            <w:pPr>
              <w:jc w:val="both"/>
              <w:rPr>
                <w:rFonts w:eastAsia="Calibri"/>
                <w:u w:val="single"/>
              </w:rPr>
            </w:pPr>
            <w:r w:rsidRPr="00497A44">
              <w:rPr>
                <w:rFonts w:eastAsia="Calibri"/>
                <w:sz w:val="22"/>
                <w:szCs w:val="22"/>
                <w:u w:val="single"/>
              </w:rPr>
              <w:t>Орион</w:t>
            </w:r>
          </w:p>
          <w:p w:rsidR="00ED0028" w:rsidRPr="00497A44" w:rsidRDefault="00ED0028" w:rsidP="00ED0028">
            <w:pPr>
              <w:jc w:val="both"/>
              <w:rPr>
                <w:rFonts w:eastAsia="Calibri"/>
              </w:rPr>
            </w:pPr>
          </w:p>
        </w:tc>
        <w:tc>
          <w:tcPr>
            <w:tcW w:w="851" w:type="dxa"/>
          </w:tcPr>
          <w:p w:rsidR="00ED0028" w:rsidRPr="00497A44" w:rsidRDefault="00ED0028" w:rsidP="00ED0028">
            <w:pPr>
              <w:jc w:val="both"/>
              <w:rPr>
                <w:rFonts w:eastAsia="Calibri"/>
                <w:u w:val="single"/>
              </w:rPr>
            </w:pPr>
            <w:r w:rsidRPr="00497A44">
              <w:rPr>
                <w:rFonts w:eastAsia="Calibri"/>
                <w:sz w:val="22"/>
                <w:szCs w:val="22"/>
                <w:u w:val="single"/>
              </w:rPr>
              <w:t>Искатель</w:t>
            </w:r>
          </w:p>
        </w:tc>
        <w:tc>
          <w:tcPr>
            <w:tcW w:w="850" w:type="dxa"/>
          </w:tcPr>
          <w:p w:rsidR="00ED0028" w:rsidRPr="00497A44" w:rsidRDefault="00ED0028" w:rsidP="00ED0028">
            <w:pPr>
              <w:jc w:val="both"/>
              <w:rPr>
                <w:rFonts w:eastAsia="Calibri"/>
                <w:u w:val="single"/>
              </w:rPr>
            </w:pPr>
            <w:r w:rsidRPr="00497A44">
              <w:rPr>
                <w:rFonts w:eastAsia="Calibri"/>
                <w:sz w:val="22"/>
                <w:szCs w:val="22"/>
                <w:u w:val="single"/>
              </w:rPr>
              <w:t>Гайдаровец</w:t>
            </w:r>
          </w:p>
        </w:tc>
        <w:tc>
          <w:tcPr>
            <w:tcW w:w="851" w:type="dxa"/>
          </w:tcPr>
          <w:p w:rsidR="00ED0028" w:rsidRPr="00497A44" w:rsidRDefault="00ED0028" w:rsidP="00ED0028">
            <w:pPr>
              <w:jc w:val="both"/>
              <w:rPr>
                <w:rFonts w:eastAsia="Calibri"/>
                <w:u w:val="single"/>
              </w:rPr>
            </w:pPr>
            <w:r w:rsidRPr="00497A44">
              <w:rPr>
                <w:rFonts w:eastAsia="Calibri"/>
                <w:sz w:val="22"/>
                <w:szCs w:val="22"/>
                <w:u w:val="single"/>
              </w:rPr>
              <w:t>Молодость</w:t>
            </w:r>
          </w:p>
        </w:tc>
        <w:tc>
          <w:tcPr>
            <w:tcW w:w="850" w:type="dxa"/>
          </w:tcPr>
          <w:p w:rsidR="00ED0028" w:rsidRPr="00497A44" w:rsidRDefault="00ED0028" w:rsidP="00ED0028">
            <w:pPr>
              <w:jc w:val="both"/>
              <w:rPr>
                <w:rFonts w:eastAsia="Calibri"/>
                <w:u w:val="single"/>
              </w:rPr>
            </w:pPr>
            <w:r w:rsidRPr="00497A44">
              <w:rPr>
                <w:rFonts w:eastAsia="Calibri"/>
                <w:sz w:val="22"/>
                <w:szCs w:val="22"/>
                <w:u w:val="single"/>
              </w:rPr>
              <w:t>Энтузиаст</w:t>
            </w:r>
          </w:p>
        </w:tc>
        <w:tc>
          <w:tcPr>
            <w:tcW w:w="1276" w:type="dxa"/>
          </w:tcPr>
          <w:p w:rsidR="00ED0028" w:rsidRPr="00497A44" w:rsidRDefault="00ED0028" w:rsidP="00ED0028">
            <w:pPr>
              <w:jc w:val="both"/>
              <w:rPr>
                <w:rFonts w:eastAsia="Calibri"/>
                <w:u w:val="single"/>
              </w:rPr>
            </w:pPr>
            <w:r w:rsidRPr="00497A44">
              <w:rPr>
                <w:rFonts w:eastAsia="Calibri"/>
                <w:sz w:val="22"/>
                <w:szCs w:val="22"/>
                <w:u w:val="single"/>
              </w:rPr>
              <w:t>Уч. корпус</w:t>
            </w:r>
          </w:p>
        </w:tc>
        <w:tc>
          <w:tcPr>
            <w:tcW w:w="851" w:type="dxa"/>
            <w:vMerge/>
          </w:tcPr>
          <w:p w:rsidR="00ED0028" w:rsidRPr="00497A44" w:rsidRDefault="00ED0028" w:rsidP="00ED0028">
            <w:pPr>
              <w:jc w:val="both"/>
              <w:rPr>
                <w:rFonts w:eastAsia="Calibri"/>
              </w:rPr>
            </w:pP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1</w:t>
            </w:r>
          </w:p>
        </w:tc>
        <w:tc>
          <w:tcPr>
            <w:tcW w:w="1417" w:type="dxa"/>
          </w:tcPr>
          <w:p w:rsidR="00ED0028" w:rsidRPr="00497A44" w:rsidRDefault="00ED0028" w:rsidP="00ED0028">
            <w:pPr>
              <w:jc w:val="both"/>
            </w:pPr>
            <w:r w:rsidRPr="00497A44">
              <w:rPr>
                <w:sz w:val="22"/>
                <w:szCs w:val="22"/>
              </w:rPr>
              <w:t>Концертные программы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3\236</w:t>
            </w:r>
          </w:p>
          <w:p w:rsidR="00ED0028" w:rsidRPr="00696EB8" w:rsidRDefault="00ED0028" w:rsidP="00ED0028">
            <w:pPr>
              <w:jc w:val="center"/>
              <w:rPr>
                <w:rFonts w:eastAsia="Calibri"/>
                <w:sz w:val="20"/>
                <w:szCs w:val="20"/>
              </w:rPr>
            </w:pPr>
            <w:r w:rsidRPr="00696EB8">
              <w:rPr>
                <w:rFonts w:eastAsia="Calibri"/>
                <w:sz w:val="20"/>
                <w:szCs w:val="20"/>
              </w:rPr>
              <w:t>5\206</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8\5837\317</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2\115</w:t>
            </w:r>
          </w:p>
          <w:p w:rsidR="00ED0028" w:rsidRPr="00696EB8" w:rsidRDefault="00ED0028" w:rsidP="00ED0028">
            <w:pPr>
              <w:jc w:val="center"/>
              <w:rPr>
                <w:rFonts w:eastAsia="Calibri"/>
                <w:sz w:val="20"/>
                <w:szCs w:val="20"/>
              </w:rPr>
            </w:pPr>
            <w:r w:rsidRPr="00696EB8">
              <w:rPr>
                <w:rFonts w:eastAsia="Calibri"/>
                <w:sz w:val="20"/>
                <w:szCs w:val="20"/>
              </w:rPr>
              <w:t>8\157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3\12612\84</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29\928</w:t>
            </w:r>
          </w:p>
          <w:p w:rsidR="00ED0028" w:rsidRPr="00696EB8" w:rsidRDefault="00ED0028" w:rsidP="00ED0028">
            <w:pPr>
              <w:jc w:val="center"/>
              <w:rPr>
                <w:rFonts w:eastAsia="Calibri"/>
                <w:sz w:val="20"/>
                <w:szCs w:val="20"/>
              </w:rPr>
            </w:pPr>
            <w:r w:rsidRPr="00696EB8">
              <w:rPr>
                <w:rFonts w:eastAsia="Calibri"/>
                <w:sz w:val="20"/>
                <w:szCs w:val="20"/>
              </w:rPr>
              <w:t>22\798</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2\134 10\363</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4\73 5\60</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 xml:space="preserve">17\2358 </w:t>
            </w:r>
          </w:p>
          <w:p w:rsidR="00ED0028" w:rsidRPr="00696EB8" w:rsidRDefault="00ED0028" w:rsidP="00ED0028">
            <w:pPr>
              <w:jc w:val="center"/>
              <w:rPr>
                <w:rFonts w:eastAsia="Calibri"/>
                <w:sz w:val="20"/>
                <w:szCs w:val="20"/>
              </w:rPr>
            </w:pPr>
            <w:r w:rsidRPr="00696EB8">
              <w:rPr>
                <w:rFonts w:eastAsia="Calibri"/>
                <w:sz w:val="20"/>
                <w:szCs w:val="20"/>
              </w:rPr>
              <w:t>(8\1215)</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68\</w:t>
            </w:r>
          </w:p>
          <w:p w:rsidR="00ED0028" w:rsidRPr="00696EB8" w:rsidRDefault="00ED0028" w:rsidP="00ED0028">
            <w:pPr>
              <w:jc w:val="center"/>
              <w:rPr>
                <w:rFonts w:eastAsia="Calibri"/>
                <w:sz w:val="20"/>
                <w:szCs w:val="20"/>
              </w:rPr>
            </w:pPr>
            <w:r w:rsidRPr="00696EB8">
              <w:rPr>
                <w:rFonts w:eastAsia="Calibri"/>
                <w:sz w:val="20"/>
                <w:szCs w:val="20"/>
              </w:rPr>
              <w:t>3717</w:t>
            </w:r>
          </w:p>
          <w:p w:rsidR="00ED0028" w:rsidRPr="00696EB8" w:rsidRDefault="00ED0028" w:rsidP="00ED0028">
            <w:pPr>
              <w:jc w:val="center"/>
              <w:rPr>
                <w:rFonts w:eastAsia="Calibri"/>
                <w:sz w:val="20"/>
                <w:szCs w:val="20"/>
              </w:rPr>
            </w:pPr>
            <w:r w:rsidRPr="00696EB8">
              <w:rPr>
                <w:rFonts w:eastAsia="Calibri"/>
                <w:sz w:val="20"/>
                <w:szCs w:val="20"/>
              </w:rPr>
              <w:t>77\3200</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2</w:t>
            </w:r>
          </w:p>
        </w:tc>
        <w:tc>
          <w:tcPr>
            <w:tcW w:w="1417" w:type="dxa"/>
          </w:tcPr>
          <w:p w:rsidR="00ED0028" w:rsidRPr="00497A44" w:rsidRDefault="00ED0028" w:rsidP="00ED0028">
            <w:pPr>
              <w:jc w:val="both"/>
            </w:pPr>
            <w:r w:rsidRPr="00497A44">
              <w:rPr>
                <w:sz w:val="22"/>
                <w:szCs w:val="22"/>
              </w:rPr>
              <w:t>Познавательные программы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6\162</w:t>
            </w:r>
          </w:p>
          <w:p w:rsidR="00ED0028" w:rsidRPr="00696EB8" w:rsidRDefault="00ED0028" w:rsidP="00ED0028">
            <w:pPr>
              <w:jc w:val="center"/>
              <w:rPr>
                <w:rFonts w:eastAsia="Calibri"/>
                <w:sz w:val="20"/>
                <w:szCs w:val="20"/>
              </w:rPr>
            </w:pPr>
            <w:r w:rsidRPr="00696EB8">
              <w:rPr>
                <w:rFonts w:eastAsia="Calibri"/>
                <w:sz w:val="20"/>
                <w:szCs w:val="20"/>
              </w:rPr>
              <w:t>4\132</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22\659</w:t>
            </w:r>
          </w:p>
          <w:p w:rsidR="00ED0028" w:rsidRPr="00696EB8" w:rsidRDefault="00ED0028" w:rsidP="00ED0028">
            <w:pPr>
              <w:jc w:val="center"/>
              <w:rPr>
                <w:rFonts w:eastAsia="Calibri"/>
                <w:sz w:val="20"/>
                <w:szCs w:val="20"/>
              </w:rPr>
            </w:pPr>
            <w:r w:rsidRPr="00696EB8">
              <w:rPr>
                <w:rFonts w:eastAsia="Calibri"/>
                <w:sz w:val="20"/>
                <w:szCs w:val="20"/>
              </w:rPr>
              <w:t>18\</w:t>
            </w:r>
          </w:p>
          <w:p w:rsidR="00ED0028" w:rsidRPr="00696EB8" w:rsidRDefault="00ED0028" w:rsidP="00ED0028">
            <w:pPr>
              <w:jc w:val="center"/>
              <w:rPr>
                <w:rFonts w:eastAsia="Calibri"/>
                <w:sz w:val="20"/>
                <w:szCs w:val="20"/>
              </w:rPr>
            </w:pPr>
            <w:r w:rsidRPr="00696EB8">
              <w:rPr>
                <w:rFonts w:eastAsia="Calibri"/>
                <w:sz w:val="20"/>
                <w:szCs w:val="20"/>
              </w:rPr>
              <w:t>540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1\17</w:t>
            </w:r>
          </w:p>
          <w:p w:rsidR="00ED0028" w:rsidRPr="00696EB8" w:rsidRDefault="00ED0028" w:rsidP="00ED0028">
            <w:pPr>
              <w:jc w:val="center"/>
              <w:rPr>
                <w:rFonts w:eastAsia="Calibri"/>
                <w:sz w:val="20"/>
                <w:szCs w:val="20"/>
              </w:rPr>
            </w:pPr>
            <w:r w:rsidRPr="00696EB8">
              <w:rPr>
                <w:rFonts w:eastAsia="Calibri"/>
                <w:sz w:val="20"/>
                <w:szCs w:val="20"/>
              </w:rPr>
              <w:t>11\</w:t>
            </w:r>
          </w:p>
          <w:p w:rsidR="00ED0028" w:rsidRPr="00696EB8" w:rsidRDefault="00ED0028" w:rsidP="00ED0028">
            <w:pPr>
              <w:jc w:val="center"/>
              <w:rPr>
                <w:rFonts w:eastAsia="Calibri"/>
                <w:sz w:val="20"/>
                <w:szCs w:val="20"/>
              </w:rPr>
            </w:pPr>
            <w:r w:rsidRPr="00696EB8">
              <w:rPr>
                <w:rFonts w:eastAsia="Calibri"/>
                <w:sz w:val="20"/>
                <w:szCs w:val="20"/>
              </w:rPr>
              <w:t>187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2\140 (0)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17\418</w:t>
            </w:r>
          </w:p>
          <w:p w:rsidR="00ED0028" w:rsidRPr="00696EB8" w:rsidRDefault="00ED0028" w:rsidP="00ED0028">
            <w:pPr>
              <w:jc w:val="center"/>
              <w:rPr>
                <w:rFonts w:eastAsia="Calibri"/>
                <w:sz w:val="20"/>
                <w:szCs w:val="20"/>
              </w:rPr>
            </w:pPr>
            <w:r w:rsidRPr="00696EB8">
              <w:rPr>
                <w:rFonts w:eastAsia="Calibri"/>
                <w:sz w:val="20"/>
                <w:szCs w:val="20"/>
              </w:rPr>
              <w:t>22\408</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4\65</w:t>
            </w:r>
          </w:p>
          <w:p w:rsidR="00ED0028" w:rsidRPr="00696EB8" w:rsidRDefault="00ED0028" w:rsidP="00ED0028">
            <w:pPr>
              <w:jc w:val="center"/>
              <w:rPr>
                <w:rFonts w:eastAsia="Calibri"/>
                <w:sz w:val="20"/>
                <w:szCs w:val="20"/>
              </w:rPr>
            </w:pPr>
            <w:r w:rsidRPr="00696EB8">
              <w:rPr>
                <w:rFonts w:eastAsia="Calibri"/>
                <w:sz w:val="20"/>
                <w:szCs w:val="20"/>
              </w:rPr>
              <w:t>5\145</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7\113</w:t>
            </w:r>
          </w:p>
          <w:p w:rsidR="00ED0028" w:rsidRPr="00696EB8" w:rsidRDefault="00ED0028" w:rsidP="00ED0028">
            <w:pPr>
              <w:jc w:val="center"/>
              <w:rPr>
                <w:rFonts w:eastAsia="Calibri"/>
                <w:sz w:val="20"/>
                <w:szCs w:val="20"/>
              </w:rPr>
            </w:pPr>
            <w:r w:rsidRPr="00696EB8">
              <w:rPr>
                <w:rFonts w:eastAsia="Calibri"/>
                <w:sz w:val="20"/>
                <w:szCs w:val="20"/>
              </w:rPr>
              <w:t>9\94</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3\176 (7\192)</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62\</w:t>
            </w:r>
          </w:p>
          <w:p w:rsidR="00ED0028" w:rsidRPr="00696EB8" w:rsidRDefault="00ED0028" w:rsidP="00ED0028">
            <w:pPr>
              <w:jc w:val="center"/>
              <w:rPr>
                <w:rFonts w:eastAsia="Calibri"/>
                <w:sz w:val="20"/>
                <w:szCs w:val="20"/>
              </w:rPr>
            </w:pPr>
            <w:r w:rsidRPr="00696EB8">
              <w:rPr>
                <w:rFonts w:eastAsia="Calibri"/>
                <w:sz w:val="20"/>
                <w:szCs w:val="20"/>
              </w:rPr>
              <w:t>1750 (76\1698)</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3</w:t>
            </w:r>
          </w:p>
        </w:tc>
        <w:tc>
          <w:tcPr>
            <w:tcW w:w="1417" w:type="dxa"/>
          </w:tcPr>
          <w:p w:rsidR="00ED0028" w:rsidRPr="00497A44" w:rsidRDefault="00ED0028" w:rsidP="00ED0028">
            <w:pPr>
              <w:jc w:val="both"/>
            </w:pPr>
            <w:r w:rsidRPr="00497A44">
              <w:rPr>
                <w:sz w:val="22"/>
                <w:szCs w:val="22"/>
              </w:rPr>
              <w:t>Спортивные программы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4\67</w:t>
            </w:r>
          </w:p>
          <w:p w:rsidR="00ED0028" w:rsidRPr="00696EB8" w:rsidRDefault="00ED0028" w:rsidP="00ED0028">
            <w:pPr>
              <w:jc w:val="center"/>
              <w:rPr>
                <w:rFonts w:eastAsia="Calibri"/>
                <w:sz w:val="20"/>
                <w:szCs w:val="20"/>
              </w:rPr>
            </w:pPr>
            <w:r w:rsidRPr="00696EB8">
              <w:rPr>
                <w:rFonts w:eastAsia="Calibri"/>
                <w:sz w:val="20"/>
                <w:szCs w:val="20"/>
              </w:rPr>
              <w:t>4\127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34\1848 (15\</w:t>
            </w:r>
          </w:p>
          <w:p w:rsidR="00ED0028" w:rsidRPr="00696EB8" w:rsidRDefault="00ED0028" w:rsidP="00ED0028">
            <w:pPr>
              <w:jc w:val="center"/>
              <w:rPr>
                <w:rFonts w:eastAsia="Calibri"/>
                <w:sz w:val="20"/>
                <w:szCs w:val="20"/>
              </w:rPr>
            </w:pPr>
            <w:r w:rsidRPr="00696EB8">
              <w:rPr>
                <w:rFonts w:eastAsia="Calibri"/>
                <w:sz w:val="20"/>
                <w:szCs w:val="20"/>
              </w:rPr>
              <w:t>450)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2\34</w:t>
            </w:r>
          </w:p>
          <w:p w:rsidR="00ED0028" w:rsidRPr="00696EB8" w:rsidRDefault="00ED0028" w:rsidP="00ED0028">
            <w:pPr>
              <w:jc w:val="center"/>
              <w:rPr>
                <w:rFonts w:eastAsia="Calibri"/>
                <w:sz w:val="20"/>
                <w:szCs w:val="20"/>
              </w:rPr>
            </w:pPr>
            <w:r w:rsidRPr="00696EB8">
              <w:rPr>
                <w:rFonts w:eastAsia="Calibri"/>
                <w:sz w:val="20"/>
                <w:szCs w:val="20"/>
              </w:rPr>
              <w:t>3\51</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1\22 2\36</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2\37</w:t>
            </w:r>
          </w:p>
          <w:p w:rsidR="00ED0028" w:rsidRPr="00696EB8" w:rsidRDefault="00ED0028" w:rsidP="00ED0028">
            <w:pPr>
              <w:jc w:val="center"/>
              <w:rPr>
                <w:rFonts w:eastAsia="Calibri"/>
                <w:sz w:val="20"/>
                <w:szCs w:val="20"/>
              </w:rPr>
            </w:pPr>
            <w:r w:rsidRPr="00696EB8">
              <w:rPr>
                <w:rFonts w:eastAsia="Calibri"/>
                <w:sz w:val="20"/>
                <w:szCs w:val="20"/>
              </w:rPr>
              <w:t>3\57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9\123</w:t>
            </w:r>
          </w:p>
          <w:p w:rsidR="00ED0028" w:rsidRPr="00696EB8" w:rsidRDefault="00ED0028" w:rsidP="00ED0028">
            <w:pPr>
              <w:jc w:val="center"/>
              <w:rPr>
                <w:rFonts w:eastAsia="Calibri"/>
                <w:sz w:val="20"/>
                <w:szCs w:val="20"/>
              </w:rPr>
            </w:pPr>
            <w:r w:rsidRPr="00696EB8">
              <w:rPr>
                <w:rFonts w:eastAsia="Calibri"/>
                <w:sz w:val="20"/>
                <w:szCs w:val="20"/>
              </w:rPr>
              <w:t>4\116</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4\1483\36</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 xml:space="preserve">5\296 </w:t>
            </w:r>
          </w:p>
          <w:p w:rsidR="00ED0028" w:rsidRPr="00696EB8" w:rsidRDefault="00ED0028" w:rsidP="00ED0028">
            <w:pPr>
              <w:jc w:val="center"/>
              <w:rPr>
                <w:rFonts w:eastAsia="Calibri"/>
                <w:sz w:val="20"/>
                <w:szCs w:val="20"/>
              </w:rPr>
            </w:pPr>
            <w:r w:rsidRPr="00696EB8">
              <w:rPr>
                <w:rFonts w:eastAsia="Calibri"/>
                <w:sz w:val="20"/>
                <w:szCs w:val="20"/>
              </w:rPr>
              <w:t>(3\163)</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61\2575 (37\1036)</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4</w:t>
            </w:r>
          </w:p>
        </w:tc>
        <w:tc>
          <w:tcPr>
            <w:tcW w:w="1417" w:type="dxa"/>
          </w:tcPr>
          <w:p w:rsidR="00ED0028" w:rsidRPr="00497A44" w:rsidRDefault="00ED0028" w:rsidP="00ED0028">
            <w:pPr>
              <w:jc w:val="both"/>
            </w:pPr>
            <w:r w:rsidRPr="00497A44">
              <w:rPr>
                <w:sz w:val="22"/>
                <w:szCs w:val="22"/>
              </w:rPr>
              <w:t>Беседы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11\297 (7\207)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8\2078\240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5\137</w:t>
            </w:r>
          </w:p>
          <w:p w:rsidR="00ED0028" w:rsidRPr="00696EB8" w:rsidRDefault="00ED0028" w:rsidP="00ED0028">
            <w:pPr>
              <w:jc w:val="center"/>
              <w:rPr>
                <w:rFonts w:eastAsia="Calibri"/>
                <w:sz w:val="20"/>
                <w:szCs w:val="20"/>
              </w:rPr>
            </w:pPr>
            <w:r w:rsidRPr="00696EB8">
              <w:rPr>
                <w:rFonts w:eastAsia="Calibri"/>
                <w:sz w:val="20"/>
                <w:szCs w:val="20"/>
              </w:rPr>
              <w:t>11\</w:t>
            </w:r>
          </w:p>
          <w:p w:rsidR="00ED0028" w:rsidRPr="00696EB8" w:rsidRDefault="00ED0028" w:rsidP="00ED0028">
            <w:pPr>
              <w:jc w:val="center"/>
              <w:rPr>
                <w:rFonts w:eastAsia="Calibri"/>
                <w:sz w:val="20"/>
                <w:szCs w:val="20"/>
              </w:rPr>
            </w:pPr>
            <w:r w:rsidRPr="00696EB8">
              <w:rPr>
                <w:rFonts w:eastAsia="Calibri"/>
                <w:sz w:val="20"/>
                <w:szCs w:val="20"/>
              </w:rPr>
              <w:t>193</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1\25</w:t>
            </w:r>
          </w:p>
          <w:p w:rsidR="00ED0028" w:rsidRPr="00696EB8" w:rsidRDefault="00ED0028" w:rsidP="00ED0028">
            <w:pPr>
              <w:jc w:val="center"/>
              <w:rPr>
                <w:rFonts w:eastAsia="Calibri"/>
                <w:sz w:val="20"/>
                <w:szCs w:val="20"/>
              </w:rPr>
            </w:pPr>
            <w:r w:rsidRPr="00696EB8">
              <w:rPr>
                <w:rFonts w:eastAsia="Calibri"/>
                <w:sz w:val="20"/>
                <w:szCs w:val="20"/>
              </w:rPr>
              <w:t>(0)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21\682</w:t>
            </w:r>
          </w:p>
          <w:p w:rsidR="00ED0028" w:rsidRPr="00696EB8" w:rsidRDefault="00ED0028" w:rsidP="00ED0028">
            <w:pPr>
              <w:jc w:val="center"/>
              <w:rPr>
                <w:rFonts w:eastAsia="Calibri"/>
                <w:sz w:val="20"/>
                <w:szCs w:val="20"/>
              </w:rPr>
            </w:pPr>
            <w:r w:rsidRPr="00696EB8">
              <w:rPr>
                <w:rFonts w:eastAsia="Calibri"/>
                <w:sz w:val="20"/>
                <w:szCs w:val="20"/>
              </w:rPr>
              <w:t>31\589</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8\167 7\203</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4\56 4\73</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58\</w:t>
            </w:r>
          </w:p>
          <w:p w:rsidR="00ED0028" w:rsidRPr="00696EB8" w:rsidRDefault="00ED0028" w:rsidP="00ED0028">
            <w:pPr>
              <w:jc w:val="center"/>
              <w:rPr>
                <w:rFonts w:eastAsia="Calibri"/>
                <w:sz w:val="20"/>
                <w:szCs w:val="20"/>
              </w:rPr>
            </w:pPr>
            <w:r w:rsidRPr="00696EB8">
              <w:rPr>
                <w:rFonts w:eastAsia="Calibri"/>
                <w:sz w:val="20"/>
                <w:szCs w:val="20"/>
              </w:rPr>
              <w:t>1571 (68\1505)</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5</w:t>
            </w:r>
          </w:p>
        </w:tc>
        <w:tc>
          <w:tcPr>
            <w:tcW w:w="1417" w:type="dxa"/>
          </w:tcPr>
          <w:p w:rsidR="00ED0028" w:rsidRPr="00497A44" w:rsidRDefault="00ED0028" w:rsidP="00ED0028">
            <w:pPr>
              <w:jc w:val="both"/>
            </w:pPr>
            <w:r w:rsidRPr="00497A44">
              <w:rPr>
                <w:sz w:val="22"/>
                <w:szCs w:val="22"/>
              </w:rPr>
              <w:t xml:space="preserve">Конкурсы чтецов, рисунков и </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2\63</w:t>
            </w:r>
          </w:p>
          <w:p w:rsidR="00ED0028" w:rsidRPr="00696EB8" w:rsidRDefault="00ED0028" w:rsidP="00ED0028">
            <w:pPr>
              <w:jc w:val="center"/>
              <w:rPr>
                <w:rFonts w:eastAsia="Calibri"/>
                <w:sz w:val="20"/>
                <w:szCs w:val="20"/>
              </w:rPr>
            </w:pPr>
            <w:r w:rsidRPr="00696EB8">
              <w:rPr>
                <w:rFonts w:eastAsia="Calibri"/>
                <w:sz w:val="20"/>
                <w:szCs w:val="20"/>
              </w:rPr>
              <w:t>1\13</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6\153 3\97</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5\17</w:t>
            </w:r>
          </w:p>
          <w:p w:rsidR="00ED0028" w:rsidRPr="00696EB8" w:rsidRDefault="00ED0028" w:rsidP="00ED0028">
            <w:pPr>
              <w:jc w:val="center"/>
              <w:rPr>
                <w:rFonts w:eastAsia="Calibri"/>
                <w:sz w:val="20"/>
                <w:szCs w:val="20"/>
              </w:rPr>
            </w:pPr>
            <w:r w:rsidRPr="00696EB8">
              <w:rPr>
                <w:rFonts w:eastAsia="Calibri"/>
                <w:sz w:val="20"/>
                <w:szCs w:val="20"/>
              </w:rPr>
              <w:t>4\68</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2\25 1\5</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2\37</w:t>
            </w:r>
          </w:p>
          <w:p w:rsidR="00ED0028" w:rsidRPr="00696EB8" w:rsidRDefault="00ED0028" w:rsidP="00ED0028">
            <w:pPr>
              <w:jc w:val="center"/>
              <w:rPr>
                <w:rFonts w:eastAsia="Calibri"/>
                <w:sz w:val="20"/>
                <w:szCs w:val="20"/>
              </w:rPr>
            </w:pPr>
            <w:r w:rsidRPr="00696EB8">
              <w:rPr>
                <w:rFonts w:eastAsia="Calibri"/>
                <w:sz w:val="20"/>
                <w:szCs w:val="20"/>
              </w:rPr>
              <w:t>4\76</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5\61</w:t>
            </w:r>
          </w:p>
          <w:p w:rsidR="00ED0028" w:rsidRPr="00696EB8" w:rsidRDefault="00ED0028" w:rsidP="00ED0028">
            <w:pPr>
              <w:jc w:val="center"/>
              <w:rPr>
                <w:rFonts w:eastAsia="Calibri"/>
                <w:sz w:val="20"/>
                <w:szCs w:val="20"/>
              </w:rPr>
            </w:pPr>
            <w:r w:rsidRPr="00696EB8">
              <w:rPr>
                <w:rFonts w:eastAsia="Calibri"/>
                <w:sz w:val="20"/>
                <w:szCs w:val="20"/>
              </w:rPr>
              <w:t>1\29</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 1\12</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 xml:space="preserve">3\875 </w:t>
            </w:r>
          </w:p>
          <w:p w:rsidR="00ED0028" w:rsidRPr="00696EB8" w:rsidRDefault="00ED0028" w:rsidP="00ED0028">
            <w:pPr>
              <w:jc w:val="center"/>
              <w:rPr>
                <w:rFonts w:eastAsia="Calibri"/>
                <w:sz w:val="20"/>
                <w:szCs w:val="20"/>
              </w:rPr>
            </w:pPr>
            <w:r w:rsidRPr="00696EB8">
              <w:rPr>
                <w:rFonts w:eastAsia="Calibri"/>
                <w:sz w:val="20"/>
                <w:szCs w:val="20"/>
              </w:rPr>
              <w:t>(2\120)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26\1231  (17\420)</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lastRenderedPageBreak/>
              <w:t>6</w:t>
            </w:r>
          </w:p>
        </w:tc>
        <w:tc>
          <w:tcPr>
            <w:tcW w:w="1417" w:type="dxa"/>
          </w:tcPr>
          <w:p w:rsidR="00ED0028" w:rsidRPr="00497A44" w:rsidRDefault="00ED0028" w:rsidP="00ED0028">
            <w:pPr>
              <w:jc w:val="both"/>
            </w:pPr>
            <w:r w:rsidRPr="00497A44">
              <w:rPr>
                <w:sz w:val="22"/>
                <w:szCs w:val="22"/>
              </w:rPr>
              <w:t>Встречи с интересными людьми</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1\23</w:t>
            </w:r>
          </w:p>
          <w:p w:rsidR="00ED0028" w:rsidRPr="00696EB8" w:rsidRDefault="00ED0028" w:rsidP="00ED0028">
            <w:pPr>
              <w:jc w:val="center"/>
              <w:rPr>
                <w:rFonts w:eastAsia="Calibri"/>
                <w:sz w:val="20"/>
                <w:szCs w:val="20"/>
              </w:rPr>
            </w:pPr>
            <w:r w:rsidRPr="00696EB8">
              <w:rPr>
                <w:rFonts w:eastAsia="Calibri"/>
                <w:sz w:val="20"/>
                <w:szCs w:val="20"/>
              </w:rPr>
              <w:t>5\245</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10\319 7\231</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2\62 (0)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7\96 12\64</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2\45</w:t>
            </w:r>
          </w:p>
          <w:p w:rsidR="00ED0028" w:rsidRPr="00696EB8" w:rsidRDefault="00ED0028" w:rsidP="00ED0028">
            <w:pPr>
              <w:jc w:val="center"/>
              <w:rPr>
                <w:rFonts w:eastAsia="Calibri"/>
                <w:sz w:val="20"/>
                <w:szCs w:val="20"/>
              </w:rPr>
            </w:pPr>
            <w:r w:rsidRPr="00696EB8">
              <w:rPr>
                <w:rFonts w:eastAsia="Calibri"/>
                <w:sz w:val="20"/>
                <w:szCs w:val="20"/>
              </w:rPr>
              <w:t>5\95</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2\50 4\143</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 4\56</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 xml:space="preserve">1\97 </w:t>
            </w:r>
          </w:p>
          <w:p w:rsidR="00ED0028" w:rsidRPr="00696EB8" w:rsidRDefault="00ED0028" w:rsidP="00ED0028">
            <w:pPr>
              <w:jc w:val="center"/>
              <w:rPr>
                <w:rFonts w:eastAsia="Calibri"/>
                <w:sz w:val="20"/>
                <w:szCs w:val="20"/>
              </w:rPr>
            </w:pPr>
            <w:r w:rsidRPr="00696EB8">
              <w:rPr>
                <w:rFonts w:eastAsia="Calibri"/>
                <w:sz w:val="20"/>
                <w:szCs w:val="20"/>
              </w:rPr>
              <w:t>3\94</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25\692</w:t>
            </w:r>
          </w:p>
          <w:p w:rsidR="00ED0028" w:rsidRPr="00696EB8" w:rsidRDefault="00ED0028" w:rsidP="00ED0028">
            <w:pPr>
              <w:jc w:val="center"/>
              <w:rPr>
                <w:rFonts w:eastAsia="Calibri"/>
                <w:sz w:val="20"/>
                <w:szCs w:val="20"/>
              </w:rPr>
            </w:pPr>
            <w:r w:rsidRPr="00696EB8">
              <w:rPr>
                <w:rFonts w:eastAsia="Calibri"/>
                <w:sz w:val="20"/>
                <w:szCs w:val="20"/>
              </w:rPr>
              <w:t>40\928</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7</w:t>
            </w:r>
          </w:p>
        </w:tc>
        <w:tc>
          <w:tcPr>
            <w:tcW w:w="1417" w:type="dxa"/>
          </w:tcPr>
          <w:p w:rsidR="00ED0028" w:rsidRPr="00497A44" w:rsidRDefault="00ED0028" w:rsidP="00ED0028">
            <w:pPr>
              <w:jc w:val="both"/>
            </w:pPr>
            <w:r w:rsidRPr="00497A44">
              <w:rPr>
                <w:sz w:val="22"/>
                <w:szCs w:val="22"/>
              </w:rPr>
              <w:t xml:space="preserve">Акции милосердия </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1\12</w:t>
            </w:r>
          </w:p>
          <w:p w:rsidR="00ED0028" w:rsidRPr="00696EB8" w:rsidRDefault="00ED0028" w:rsidP="00ED0028">
            <w:pPr>
              <w:jc w:val="center"/>
              <w:rPr>
                <w:rFonts w:eastAsia="Calibri"/>
                <w:sz w:val="20"/>
                <w:szCs w:val="20"/>
              </w:rPr>
            </w:pPr>
            <w:r w:rsidRPr="00696EB8">
              <w:rPr>
                <w:rFonts w:eastAsia="Calibri"/>
                <w:sz w:val="20"/>
                <w:szCs w:val="20"/>
              </w:rPr>
              <w:t>1\24</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10\</w:t>
            </w:r>
          </w:p>
          <w:p w:rsidR="00ED0028" w:rsidRPr="00696EB8" w:rsidRDefault="00ED0028" w:rsidP="00ED0028">
            <w:pPr>
              <w:jc w:val="center"/>
              <w:rPr>
                <w:rFonts w:eastAsia="Calibri"/>
                <w:sz w:val="20"/>
                <w:szCs w:val="20"/>
              </w:rPr>
            </w:pPr>
            <w:r w:rsidRPr="00696EB8">
              <w:rPr>
                <w:rFonts w:eastAsia="Calibri"/>
                <w:sz w:val="20"/>
                <w:szCs w:val="20"/>
              </w:rPr>
              <w:t>216</w:t>
            </w:r>
          </w:p>
          <w:p w:rsidR="00ED0028" w:rsidRPr="00696EB8" w:rsidRDefault="00ED0028" w:rsidP="00ED0028">
            <w:pPr>
              <w:jc w:val="center"/>
              <w:rPr>
                <w:rFonts w:eastAsia="Calibri"/>
                <w:sz w:val="20"/>
                <w:szCs w:val="20"/>
              </w:rPr>
            </w:pPr>
            <w:r w:rsidRPr="00696EB8">
              <w:rPr>
                <w:rFonts w:eastAsia="Calibri"/>
                <w:sz w:val="20"/>
                <w:szCs w:val="20"/>
              </w:rPr>
              <w:t>9\189</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1\15 (0)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1\12 1\16</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4\72</w:t>
            </w:r>
          </w:p>
          <w:p w:rsidR="00ED0028" w:rsidRPr="00696EB8" w:rsidRDefault="00ED0028" w:rsidP="00ED0028">
            <w:pPr>
              <w:jc w:val="center"/>
              <w:rPr>
                <w:rFonts w:eastAsia="Calibri"/>
                <w:sz w:val="20"/>
                <w:szCs w:val="20"/>
              </w:rPr>
            </w:pPr>
            <w:r w:rsidRPr="00696EB8">
              <w:rPr>
                <w:rFonts w:eastAsia="Calibri"/>
                <w:sz w:val="20"/>
                <w:szCs w:val="20"/>
              </w:rPr>
              <w:t>8\152</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2\38 2\43</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2\54 2\23</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2\130</w:t>
            </w:r>
          </w:p>
          <w:p w:rsidR="00ED0028" w:rsidRPr="00696EB8" w:rsidRDefault="00ED0028" w:rsidP="00ED0028">
            <w:pPr>
              <w:jc w:val="center"/>
              <w:rPr>
                <w:rFonts w:eastAsia="Calibri"/>
                <w:sz w:val="20"/>
                <w:szCs w:val="20"/>
              </w:rPr>
            </w:pPr>
            <w:r w:rsidRPr="00696EB8">
              <w:rPr>
                <w:rFonts w:eastAsia="Calibri"/>
                <w:sz w:val="20"/>
                <w:szCs w:val="20"/>
              </w:rPr>
              <w:t>2\67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23\549</w:t>
            </w:r>
          </w:p>
          <w:p w:rsidR="00ED0028" w:rsidRPr="00696EB8" w:rsidRDefault="00ED0028" w:rsidP="00ED0028">
            <w:pPr>
              <w:jc w:val="center"/>
              <w:rPr>
                <w:rFonts w:eastAsia="Calibri"/>
                <w:sz w:val="20"/>
                <w:szCs w:val="20"/>
              </w:rPr>
            </w:pPr>
            <w:r w:rsidRPr="00696EB8">
              <w:rPr>
                <w:rFonts w:eastAsia="Calibri"/>
                <w:sz w:val="20"/>
                <w:szCs w:val="20"/>
              </w:rPr>
              <w:t>25\514</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8</w:t>
            </w:r>
          </w:p>
        </w:tc>
        <w:tc>
          <w:tcPr>
            <w:tcW w:w="1417" w:type="dxa"/>
          </w:tcPr>
          <w:p w:rsidR="00ED0028" w:rsidRPr="00497A44" w:rsidRDefault="00ED0028" w:rsidP="00ED0028">
            <w:pPr>
              <w:jc w:val="both"/>
            </w:pPr>
            <w:r w:rsidRPr="00497A44">
              <w:rPr>
                <w:sz w:val="22"/>
                <w:szCs w:val="22"/>
              </w:rPr>
              <w:t>Трудовые десанты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2\54</w:t>
            </w:r>
          </w:p>
          <w:p w:rsidR="00ED0028" w:rsidRPr="00696EB8" w:rsidRDefault="00ED0028" w:rsidP="00ED0028">
            <w:pPr>
              <w:jc w:val="center"/>
              <w:rPr>
                <w:rFonts w:eastAsia="Calibri"/>
                <w:sz w:val="20"/>
                <w:szCs w:val="20"/>
              </w:rPr>
            </w:pPr>
            <w:r w:rsidRPr="00696EB8">
              <w:rPr>
                <w:rFonts w:eastAsia="Calibri"/>
                <w:sz w:val="20"/>
                <w:szCs w:val="20"/>
              </w:rPr>
              <w:t>2\24</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6\98 6\174</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w:t>
            </w:r>
          </w:p>
          <w:p w:rsidR="00ED0028" w:rsidRPr="00696EB8" w:rsidRDefault="00ED0028" w:rsidP="00ED0028">
            <w:pPr>
              <w:jc w:val="center"/>
              <w:rPr>
                <w:rFonts w:eastAsia="Calibri"/>
                <w:sz w:val="20"/>
                <w:szCs w:val="20"/>
              </w:rPr>
            </w:pPr>
            <w:r w:rsidRPr="00696EB8">
              <w:rPr>
                <w:rFonts w:eastAsia="Calibri"/>
                <w:sz w:val="20"/>
                <w:szCs w:val="20"/>
              </w:rPr>
              <w:t>4\54</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7\207</w:t>
            </w:r>
          </w:p>
          <w:p w:rsidR="00ED0028" w:rsidRPr="00696EB8" w:rsidRDefault="00ED0028" w:rsidP="00ED0028">
            <w:pPr>
              <w:jc w:val="center"/>
              <w:rPr>
                <w:rFonts w:eastAsia="Calibri"/>
                <w:sz w:val="20"/>
                <w:szCs w:val="20"/>
              </w:rPr>
            </w:pPr>
            <w:r w:rsidRPr="00696EB8">
              <w:rPr>
                <w:rFonts w:eastAsia="Calibri"/>
                <w:sz w:val="20"/>
                <w:szCs w:val="20"/>
              </w:rPr>
              <w:t>13\320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2\16 2\47</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17\375</w:t>
            </w:r>
          </w:p>
          <w:p w:rsidR="00ED0028" w:rsidRPr="00696EB8" w:rsidRDefault="00ED0028" w:rsidP="00ED0028">
            <w:pPr>
              <w:jc w:val="center"/>
              <w:rPr>
                <w:rFonts w:eastAsia="Calibri"/>
                <w:sz w:val="20"/>
                <w:szCs w:val="20"/>
              </w:rPr>
            </w:pPr>
            <w:r w:rsidRPr="00696EB8">
              <w:rPr>
                <w:rFonts w:eastAsia="Calibri"/>
                <w:sz w:val="20"/>
                <w:szCs w:val="20"/>
              </w:rPr>
              <w:t>27\619</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9</w:t>
            </w:r>
          </w:p>
        </w:tc>
        <w:tc>
          <w:tcPr>
            <w:tcW w:w="1417" w:type="dxa"/>
          </w:tcPr>
          <w:p w:rsidR="00ED0028" w:rsidRPr="00497A44" w:rsidRDefault="00ED0028" w:rsidP="00ED0028">
            <w:pPr>
              <w:jc w:val="both"/>
            </w:pPr>
            <w:r w:rsidRPr="00497A44">
              <w:rPr>
                <w:sz w:val="22"/>
                <w:szCs w:val="22"/>
              </w:rPr>
              <w:t>Фолькл-ые программы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1\27</w:t>
            </w:r>
          </w:p>
          <w:p w:rsidR="00ED0028" w:rsidRPr="00696EB8" w:rsidRDefault="00ED0028" w:rsidP="00ED0028">
            <w:pPr>
              <w:jc w:val="center"/>
              <w:rPr>
                <w:rFonts w:eastAsia="Calibri"/>
                <w:sz w:val="20"/>
                <w:szCs w:val="20"/>
              </w:rPr>
            </w:pPr>
            <w:r w:rsidRPr="00696EB8">
              <w:rPr>
                <w:rFonts w:eastAsia="Calibri"/>
                <w:sz w:val="20"/>
                <w:szCs w:val="20"/>
              </w:rPr>
              <w:t>4\85</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8\289 7\214</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1\52</w:t>
            </w:r>
          </w:p>
          <w:p w:rsidR="00ED0028" w:rsidRPr="00696EB8" w:rsidRDefault="00ED0028" w:rsidP="00ED0028">
            <w:pPr>
              <w:jc w:val="center"/>
              <w:rPr>
                <w:rFonts w:eastAsia="Calibri"/>
                <w:sz w:val="20"/>
                <w:szCs w:val="20"/>
              </w:rPr>
            </w:pPr>
            <w:r w:rsidRPr="00696EB8">
              <w:rPr>
                <w:rFonts w:eastAsia="Calibri"/>
                <w:sz w:val="20"/>
                <w:szCs w:val="20"/>
              </w:rPr>
              <w:t>4\72</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3\92 2\58</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 xml:space="preserve">1\100 </w:t>
            </w:r>
          </w:p>
          <w:p w:rsidR="00ED0028" w:rsidRPr="00696EB8" w:rsidRDefault="00ED0028" w:rsidP="00ED0028">
            <w:pPr>
              <w:jc w:val="center"/>
              <w:rPr>
                <w:rFonts w:eastAsia="Calibri"/>
                <w:sz w:val="20"/>
                <w:szCs w:val="20"/>
              </w:rPr>
            </w:pPr>
            <w:r w:rsidRPr="00696EB8">
              <w:rPr>
                <w:rFonts w:eastAsia="Calibri"/>
                <w:sz w:val="20"/>
                <w:szCs w:val="20"/>
              </w:rPr>
              <w:t>(0)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14\560</w:t>
            </w:r>
          </w:p>
          <w:p w:rsidR="00ED0028" w:rsidRPr="00696EB8" w:rsidRDefault="00ED0028" w:rsidP="00ED0028">
            <w:pPr>
              <w:jc w:val="center"/>
              <w:rPr>
                <w:rFonts w:eastAsia="Calibri"/>
                <w:sz w:val="20"/>
                <w:szCs w:val="20"/>
              </w:rPr>
            </w:pPr>
            <w:r w:rsidRPr="00696EB8">
              <w:rPr>
                <w:rFonts w:eastAsia="Calibri"/>
                <w:sz w:val="20"/>
                <w:szCs w:val="20"/>
              </w:rPr>
              <w:t>17\429</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10</w:t>
            </w:r>
          </w:p>
        </w:tc>
        <w:tc>
          <w:tcPr>
            <w:tcW w:w="1417" w:type="dxa"/>
          </w:tcPr>
          <w:p w:rsidR="00ED0028" w:rsidRPr="00497A44" w:rsidRDefault="00ED0028" w:rsidP="00ED0028">
            <w:pPr>
              <w:jc w:val="both"/>
            </w:pPr>
            <w:r w:rsidRPr="00497A44">
              <w:rPr>
                <w:sz w:val="22"/>
                <w:szCs w:val="22"/>
              </w:rPr>
              <w:t>Экскурсии</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2\17</w:t>
            </w:r>
          </w:p>
          <w:p w:rsidR="00ED0028" w:rsidRPr="00696EB8" w:rsidRDefault="00ED0028" w:rsidP="00ED0028">
            <w:pPr>
              <w:jc w:val="center"/>
              <w:rPr>
                <w:rFonts w:eastAsia="Calibri"/>
                <w:sz w:val="20"/>
                <w:szCs w:val="20"/>
              </w:rPr>
            </w:pPr>
            <w:r w:rsidRPr="00696EB8">
              <w:rPr>
                <w:rFonts w:eastAsia="Calibri"/>
                <w:sz w:val="20"/>
                <w:szCs w:val="20"/>
              </w:rPr>
              <w:t>1\7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6\94 (0)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1\12 1\18</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1\13</w:t>
            </w:r>
          </w:p>
          <w:p w:rsidR="00ED0028" w:rsidRPr="00696EB8" w:rsidRDefault="00ED0028" w:rsidP="00ED0028">
            <w:pPr>
              <w:jc w:val="center"/>
              <w:rPr>
                <w:rFonts w:eastAsia="Calibri"/>
                <w:sz w:val="20"/>
                <w:szCs w:val="20"/>
              </w:rPr>
            </w:pPr>
            <w:r w:rsidRPr="00696EB8">
              <w:rPr>
                <w:rFonts w:eastAsia="Calibri"/>
                <w:sz w:val="20"/>
                <w:szCs w:val="20"/>
              </w:rPr>
              <w:t>3\43</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1\31 5\137</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 2\24</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 xml:space="preserve">1\10 </w:t>
            </w:r>
          </w:p>
          <w:p w:rsidR="00ED0028" w:rsidRPr="00696EB8" w:rsidRDefault="00ED0028" w:rsidP="00ED0028">
            <w:pPr>
              <w:jc w:val="center"/>
              <w:rPr>
                <w:rFonts w:eastAsia="Calibri"/>
                <w:sz w:val="20"/>
                <w:szCs w:val="20"/>
              </w:rPr>
            </w:pPr>
            <w:r w:rsidRPr="00696EB8">
              <w:rPr>
                <w:rFonts w:eastAsia="Calibri"/>
                <w:sz w:val="20"/>
                <w:szCs w:val="20"/>
              </w:rPr>
              <w:t>(0)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12\177</w:t>
            </w:r>
          </w:p>
          <w:p w:rsidR="00ED0028" w:rsidRPr="00696EB8" w:rsidRDefault="00ED0028" w:rsidP="00ED0028">
            <w:pPr>
              <w:jc w:val="center"/>
              <w:rPr>
                <w:rFonts w:eastAsia="Calibri"/>
                <w:sz w:val="20"/>
                <w:szCs w:val="20"/>
              </w:rPr>
            </w:pPr>
            <w:r w:rsidRPr="00696EB8">
              <w:rPr>
                <w:rFonts w:eastAsia="Calibri"/>
                <w:sz w:val="20"/>
                <w:szCs w:val="20"/>
              </w:rPr>
              <w:t>12\229</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11</w:t>
            </w:r>
          </w:p>
        </w:tc>
        <w:tc>
          <w:tcPr>
            <w:tcW w:w="1417" w:type="dxa"/>
          </w:tcPr>
          <w:p w:rsidR="00ED0028" w:rsidRPr="00497A44" w:rsidRDefault="00ED0028" w:rsidP="00ED0028">
            <w:pPr>
              <w:jc w:val="both"/>
            </w:pPr>
            <w:r w:rsidRPr="00497A44">
              <w:rPr>
                <w:sz w:val="22"/>
                <w:szCs w:val="22"/>
              </w:rPr>
              <w:t>Дискуссии, диспуты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 xml:space="preserve">1\27 </w:t>
            </w:r>
          </w:p>
          <w:p w:rsidR="00ED0028" w:rsidRPr="00696EB8" w:rsidRDefault="00ED0028" w:rsidP="00ED0028">
            <w:pPr>
              <w:jc w:val="center"/>
              <w:rPr>
                <w:rFonts w:eastAsia="Calibri"/>
                <w:sz w:val="20"/>
                <w:szCs w:val="20"/>
              </w:rPr>
            </w:pPr>
            <w:r w:rsidRPr="00696EB8">
              <w:rPr>
                <w:rFonts w:eastAsia="Calibri"/>
                <w:sz w:val="20"/>
                <w:szCs w:val="20"/>
              </w:rPr>
              <w:t>(0)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6\187 6\180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 xml:space="preserve">1\55 </w:t>
            </w:r>
          </w:p>
          <w:p w:rsidR="00ED0028" w:rsidRPr="00696EB8" w:rsidRDefault="00ED0028" w:rsidP="00ED0028">
            <w:pPr>
              <w:jc w:val="center"/>
              <w:rPr>
                <w:rFonts w:eastAsia="Calibri"/>
                <w:sz w:val="20"/>
                <w:szCs w:val="20"/>
              </w:rPr>
            </w:pPr>
            <w:r w:rsidRPr="00696EB8">
              <w:rPr>
                <w:rFonts w:eastAsia="Calibri"/>
                <w:sz w:val="20"/>
                <w:szCs w:val="20"/>
              </w:rPr>
              <w:t>4\128</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8\269</w:t>
            </w:r>
          </w:p>
          <w:p w:rsidR="00ED0028" w:rsidRPr="00696EB8" w:rsidRDefault="00ED0028" w:rsidP="00ED0028">
            <w:pPr>
              <w:jc w:val="center"/>
              <w:rPr>
                <w:rFonts w:eastAsia="Calibri"/>
                <w:sz w:val="20"/>
                <w:szCs w:val="20"/>
              </w:rPr>
            </w:pPr>
            <w:r w:rsidRPr="00696EB8">
              <w:rPr>
                <w:rFonts w:eastAsia="Calibri"/>
                <w:sz w:val="20"/>
                <w:szCs w:val="20"/>
              </w:rPr>
              <w:t>10\308</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12</w:t>
            </w:r>
          </w:p>
        </w:tc>
        <w:tc>
          <w:tcPr>
            <w:tcW w:w="1417" w:type="dxa"/>
          </w:tcPr>
          <w:p w:rsidR="00ED0028" w:rsidRPr="00497A44" w:rsidRDefault="00ED0028" w:rsidP="00ED0028">
            <w:pPr>
              <w:jc w:val="both"/>
            </w:pPr>
            <w:r w:rsidRPr="00497A44">
              <w:rPr>
                <w:sz w:val="22"/>
                <w:szCs w:val="22"/>
              </w:rPr>
              <w:t>Фотовыставки и т.д.</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 xml:space="preserve">4\42 </w:t>
            </w:r>
          </w:p>
          <w:p w:rsidR="00ED0028" w:rsidRPr="00696EB8" w:rsidRDefault="00ED0028" w:rsidP="00ED0028">
            <w:pPr>
              <w:jc w:val="center"/>
              <w:rPr>
                <w:rFonts w:eastAsia="Calibri"/>
                <w:sz w:val="20"/>
                <w:szCs w:val="20"/>
              </w:rPr>
            </w:pPr>
            <w:r w:rsidRPr="00696EB8">
              <w:rPr>
                <w:rFonts w:eastAsia="Calibri"/>
                <w:sz w:val="20"/>
                <w:szCs w:val="20"/>
              </w:rPr>
              <w:t>(0)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1\45</w:t>
            </w:r>
          </w:p>
          <w:p w:rsidR="00ED0028" w:rsidRPr="00696EB8" w:rsidRDefault="00ED0028" w:rsidP="00ED0028">
            <w:pPr>
              <w:jc w:val="center"/>
              <w:rPr>
                <w:rFonts w:eastAsia="Calibri"/>
                <w:sz w:val="20"/>
                <w:szCs w:val="20"/>
              </w:rPr>
            </w:pPr>
            <w:r w:rsidRPr="00696EB8">
              <w:rPr>
                <w:rFonts w:eastAsia="Calibri"/>
                <w:sz w:val="20"/>
                <w:szCs w:val="20"/>
              </w:rPr>
              <w:t>(0)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3\51 3\87</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8\38 (3\87)</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13</w:t>
            </w:r>
          </w:p>
        </w:tc>
        <w:tc>
          <w:tcPr>
            <w:tcW w:w="1417" w:type="dxa"/>
          </w:tcPr>
          <w:p w:rsidR="00ED0028" w:rsidRPr="00497A44" w:rsidRDefault="00ED0028" w:rsidP="00ED0028">
            <w:pPr>
              <w:jc w:val="both"/>
            </w:pPr>
            <w:r w:rsidRPr="00497A44">
              <w:rPr>
                <w:sz w:val="22"/>
                <w:szCs w:val="22"/>
              </w:rPr>
              <w:t>Военно-патриотические игры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1\27</w:t>
            </w:r>
          </w:p>
          <w:p w:rsidR="00ED0028" w:rsidRPr="00696EB8" w:rsidRDefault="00ED0028" w:rsidP="00ED0028">
            <w:pPr>
              <w:jc w:val="center"/>
              <w:rPr>
                <w:rFonts w:eastAsia="Calibri"/>
                <w:sz w:val="20"/>
                <w:szCs w:val="20"/>
              </w:rPr>
            </w:pPr>
            <w:r w:rsidRPr="00696EB8">
              <w:rPr>
                <w:rFonts w:eastAsia="Calibri"/>
                <w:sz w:val="20"/>
                <w:szCs w:val="20"/>
              </w:rPr>
              <w:t>1/22</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1\46</w:t>
            </w:r>
          </w:p>
          <w:p w:rsidR="00ED0028" w:rsidRPr="00696EB8" w:rsidRDefault="00ED0028" w:rsidP="00ED0028">
            <w:pPr>
              <w:jc w:val="center"/>
              <w:rPr>
                <w:rFonts w:eastAsia="Calibri"/>
                <w:sz w:val="20"/>
                <w:szCs w:val="20"/>
              </w:rPr>
            </w:pPr>
            <w:r w:rsidRPr="00696EB8">
              <w:rPr>
                <w:rFonts w:eastAsia="Calibri"/>
                <w:sz w:val="20"/>
                <w:szCs w:val="20"/>
              </w:rPr>
              <w:t>(0)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2\138</w:t>
            </w:r>
          </w:p>
          <w:p w:rsidR="00ED0028" w:rsidRPr="00696EB8" w:rsidRDefault="00ED0028" w:rsidP="00ED0028">
            <w:pPr>
              <w:jc w:val="center"/>
              <w:rPr>
                <w:rFonts w:eastAsia="Calibri"/>
                <w:sz w:val="20"/>
                <w:szCs w:val="20"/>
              </w:rPr>
            </w:pPr>
            <w:r w:rsidRPr="00696EB8">
              <w:rPr>
                <w:rFonts w:eastAsia="Calibri"/>
                <w:sz w:val="20"/>
                <w:szCs w:val="20"/>
              </w:rPr>
              <w:t>2\38</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2\21 (0)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1\170</w:t>
            </w:r>
          </w:p>
          <w:p w:rsidR="00ED0028" w:rsidRPr="00696EB8" w:rsidRDefault="00ED0028" w:rsidP="00ED0028">
            <w:pPr>
              <w:jc w:val="center"/>
              <w:rPr>
                <w:rFonts w:eastAsia="Calibri"/>
                <w:sz w:val="20"/>
                <w:szCs w:val="20"/>
              </w:rPr>
            </w:pPr>
            <w:r w:rsidRPr="00696EB8">
              <w:rPr>
                <w:rFonts w:eastAsia="Calibri"/>
                <w:sz w:val="20"/>
                <w:szCs w:val="20"/>
              </w:rPr>
              <w:t>(4\131)</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7\402 (7\191)</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14</w:t>
            </w:r>
          </w:p>
        </w:tc>
        <w:tc>
          <w:tcPr>
            <w:tcW w:w="1417" w:type="dxa"/>
          </w:tcPr>
          <w:p w:rsidR="00ED0028" w:rsidRPr="00497A44" w:rsidRDefault="00ED0028" w:rsidP="00ED0028">
            <w:pPr>
              <w:jc w:val="both"/>
            </w:pPr>
            <w:r w:rsidRPr="00497A44">
              <w:rPr>
                <w:sz w:val="22"/>
                <w:szCs w:val="22"/>
              </w:rPr>
              <w:t>Устные журналы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4\134 4\120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w:t>
            </w:r>
          </w:p>
          <w:p w:rsidR="00ED0028" w:rsidRPr="00696EB8" w:rsidRDefault="00ED0028" w:rsidP="00ED0028">
            <w:pPr>
              <w:jc w:val="center"/>
              <w:rPr>
                <w:rFonts w:eastAsia="Calibri"/>
                <w:sz w:val="20"/>
                <w:szCs w:val="20"/>
              </w:rPr>
            </w:pPr>
            <w:r w:rsidRPr="00696EB8">
              <w:rPr>
                <w:rFonts w:eastAsia="Calibri"/>
                <w:sz w:val="20"/>
                <w:szCs w:val="20"/>
              </w:rPr>
              <w:t>1\17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3\21 (0)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7\155 (5\137)</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15</w:t>
            </w:r>
          </w:p>
        </w:tc>
        <w:tc>
          <w:tcPr>
            <w:tcW w:w="1417" w:type="dxa"/>
          </w:tcPr>
          <w:p w:rsidR="00ED0028" w:rsidRPr="00497A44" w:rsidRDefault="00ED0028" w:rsidP="00ED0028">
            <w:pPr>
              <w:jc w:val="both"/>
            </w:pPr>
            <w:r w:rsidRPr="00497A44">
              <w:rPr>
                <w:sz w:val="22"/>
                <w:szCs w:val="22"/>
              </w:rPr>
              <w:t>Линейки</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 2\212</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2\79 (0)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1\18 (0)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3\157</w:t>
            </w:r>
          </w:p>
          <w:p w:rsidR="00ED0028" w:rsidRPr="00696EB8" w:rsidRDefault="00ED0028" w:rsidP="00ED0028">
            <w:pPr>
              <w:jc w:val="center"/>
              <w:rPr>
                <w:rFonts w:eastAsia="Calibri"/>
                <w:sz w:val="20"/>
                <w:szCs w:val="20"/>
              </w:rPr>
            </w:pPr>
            <w:r w:rsidRPr="00696EB8">
              <w:rPr>
                <w:rFonts w:eastAsia="Calibri"/>
                <w:sz w:val="20"/>
                <w:szCs w:val="20"/>
              </w:rPr>
              <w:t>3\96</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6\254</w:t>
            </w:r>
          </w:p>
          <w:p w:rsidR="00ED0028" w:rsidRPr="00696EB8" w:rsidRDefault="00ED0028" w:rsidP="00ED0028">
            <w:pPr>
              <w:jc w:val="center"/>
              <w:rPr>
                <w:rFonts w:eastAsia="Calibri"/>
                <w:sz w:val="20"/>
                <w:szCs w:val="20"/>
              </w:rPr>
            </w:pPr>
            <w:r w:rsidRPr="00696EB8">
              <w:rPr>
                <w:rFonts w:eastAsia="Calibri"/>
                <w:sz w:val="20"/>
                <w:szCs w:val="20"/>
              </w:rPr>
              <w:t>5\308</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16</w:t>
            </w:r>
          </w:p>
        </w:tc>
        <w:tc>
          <w:tcPr>
            <w:tcW w:w="1417" w:type="dxa"/>
          </w:tcPr>
          <w:p w:rsidR="00ED0028" w:rsidRPr="00497A44" w:rsidRDefault="00ED0028" w:rsidP="00ED0028">
            <w:pPr>
              <w:jc w:val="both"/>
            </w:pPr>
            <w:r w:rsidRPr="00497A44">
              <w:rPr>
                <w:sz w:val="22"/>
                <w:szCs w:val="22"/>
              </w:rPr>
              <w:t>Круглые столы</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2\74 6\187</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1\16 (0)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2\34</w:t>
            </w:r>
          </w:p>
          <w:p w:rsidR="00ED0028" w:rsidRPr="00696EB8" w:rsidRDefault="00ED0028" w:rsidP="00ED0028">
            <w:pPr>
              <w:jc w:val="center"/>
              <w:rPr>
                <w:rFonts w:eastAsia="Calibri"/>
                <w:sz w:val="20"/>
                <w:szCs w:val="20"/>
              </w:rPr>
            </w:pPr>
            <w:r w:rsidRPr="00696EB8">
              <w:rPr>
                <w:rFonts w:eastAsia="Calibri"/>
                <w:sz w:val="20"/>
                <w:szCs w:val="20"/>
              </w:rPr>
              <w:t>3\64</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 xml:space="preserve">(0) </w:t>
            </w:r>
          </w:p>
          <w:p w:rsidR="00ED0028" w:rsidRPr="00696EB8" w:rsidRDefault="00ED0028" w:rsidP="00ED0028">
            <w:pPr>
              <w:jc w:val="center"/>
              <w:rPr>
                <w:rFonts w:eastAsia="Calibri"/>
                <w:sz w:val="20"/>
                <w:szCs w:val="20"/>
              </w:rPr>
            </w:pPr>
            <w:r w:rsidRPr="00696EB8">
              <w:rPr>
                <w:rFonts w:eastAsia="Calibri"/>
                <w:sz w:val="20"/>
                <w:szCs w:val="20"/>
              </w:rPr>
              <w:t>2\97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5\251 (11\348)</w:t>
            </w:r>
          </w:p>
        </w:tc>
      </w:tr>
      <w:tr w:rsidR="00ED0028" w:rsidRPr="00497A44" w:rsidTr="00497A44">
        <w:tc>
          <w:tcPr>
            <w:tcW w:w="534" w:type="dxa"/>
          </w:tcPr>
          <w:p w:rsidR="00ED0028" w:rsidRPr="00497A44" w:rsidRDefault="00ED0028" w:rsidP="00ED0028">
            <w:pPr>
              <w:jc w:val="both"/>
              <w:rPr>
                <w:rFonts w:eastAsia="Calibri"/>
              </w:rPr>
            </w:pPr>
            <w:r w:rsidRPr="00497A44">
              <w:rPr>
                <w:rFonts w:eastAsia="Calibri"/>
                <w:sz w:val="22"/>
                <w:szCs w:val="22"/>
              </w:rPr>
              <w:t>17</w:t>
            </w:r>
          </w:p>
        </w:tc>
        <w:tc>
          <w:tcPr>
            <w:tcW w:w="1417" w:type="dxa"/>
          </w:tcPr>
          <w:p w:rsidR="00ED0028" w:rsidRPr="00497A44" w:rsidRDefault="00ED0028" w:rsidP="00ED0028">
            <w:pPr>
              <w:jc w:val="both"/>
            </w:pPr>
            <w:r w:rsidRPr="00497A44">
              <w:rPr>
                <w:sz w:val="22"/>
                <w:szCs w:val="22"/>
              </w:rPr>
              <w:t>Поздравления, КТД, КТР.</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w:t>
            </w:r>
          </w:p>
          <w:p w:rsidR="00ED0028" w:rsidRPr="00696EB8" w:rsidRDefault="00ED0028" w:rsidP="00ED0028">
            <w:pPr>
              <w:jc w:val="center"/>
              <w:rPr>
                <w:rFonts w:eastAsia="Calibri"/>
                <w:sz w:val="20"/>
                <w:szCs w:val="20"/>
              </w:rPr>
            </w:pPr>
            <w:r w:rsidRPr="00696EB8">
              <w:rPr>
                <w:rFonts w:eastAsia="Calibri"/>
                <w:sz w:val="20"/>
                <w:szCs w:val="20"/>
              </w:rPr>
              <w:t>1\7</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(0)</w:t>
            </w:r>
          </w:p>
          <w:p w:rsidR="00ED0028" w:rsidRPr="00696EB8" w:rsidRDefault="00ED0028" w:rsidP="00ED0028">
            <w:pPr>
              <w:jc w:val="center"/>
              <w:rPr>
                <w:rFonts w:eastAsia="Calibri"/>
                <w:sz w:val="20"/>
                <w:szCs w:val="20"/>
              </w:rPr>
            </w:pPr>
            <w:r w:rsidRPr="00696EB8">
              <w:rPr>
                <w:rFonts w:eastAsia="Calibri"/>
                <w:sz w:val="20"/>
                <w:szCs w:val="20"/>
              </w:rPr>
              <w:t>2\72</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2\16</w:t>
            </w:r>
          </w:p>
          <w:p w:rsidR="00ED0028" w:rsidRPr="00696EB8" w:rsidRDefault="00ED0028" w:rsidP="00ED0028">
            <w:pPr>
              <w:jc w:val="center"/>
              <w:rPr>
                <w:rFonts w:eastAsia="Calibri"/>
                <w:sz w:val="20"/>
                <w:szCs w:val="20"/>
              </w:rPr>
            </w:pPr>
            <w:r w:rsidRPr="00696EB8">
              <w:rPr>
                <w:rFonts w:eastAsia="Calibri"/>
                <w:sz w:val="20"/>
                <w:szCs w:val="20"/>
              </w:rPr>
              <w:t>(0)</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0\0</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3\52 3\26</w:t>
            </w:r>
          </w:p>
        </w:tc>
        <w:tc>
          <w:tcPr>
            <w:tcW w:w="850" w:type="dxa"/>
          </w:tcPr>
          <w:p w:rsidR="00ED0028" w:rsidRPr="00696EB8" w:rsidRDefault="00ED0028" w:rsidP="00ED0028">
            <w:pPr>
              <w:jc w:val="center"/>
              <w:rPr>
                <w:rFonts w:eastAsia="Calibri"/>
                <w:sz w:val="20"/>
                <w:szCs w:val="20"/>
              </w:rPr>
            </w:pPr>
            <w:r w:rsidRPr="00696EB8">
              <w:rPr>
                <w:rFonts w:eastAsia="Calibri"/>
                <w:sz w:val="20"/>
                <w:szCs w:val="20"/>
              </w:rPr>
              <w:t>0\ 4\48</w:t>
            </w:r>
          </w:p>
        </w:tc>
        <w:tc>
          <w:tcPr>
            <w:tcW w:w="1276" w:type="dxa"/>
          </w:tcPr>
          <w:p w:rsidR="00ED0028" w:rsidRPr="00696EB8" w:rsidRDefault="00ED0028" w:rsidP="00ED0028">
            <w:pPr>
              <w:jc w:val="center"/>
              <w:rPr>
                <w:rFonts w:eastAsia="Calibri"/>
                <w:sz w:val="20"/>
                <w:szCs w:val="20"/>
              </w:rPr>
            </w:pPr>
            <w:r w:rsidRPr="00696EB8">
              <w:rPr>
                <w:rFonts w:eastAsia="Calibri"/>
                <w:sz w:val="20"/>
                <w:szCs w:val="20"/>
              </w:rPr>
              <w:t>(0)</w:t>
            </w:r>
          </w:p>
          <w:p w:rsidR="00ED0028" w:rsidRPr="00696EB8" w:rsidRDefault="00ED0028" w:rsidP="00ED0028">
            <w:pPr>
              <w:jc w:val="center"/>
              <w:rPr>
                <w:rFonts w:eastAsia="Calibri"/>
                <w:sz w:val="20"/>
                <w:szCs w:val="20"/>
              </w:rPr>
            </w:pPr>
            <w:r w:rsidRPr="00696EB8">
              <w:rPr>
                <w:rFonts w:eastAsia="Calibri"/>
                <w:sz w:val="20"/>
                <w:szCs w:val="20"/>
              </w:rPr>
              <w:t xml:space="preserve"> 1\6</w:t>
            </w:r>
          </w:p>
        </w:tc>
        <w:tc>
          <w:tcPr>
            <w:tcW w:w="851" w:type="dxa"/>
          </w:tcPr>
          <w:p w:rsidR="00ED0028" w:rsidRPr="00696EB8" w:rsidRDefault="00ED0028" w:rsidP="00ED0028">
            <w:pPr>
              <w:jc w:val="center"/>
              <w:rPr>
                <w:rFonts w:eastAsia="Calibri"/>
                <w:sz w:val="20"/>
                <w:szCs w:val="20"/>
              </w:rPr>
            </w:pPr>
            <w:r w:rsidRPr="00696EB8">
              <w:rPr>
                <w:rFonts w:eastAsia="Calibri"/>
                <w:sz w:val="20"/>
                <w:szCs w:val="20"/>
              </w:rPr>
              <w:t>5\68</w:t>
            </w:r>
          </w:p>
          <w:p w:rsidR="00ED0028" w:rsidRPr="00696EB8" w:rsidRDefault="00ED0028" w:rsidP="00ED0028">
            <w:pPr>
              <w:jc w:val="center"/>
              <w:rPr>
                <w:rFonts w:eastAsia="Calibri"/>
                <w:sz w:val="20"/>
                <w:szCs w:val="20"/>
              </w:rPr>
            </w:pPr>
            <w:r w:rsidRPr="00696EB8">
              <w:rPr>
                <w:rFonts w:eastAsia="Calibri"/>
                <w:sz w:val="20"/>
                <w:szCs w:val="20"/>
              </w:rPr>
              <w:t>11\159</w:t>
            </w:r>
          </w:p>
        </w:tc>
      </w:tr>
      <w:tr w:rsidR="00ED0028" w:rsidRPr="00497A44" w:rsidTr="00497A44">
        <w:tc>
          <w:tcPr>
            <w:tcW w:w="1951" w:type="dxa"/>
            <w:gridSpan w:val="2"/>
          </w:tcPr>
          <w:p w:rsidR="00ED0028" w:rsidRPr="00497A44" w:rsidRDefault="00ED0028" w:rsidP="00ED0028">
            <w:pPr>
              <w:jc w:val="both"/>
              <w:rPr>
                <w:rFonts w:eastAsia="Calibri"/>
                <w:b/>
              </w:rPr>
            </w:pPr>
            <w:r w:rsidRPr="00497A44">
              <w:rPr>
                <w:rFonts w:eastAsia="Calibri"/>
                <w:b/>
                <w:sz w:val="22"/>
                <w:szCs w:val="22"/>
              </w:rPr>
              <w:t>Итого кол-во проведенных мероприятий/ охват участников:</w:t>
            </w:r>
          </w:p>
        </w:tc>
        <w:tc>
          <w:tcPr>
            <w:tcW w:w="850" w:type="dxa"/>
          </w:tcPr>
          <w:p w:rsidR="00ED0028" w:rsidRPr="00696EB8" w:rsidRDefault="00ED0028" w:rsidP="00ED0028">
            <w:pPr>
              <w:jc w:val="center"/>
              <w:rPr>
                <w:rFonts w:eastAsia="Calibri"/>
                <w:b/>
                <w:sz w:val="20"/>
                <w:szCs w:val="20"/>
              </w:rPr>
            </w:pPr>
            <w:r w:rsidRPr="00696EB8">
              <w:rPr>
                <w:rFonts w:eastAsia="Calibri"/>
                <w:b/>
                <w:sz w:val="20"/>
                <w:szCs w:val="20"/>
              </w:rPr>
              <w:t>39\</w:t>
            </w:r>
          </w:p>
          <w:p w:rsidR="00ED0028" w:rsidRPr="00696EB8" w:rsidRDefault="00ED0028" w:rsidP="00ED0028">
            <w:pPr>
              <w:jc w:val="center"/>
              <w:rPr>
                <w:rFonts w:eastAsia="Calibri"/>
                <w:b/>
                <w:sz w:val="20"/>
                <w:szCs w:val="20"/>
              </w:rPr>
            </w:pPr>
            <w:r w:rsidRPr="00696EB8">
              <w:rPr>
                <w:rFonts w:eastAsia="Calibri"/>
                <w:b/>
                <w:sz w:val="20"/>
                <w:szCs w:val="20"/>
              </w:rPr>
              <w:t>1071</w:t>
            </w:r>
          </w:p>
          <w:p w:rsidR="00ED0028" w:rsidRPr="00696EB8" w:rsidRDefault="00ED0028" w:rsidP="00ED0028">
            <w:pPr>
              <w:jc w:val="center"/>
              <w:rPr>
                <w:rFonts w:eastAsia="Calibri"/>
                <w:b/>
                <w:sz w:val="20"/>
                <w:szCs w:val="20"/>
              </w:rPr>
            </w:pPr>
            <w:r w:rsidRPr="00696EB8">
              <w:rPr>
                <w:rFonts w:eastAsia="Calibri"/>
                <w:b/>
                <w:sz w:val="20"/>
                <w:szCs w:val="20"/>
              </w:rPr>
              <w:t>36\</w:t>
            </w:r>
          </w:p>
          <w:p w:rsidR="00ED0028" w:rsidRPr="00696EB8" w:rsidRDefault="00ED0028" w:rsidP="00ED0028">
            <w:pPr>
              <w:jc w:val="center"/>
              <w:rPr>
                <w:rFonts w:eastAsia="Calibri"/>
                <w:b/>
                <w:sz w:val="20"/>
                <w:szCs w:val="20"/>
              </w:rPr>
            </w:pPr>
            <w:r w:rsidRPr="00696EB8">
              <w:rPr>
                <w:rFonts w:eastAsia="Calibri"/>
                <w:b/>
                <w:sz w:val="20"/>
                <w:szCs w:val="20"/>
              </w:rPr>
              <w:t>1099</w:t>
            </w:r>
          </w:p>
        </w:tc>
        <w:tc>
          <w:tcPr>
            <w:tcW w:w="851" w:type="dxa"/>
          </w:tcPr>
          <w:p w:rsidR="00ED0028" w:rsidRPr="00696EB8" w:rsidRDefault="00ED0028" w:rsidP="00ED0028">
            <w:pPr>
              <w:jc w:val="center"/>
              <w:rPr>
                <w:rFonts w:eastAsia="Calibri"/>
                <w:b/>
                <w:sz w:val="20"/>
                <w:szCs w:val="20"/>
              </w:rPr>
            </w:pPr>
            <w:r w:rsidRPr="00696EB8">
              <w:rPr>
                <w:rFonts w:eastAsia="Calibri"/>
                <w:b/>
                <w:sz w:val="20"/>
                <w:szCs w:val="20"/>
              </w:rPr>
              <w:t>130\</w:t>
            </w:r>
          </w:p>
          <w:p w:rsidR="00ED0028" w:rsidRPr="00696EB8" w:rsidRDefault="00ED0028" w:rsidP="00ED0028">
            <w:pPr>
              <w:jc w:val="center"/>
              <w:rPr>
                <w:rFonts w:eastAsia="Calibri"/>
                <w:b/>
                <w:sz w:val="20"/>
                <w:szCs w:val="20"/>
              </w:rPr>
            </w:pPr>
            <w:r w:rsidRPr="00696EB8">
              <w:rPr>
                <w:rFonts w:eastAsia="Calibri"/>
                <w:b/>
                <w:sz w:val="20"/>
                <w:szCs w:val="20"/>
              </w:rPr>
              <w:t>4861</w:t>
            </w:r>
          </w:p>
          <w:p w:rsidR="00ED0028" w:rsidRPr="00696EB8" w:rsidRDefault="00ED0028" w:rsidP="00ED0028">
            <w:pPr>
              <w:jc w:val="center"/>
              <w:rPr>
                <w:rFonts w:eastAsia="Calibri"/>
                <w:b/>
                <w:sz w:val="20"/>
                <w:szCs w:val="20"/>
              </w:rPr>
            </w:pPr>
            <w:r w:rsidRPr="00696EB8">
              <w:rPr>
                <w:rFonts w:eastAsia="Calibri"/>
                <w:b/>
                <w:sz w:val="20"/>
                <w:szCs w:val="20"/>
              </w:rPr>
              <w:t>100\</w:t>
            </w:r>
          </w:p>
          <w:p w:rsidR="00ED0028" w:rsidRPr="00696EB8" w:rsidRDefault="00ED0028" w:rsidP="00ED0028">
            <w:pPr>
              <w:jc w:val="center"/>
              <w:rPr>
                <w:rFonts w:eastAsia="Calibri"/>
                <w:b/>
                <w:sz w:val="20"/>
                <w:szCs w:val="20"/>
                <w:highlight w:val="yellow"/>
              </w:rPr>
            </w:pPr>
            <w:r w:rsidRPr="00696EB8">
              <w:rPr>
                <w:rFonts w:eastAsia="Calibri"/>
                <w:b/>
                <w:sz w:val="20"/>
                <w:szCs w:val="20"/>
              </w:rPr>
              <w:t>3223</w:t>
            </w:r>
          </w:p>
        </w:tc>
        <w:tc>
          <w:tcPr>
            <w:tcW w:w="850" w:type="dxa"/>
          </w:tcPr>
          <w:p w:rsidR="00ED0028" w:rsidRPr="00696EB8" w:rsidRDefault="00ED0028" w:rsidP="00ED0028">
            <w:pPr>
              <w:jc w:val="center"/>
              <w:rPr>
                <w:rFonts w:eastAsia="Calibri"/>
                <w:b/>
                <w:sz w:val="20"/>
                <w:szCs w:val="20"/>
              </w:rPr>
            </w:pPr>
            <w:r w:rsidRPr="00696EB8">
              <w:rPr>
                <w:rFonts w:eastAsia="Calibri"/>
                <w:b/>
                <w:sz w:val="20"/>
                <w:szCs w:val="20"/>
              </w:rPr>
              <w:t>20\</w:t>
            </w:r>
          </w:p>
          <w:p w:rsidR="00ED0028" w:rsidRPr="00696EB8" w:rsidRDefault="00ED0028" w:rsidP="00ED0028">
            <w:pPr>
              <w:jc w:val="center"/>
              <w:rPr>
                <w:rFonts w:eastAsia="Calibri"/>
                <w:b/>
                <w:sz w:val="20"/>
                <w:szCs w:val="20"/>
              </w:rPr>
            </w:pPr>
            <w:r w:rsidRPr="00696EB8">
              <w:rPr>
                <w:rFonts w:eastAsia="Calibri"/>
                <w:b/>
                <w:sz w:val="20"/>
                <w:szCs w:val="20"/>
              </w:rPr>
              <w:t>494</w:t>
            </w:r>
          </w:p>
          <w:p w:rsidR="00ED0028" w:rsidRPr="00696EB8" w:rsidRDefault="00ED0028" w:rsidP="00ED0028">
            <w:pPr>
              <w:jc w:val="center"/>
              <w:rPr>
                <w:rFonts w:eastAsia="Calibri"/>
                <w:b/>
                <w:sz w:val="20"/>
                <w:szCs w:val="20"/>
              </w:rPr>
            </w:pPr>
            <w:r w:rsidRPr="00696EB8">
              <w:rPr>
                <w:rFonts w:eastAsia="Calibri"/>
                <w:b/>
                <w:sz w:val="20"/>
                <w:szCs w:val="20"/>
              </w:rPr>
              <w:t>46\</w:t>
            </w:r>
          </w:p>
          <w:p w:rsidR="00ED0028" w:rsidRPr="00696EB8" w:rsidRDefault="00ED0028" w:rsidP="00ED0028">
            <w:pPr>
              <w:jc w:val="center"/>
              <w:rPr>
                <w:rFonts w:eastAsia="Calibri"/>
                <w:b/>
                <w:sz w:val="20"/>
                <w:szCs w:val="20"/>
                <w:highlight w:val="yellow"/>
              </w:rPr>
            </w:pPr>
            <w:r w:rsidRPr="00696EB8">
              <w:rPr>
                <w:rFonts w:eastAsia="Calibri"/>
                <w:b/>
                <w:sz w:val="20"/>
                <w:szCs w:val="20"/>
              </w:rPr>
              <w:t>799</w:t>
            </w:r>
          </w:p>
        </w:tc>
        <w:tc>
          <w:tcPr>
            <w:tcW w:w="851" w:type="dxa"/>
          </w:tcPr>
          <w:p w:rsidR="00ED0028" w:rsidRPr="00696EB8" w:rsidRDefault="00ED0028" w:rsidP="00ED0028">
            <w:pPr>
              <w:jc w:val="center"/>
              <w:rPr>
                <w:rFonts w:eastAsia="Calibri"/>
                <w:b/>
                <w:sz w:val="20"/>
                <w:szCs w:val="20"/>
              </w:rPr>
            </w:pPr>
            <w:r w:rsidRPr="00696EB8">
              <w:rPr>
                <w:rFonts w:eastAsia="Calibri"/>
                <w:b/>
                <w:sz w:val="20"/>
                <w:szCs w:val="20"/>
              </w:rPr>
              <w:t>25\</w:t>
            </w:r>
          </w:p>
          <w:p w:rsidR="00ED0028" w:rsidRPr="00696EB8" w:rsidRDefault="00ED0028" w:rsidP="00ED0028">
            <w:pPr>
              <w:jc w:val="center"/>
              <w:rPr>
                <w:rFonts w:eastAsia="Calibri"/>
                <w:b/>
                <w:sz w:val="20"/>
                <w:szCs w:val="20"/>
              </w:rPr>
            </w:pPr>
            <w:r w:rsidRPr="00696EB8">
              <w:rPr>
                <w:rFonts w:eastAsia="Calibri"/>
                <w:b/>
                <w:sz w:val="20"/>
                <w:szCs w:val="20"/>
              </w:rPr>
              <w:t>557</w:t>
            </w:r>
          </w:p>
          <w:p w:rsidR="00ED0028" w:rsidRPr="00696EB8" w:rsidRDefault="00ED0028" w:rsidP="00ED0028">
            <w:pPr>
              <w:jc w:val="center"/>
              <w:rPr>
                <w:rFonts w:eastAsia="Calibri"/>
                <w:b/>
                <w:sz w:val="20"/>
                <w:szCs w:val="20"/>
              </w:rPr>
            </w:pPr>
            <w:r w:rsidRPr="00696EB8">
              <w:rPr>
                <w:rFonts w:eastAsia="Calibri"/>
                <w:b/>
                <w:sz w:val="20"/>
                <w:szCs w:val="20"/>
              </w:rPr>
              <w:t>29\</w:t>
            </w:r>
          </w:p>
          <w:p w:rsidR="00ED0028" w:rsidRPr="00696EB8" w:rsidRDefault="00ED0028" w:rsidP="00ED0028">
            <w:pPr>
              <w:jc w:val="center"/>
              <w:rPr>
                <w:rFonts w:eastAsia="Calibri"/>
                <w:b/>
                <w:sz w:val="20"/>
                <w:szCs w:val="20"/>
                <w:highlight w:val="yellow"/>
              </w:rPr>
            </w:pPr>
            <w:r w:rsidRPr="00696EB8">
              <w:rPr>
                <w:rFonts w:eastAsia="Calibri"/>
                <w:b/>
                <w:sz w:val="20"/>
                <w:szCs w:val="20"/>
              </w:rPr>
              <w:t>223</w:t>
            </w:r>
          </w:p>
        </w:tc>
        <w:tc>
          <w:tcPr>
            <w:tcW w:w="850" w:type="dxa"/>
          </w:tcPr>
          <w:p w:rsidR="00ED0028" w:rsidRPr="00696EB8" w:rsidRDefault="00ED0028" w:rsidP="00ED0028">
            <w:pPr>
              <w:jc w:val="center"/>
              <w:rPr>
                <w:rFonts w:eastAsia="Calibri"/>
                <w:b/>
                <w:sz w:val="20"/>
                <w:szCs w:val="20"/>
              </w:rPr>
            </w:pPr>
            <w:r w:rsidRPr="00696EB8">
              <w:rPr>
                <w:rFonts w:eastAsia="Calibri"/>
                <w:b/>
                <w:sz w:val="20"/>
                <w:szCs w:val="20"/>
              </w:rPr>
              <w:t>91\</w:t>
            </w:r>
          </w:p>
          <w:p w:rsidR="00ED0028" w:rsidRPr="00696EB8" w:rsidRDefault="00ED0028" w:rsidP="00ED0028">
            <w:pPr>
              <w:jc w:val="center"/>
              <w:rPr>
                <w:rFonts w:eastAsia="Calibri"/>
                <w:b/>
                <w:sz w:val="20"/>
                <w:szCs w:val="20"/>
              </w:rPr>
            </w:pPr>
            <w:r w:rsidRPr="00696EB8">
              <w:rPr>
                <w:rFonts w:eastAsia="Calibri"/>
                <w:b/>
                <w:sz w:val="20"/>
                <w:szCs w:val="20"/>
              </w:rPr>
              <w:t>2690</w:t>
            </w:r>
          </w:p>
          <w:p w:rsidR="00ED0028" w:rsidRPr="00696EB8" w:rsidRDefault="00ED0028" w:rsidP="00ED0028">
            <w:pPr>
              <w:jc w:val="center"/>
              <w:rPr>
                <w:rFonts w:eastAsia="Calibri"/>
                <w:b/>
                <w:sz w:val="20"/>
                <w:szCs w:val="20"/>
              </w:rPr>
            </w:pPr>
            <w:r w:rsidRPr="00696EB8">
              <w:rPr>
                <w:rFonts w:eastAsia="Calibri"/>
                <w:b/>
                <w:sz w:val="20"/>
                <w:szCs w:val="20"/>
              </w:rPr>
              <w:t>116\</w:t>
            </w:r>
          </w:p>
          <w:p w:rsidR="00ED0028" w:rsidRPr="00696EB8" w:rsidRDefault="00ED0028" w:rsidP="00ED0028">
            <w:pPr>
              <w:jc w:val="center"/>
              <w:rPr>
                <w:rFonts w:eastAsia="Calibri"/>
                <w:b/>
                <w:sz w:val="20"/>
                <w:szCs w:val="20"/>
                <w:highlight w:val="yellow"/>
              </w:rPr>
            </w:pPr>
            <w:r w:rsidRPr="00696EB8">
              <w:rPr>
                <w:rFonts w:eastAsia="Calibri"/>
                <w:b/>
                <w:sz w:val="20"/>
                <w:szCs w:val="20"/>
              </w:rPr>
              <w:t>2352</w:t>
            </w:r>
          </w:p>
        </w:tc>
        <w:tc>
          <w:tcPr>
            <w:tcW w:w="851" w:type="dxa"/>
          </w:tcPr>
          <w:p w:rsidR="00ED0028" w:rsidRPr="00696EB8" w:rsidRDefault="00ED0028" w:rsidP="00ED0028">
            <w:pPr>
              <w:jc w:val="center"/>
              <w:rPr>
                <w:rFonts w:eastAsia="Calibri"/>
                <w:b/>
                <w:sz w:val="20"/>
                <w:szCs w:val="20"/>
              </w:rPr>
            </w:pPr>
            <w:r w:rsidRPr="00696EB8">
              <w:rPr>
                <w:rFonts w:eastAsia="Calibri"/>
                <w:b/>
                <w:sz w:val="20"/>
                <w:szCs w:val="20"/>
              </w:rPr>
              <w:t>47\</w:t>
            </w:r>
          </w:p>
          <w:p w:rsidR="00ED0028" w:rsidRPr="00696EB8" w:rsidRDefault="00ED0028" w:rsidP="00ED0028">
            <w:pPr>
              <w:jc w:val="center"/>
              <w:rPr>
                <w:rFonts w:eastAsia="Calibri"/>
                <w:b/>
                <w:sz w:val="20"/>
                <w:szCs w:val="20"/>
              </w:rPr>
            </w:pPr>
            <w:r w:rsidRPr="00696EB8">
              <w:rPr>
                <w:rFonts w:eastAsia="Calibri"/>
                <w:b/>
                <w:sz w:val="20"/>
                <w:szCs w:val="20"/>
              </w:rPr>
              <w:t>919</w:t>
            </w:r>
          </w:p>
          <w:p w:rsidR="00ED0028" w:rsidRPr="00696EB8" w:rsidRDefault="00ED0028" w:rsidP="00ED0028">
            <w:pPr>
              <w:jc w:val="center"/>
              <w:rPr>
                <w:rFonts w:eastAsia="Calibri"/>
                <w:b/>
                <w:sz w:val="20"/>
                <w:szCs w:val="20"/>
              </w:rPr>
            </w:pPr>
            <w:r w:rsidRPr="00696EB8">
              <w:rPr>
                <w:rFonts w:eastAsia="Calibri"/>
                <w:b/>
                <w:sz w:val="20"/>
                <w:szCs w:val="20"/>
              </w:rPr>
              <w:t>48\</w:t>
            </w:r>
          </w:p>
          <w:p w:rsidR="00ED0028" w:rsidRPr="00696EB8" w:rsidRDefault="00ED0028" w:rsidP="00ED0028">
            <w:pPr>
              <w:jc w:val="center"/>
              <w:rPr>
                <w:rFonts w:eastAsia="Calibri"/>
                <w:b/>
                <w:sz w:val="20"/>
                <w:szCs w:val="20"/>
                <w:highlight w:val="yellow"/>
              </w:rPr>
            </w:pPr>
            <w:r w:rsidRPr="00696EB8">
              <w:rPr>
                <w:rFonts w:eastAsia="Calibri"/>
                <w:b/>
                <w:sz w:val="20"/>
                <w:szCs w:val="20"/>
              </w:rPr>
              <w:t>1397</w:t>
            </w:r>
          </w:p>
        </w:tc>
        <w:tc>
          <w:tcPr>
            <w:tcW w:w="850" w:type="dxa"/>
          </w:tcPr>
          <w:p w:rsidR="00ED0028" w:rsidRPr="00696EB8" w:rsidRDefault="00ED0028" w:rsidP="00ED0028">
            <w:pPr>
              <w:jc w:val="center"/>
              <w:rPr>
                <w:rFonts w:eastAsia="Calibri"/>
                <w:b/>
                <w:sz w:val="20"/>
                <w:szCs w:val="20"/>
              </w:rPr>
            </w:pPr>
            <w:r w:rsidRPr="00696EB8">
              <w:rPr>
                <w:rFonts w:eastAsia="Calibri"/>
                <w:b/>
                <w:sz w:val="20"/>
                <w:szCs w:val="20"/>
              </w:rPr>
              <w:t>21\</w:t>
            </w:r>
          </w:p>
          <w:p w:rsidR="00ED0028" w:rsidRPr="00696EB8" w:rsidRDefault="00ED0028" w:rsidP="00ED0028">
            <w:pPr>
              <w:jc w:val="center"/>
              <w:rPr>
                <w:rFonts w:eastAsia="Calibri"/>
                <w:b/>
                <w:sz w:val="20"/>
                <w:szCs w:val="20"/>
              </w:rPr>
            </w:pPr>
            <w:r w:rsidRPr="00696EB8">
              <w:rPr>
                <w:rFonts w:eastAsia="Calibri"/>
                <w:b/>
                <w:sz w:val="20"/>
                <w:szCs w:val="20"/>
              </w:rPr>
              <w:t>444</w:t>
            </w:r>
          </w:p>
          <w:p w:rsidR="00ED0028" w:rsidRPr="00696EB8" w:rsidRDefault="00ED0028" w:rsidP="00ED0028">
            <w:pPr>
              <w:jc w:val="center"/>
              <w:rPr>
                <w:rFonts w:eastAsia="Calibri"/>
                <w:b/>
                <w:sz w:val="20"/>
                <w:szCs w:val="20"/>
              </w:rPr>
            </w:pPr>
            <w:r w:rsidRPr="00696EB8">
              <w:rPr>
                <w:rFonts w:eastAsia="Calibri"/>
                <w:b/>
                <w:sz w:val="20"/>
                <w:szCs w:val="20"/>
              </w:rPr>
              <w:t>34\</w:t>
            </w:r>
          </w:p>
          <w:p w:rsidR="00ED0028" w:rsidRPr="00696EB8" w:rsidRDefault="00ED0028" w:rsidP="00ED0028">
            <w:pPr>
              <w:jc w:val="center"/>
              <w:rPr>
                <w:rFonts w:eastAsia="Calibri"/>
                <w:b/>
                <w:sz w:val="20"/>
                <w:szCs w:val="20"/>
                <w:highlight w:val="yellow"/>
              </w:rPr>
            </w:pPr>
            <w:r w:rsidRPr="00696EB8">
              <w:rPr>
                <w:rFonts w:eastAsia="Calibri"/>
                <w:b/>
                <w:sz w:val="20"/>
                <w:szCs w:val="20"/>
              </w:rPr>
              <w:t>426</w:t>
            </w:r>
          </w:p>
        </w:tc>
        <w:tc>
          <w:tcPr>
            <w:tcW w:w="1276" w:type="dxa"/>
          </w:tcPr>
          <w:p w:rsidR="00ED0028" w:rsidRPr="00696EB8" w:rsidRDefault="00ED0028" w:rsidP="00ED0028">
            <w:pPr>
              <w:jc w:val="center"/>
              <w:rPr>
                <w:rFonts w:eastAsia="Calibri"/>
                <w:b/>
                <w:sz w:val="20"/>
                <w:szCs w:val="20"/>
              </w:rPr>
            </w:pPr>
            <w:r w:rsidRPr="00696EB8">
              <w:rPr>
                <w:rFonts w:eastAsia="Calibri"/>
                <w:b/>
                <w:sz w:val="20"/>
                <w:szCs w:val="20"/>
              </w:rPr>
              <w:t>38\</w:t>
            </w:r>
          </w:p>
          <w:p w:rsidR="00ED0028" w:rsidRPr="00696EB8" w:rsidRDefault="00ED0028" w:rsidP="00ED0028">
            <w:pPr>
              <w:jc w:val="center"/>
              <w:rPr>
                <w:rFonts w:eastAsia="Calibri"/>
                <w:b/>
                <w:sz w:val="20"/>
                <w:szCs w:val="20"/>
              </w:rPr>
            </w:pPr>
            <w:r w:rsidRPr="00696EB8">
              <w:rPr>
                <w:rFonts w:eastAsia="Calibri"/>
                <w:b/>
                <w:sz w:val="20"/>
                <w:szCs w:val="20"/>
              </w:rPr>
              <w:t>4424</w:t>
            </w:r>
          </w:p>
          <w:p w:rsidR="00ED0028" w:rsidRPr="00696EB8" w:rsidRDefault="00ED0028" w:rsidP="00ED0028">
            <w:pPr>
              <w:jc w:val="center"/>
              <w:rPr>
                <w:rFonts w:eastAsia="Calibri"/>
                <w:b/>
                <w:sz w:val="20"/>
                <w:szCs w:val="20"/>
              </w:rPr>
            </w:pPr>
            <w:r w:rsidRPr="00696EB8">
              <w:rPr>
                <w:rFonts w:eastAsia="Calibri"/>
                <w:b/>
                <w:sz w:val="20"/>
                <w:szCs w:val="20"/>
              </w:rPr>
              <w:t>39\</w:t>
            </w:r>
          </w:p>
          <w:p w:rsidR="00ED0028" w:rsidRPr="00696EB8" w:rsidRDefault="00ED0028" w:rsidP="00ED0028">
            <w:pPr>
              <w:jc w:val="center"/>
              <w:rPr>
                <w:rFonts w:eastAsia="Calibri"/>
                <w:b/>
                <w:sz w:val="20"/>
                <w:szCs w:val="20"/>
                <w:highlight w:val="yellow"/>
              </w:rPr>
            </w:pPr>
            <w:r w:rsidRPr="00696EB8">
              <w:rPr>
                <w:rFonts w:eastAsia="Calibri"/>
                <w:b/>
                <w:sz w:val="20"/>
                <w:szCs w:val="20"/>
              </w:rPr>
              <w:t>2309</w:t>
            </w:r>
          </w:p>
        </w:tc>
        <w:tc>
          <w:tcPr>
            <w:tcW w:w="851" w:type="dxa"/>
          </w:tcPr>
          <w:p w:rsidR="00ED0028" w:rsidRPr="00696EB8" w:rsidRDefault="00ED0028" w:rsidP="00ED0028">
            <w:pPr>
              <w:jc w:val="center"/>
              <w:rPr>
                <w:rFonts w:eastAsia="Calibri"/>
                <w:b/>
                <w:sz w:val="20"/>
                <w:szCs w:val="20"/>
              </w:rPr>
            </w:pPr>
            <w:r w:rsidRPr="00696EB8">
              <w:rPr>
                <w:rFonts w:eastAsia="Calibri"/>
                <w:b/>
                <w:sz w:val="20"/>
                <w:szCs w:val="20"/>
              </w:rPr>
              <w:t>412\</w:t>
            </w:r>
          </w:p>
          <w:p w:rsidR="00ED0028" w:rsidRPr="00696EB8" w:rsidRDefault="00ED0028" w:rsidP="00ED0028">
            <w:pPr>
              <w:jc w:val="center"/>
              <w:rPr>
                <w:rFonts w:eastAsia="Calibri"/>
                <w:b/>
                <w:sz w:val="20"/>
                <w:szCs w:val="20"/>
              </w:rPr>
            </w:pPr>
            <w:r w:rsidRPr="00696EB8">
              <w:rPr>
                <w:rFonts w:eastAsia="Calibri"/>
                <w:b/>
                <w:sz w:val="20"/>
                <w:szCs w:val="20"/>
              </w:rPr>
              <w:t>14634</w:t>
            </w:r>
          </w:p>
          <w:p w:rsidR="00ED0028" w:rsidRPr="00696EB8" w:rsidRDefault="00ED0028" w:rsidP="00ED0028">
            <w:pPr>
              <w:jc w:val="center"/>
              <w:rPr>
                <w:rFonts w:eastAsia="Calibri"/>
                <w:b/>
                <w:sz w:val="20"/>
                <w:szCs w:val="20"/>
              </w:rPr>
            </w:pPr>
            <w:r w:rsidRPr="00696EB8">
              <w:rPr>
                <w:rFonts w:eastAsia="Calibri"/>
                <w:b/>
                <w:sz w:val="20"/>
                <w:szCs w:val="20"/>
              </w:rPr>
              <w:t>448\</w:t>
            </w:r>
          </w:p>
          <w:p w:rsidR="00ED0028" w:rsidRPr="00696EB8" w:rsidRDefault="00ED0028" w:rsidP="00ED0028">
            <w:pPr>
              <w:jc w:val="center"/>
              <w:rPr>
                <w:rFonts w:eastAsia="Calibri"/>
                <w:b/>
                <w:sz w:val="20"/>
                <w:szCs w:val="20"/>
                <w:highlight w:val="yellow"/>
              </w:rPr>
            </w:pPr>
            <w:r w:rsidRPr="00696EB8">
              <w:rPr>
                <w:rFonts w:eastAsia="Calibri"/>
                <w:b/>
                <w:sz w:val="20"/>
                <w:szCs w:val="20"/>
              </w:rPr>
              <w:t>12116</w:t>
            </w:r>
          </w:p>
        </w:tc>
      </w:tr>
    </w:tbl>
    <w:p w:rsidR="00ED0028" w:rsidRDefault="00ED0028" w:rsidP="00ED0028">
      <w:pPr>
        <w:pStyle w:val="c5"/>
        <w:shd w:val="clear" w:color="auto" w:fill="FFFFFF"/>
        <w:spacing w:before="0" w:after="0"/>
        <w:ind w:firstLine="567"/>
        <w:jc w:val="both"/>
      </w:pPr>
      <w:r w:rsidRPr="004A5457">
        <w:rPr>
          <w:b/>
        </w:rPr>
        <w:t>Вывод:</w:t>
      </w:r>
      <w:r w:rsidRPr="004A5457">
        <w:t xml:space="preserve"> </w:t>
      </w:r>
      <w:r>
        <w:t xml:space="preserve">Наиболее распространенные формы воспитательного взаимодействия – концертные, познавательные, спортивные программы, беседы в объединениях, менее распространенные линейки, круглые столы, устные журналы. Лидером по количеству проведенных мероприятий стал детский клуб «Ровесник» (в основном мероприятия проходят на базе школ </w:t>
      </w:r>
      <w:r w:rsidR="00696EB8">
        <w:t xml:space="preserve">№ </w:t>
      </w:r>
      <w:r>
        <w:t xml:space="preserve">5, 51 или клуба «Надежда» в рамках совместных планов), меньше всего мероприятий данной направленности прошло в детском клубе </w:t>
      </w:r>
      <w:r w:rsidRPr="004A5457">
        <w:t>«Орион»</w:t>
      </w:r>
      <w:r>
        <w:t xml:space="preserve"> (</w:t>
      </w:r>
      <w:r w:rsidRPr="004A5457">
        <w:t>педагог-организатор был на сессии</w:t>
      </w:r>
      <w:r>
        <w:t xml:space="preserve">) «Энтузиаст» (декретный отпуск педагога-организатора). </w:t>
      </w:r>
      <w:r w:rsidRPr="004A5457">
        <w:t>Количественный показатель проведенных мероприятий незначительно уменьшился</w:t>
      </w:r>
      <w:r>
        <w:t xml:space="preserve"> из-за вышеперечисленных причин, а также по причине </w:t>
      </w:r>
      <w:r w:rsidRPr="004A5457">
        <w:t>длительн</w:t>
      </w:r>
      <w:r>
        <w:t>ого</w:t>
      </w:r>
      <w:r w:rsidRPr="004A5457">
        <w:t xml:space="preserve"> больничн</w:t>
      </w:r>
      <w:r>
        <w:t>ого инструктора</w:t>
      </w:r>
      <w:r w:rsidRPr="004A5457">
        <w:t xml:space="preserve"> по физической культуре в детском клубе «Искатель»</w:t>
      </w:r>
      <w:r>
        <w:t xml:space="preserve">. </w:t>
      </w:r>
      <w:r w:rsidRPr="004A5457">
        <w:t>Несмотря на это, количество участников за счет массовости на мероприятиях возросло</w:t>
      </w:r>
      <w:r>
        <w:t>, что говорит о важности и нужности мероприятий данной направленности.</w:t>
      </w:r>
    </w:p>
    <w:p w:rsidR="00ED0028" w:rsidRPr="004A5457" w:rsidRDefault="00ED0028" w:rsidP="00ED0028">
      <w:pPr>
        <w:ind w:firstLine="709"/>
        <w:jc w:val="both"/>
      </w:pPr>
      <w:r w:rsidRPr="004A5457">
        <w:t xml:space="preserve">На основе анализа </w:t>
      </w:r>
      <w:r>
        <w:t>гражданско-патриотической</w:t>
      </w:r>
      <w:r w:rsidRPr="004A5457">
        <w:t xml:space="preserve"> деятельности за прошедший год можно отметить следующие положительные тенденции:</w:t>
      </w:r>
    </w:p>
    <w:p w:rsidR="00ED0028" w:rsidRPr="00497A44" w:rsidRDefault="00ED0028" w:rsidP="00C0339F">
      <w:pPr>
        <w:pStyle w:val="a8"/>
        <w:numPr>
          <w:ilvl w:val="0"/>
          <w:numId w:val="66"/>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активизацию деятельности учащихся, выраженную заинтересованность их в данном виде деятельности, проявление самостоятельности и активности;</w:t>
      </w:r>
    </w:p>
    <w:p w:rsidR="00ED0028" w:rsidRPr="00497A44" w:rsidRDefault="00ED0028" w:rsidP="00C0339F">
      <w:pPr>
        <w:pStyle w:val="a8"/>
        <w:numPr>
          <w:ilvl w:val="0"/>
          <w:numId w:val="66"/>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привлечение в данную деятельность городских общественных организаций, клубов гражданско-патриотической направленности, представителей ОВД и др</w:t>
      </w:r>
      <w:r w:rsidR="00D210B7">
        <w:rPr>
          <w:rFonts w:ascii="Times New Roman" w:hAnsi="Times New Roman"/>
          <w:sz w:val="24"/>
          <w:szCs w:val="24"/>
        </w:rPr>
        <w:t>.</w:t>
      </w:r>
      <w:r w:rsidRPr="00497A44">
        <w:rPr>
          <w:rFonts w:ascii="Times New Roman" w:hAnsi="Times New Roman"/>
          <w:sz w:val="24"/>
          <w:szCs w:val="24"/>
        </w:rPr>
        <w:t>;</w:t>
      </w:r>
    </w:p>
    <w:p w:rsidR="00ED0028" w:rsidRPr="00497A44" w:rsidRDefault="00ED0028" w:rsidP="00C0339F">
      <w:pPr>
        <w:pStyle w:val="a8"/>
        <w:numPr>
          <w:ilvl w:val="0"/>
          <w:numId w:val="66"/>
        </w:numPr>
        <w:tabs>
          <w:tab w:val="left" w:pos="709"/>
        </w:tabs>
        <w:spacing w:after="0" w:line="240" w:lineRule="auto"/>
        <w:jc w:val="both"/>
        <w:rPr>
          <w:rFonts w:ascii="Times New Roman" w:hAnsi="Times New Roman"/>
          <w:sz w:val="24"/>
          <w:szCs w:val="24"/>
        </w:rPr>
      </w:pPr>
      <w:r w:rsidRPr="00497A44">
        <w:rPr>
          <w:rFonts w:ascii="Times New Roman" w:hAnsi="Times New Roman"/>
          <w:sz w:val="24"/>
          <w:szCs w:val="24"/>
        </w:rPr>
        <w:t>повышение активности педагогов в осуществлении гражданско-патриотической деятельности.</w:t>
      </w:r>
    </w:p>
    <w:p w:rsidR="00ED0028" w:rsidRPr="00497A44" w:rsidRDefault="00ED0028" w:rsidP="00ED0028">
      <w:pPr>
        <w:tabs>
          <w:tab w:val="left" w:pos="709"/>
        </w:tabs>
        <w:ind w:firstLine="709"/>
        <w:jc w:val="both"/>
      </w:pPr>
      <w:r w:rsidRPr="004A5457">
        <w:lastRenderedPageBreak/>
        <w:t xml:space="preserve">В соответствии с вышесказанным можно сделать вывод, что работа в данном направлении ведется достаточно слаженно. </w:t>
      </w:r>
    </w:p>
    <w:p w:rsidR="00ED0028" w:rsidRPr="00497A44" w:rsidRDefault="00ED0028" w:rsidP="00ED0028">
      <w:pPr>
        <w:ind w:firstLine="709"/>
        <w:jc w:val="both"/>
        <w:rPr>
          <w:i/>
        </w:rPr>
      </w:pPr>
      <w:r w:rsidRPr="00497A44">
        <w:rPr>
          <w:i/>
        </w:rPr>
        <w:t xml:space="preserve">Проблемы, возникшие в результате реализации данного направления: </w:t>
      </w:r>
    </w:p>
    <w:p w:rsidR="00ED0028" w:rsidRPr="00497A44" w:rsidRDefault="00ED0028" w:rsidP="00497A44">
      <w:pPr>
        <w:jc w:val="both"/>
      </w:pPr>
      <w:r w:rsidRPr="00497A44">
        <w:t>затруднено участие обучающихся в массовых мероприятиях в связи с большой загруженностью образовательной деятельностью.</w:t>
      </w:r>
    </w:p>
    <w:p w:rsidR="00497A44" w:rsidRDefault="00497A44" w:rsidP="00497A44">
      <w:pPr>
        <w:pStyle w:val="23"/>
        <w:rPr>
          <w:b/>
          <w:i/>
          <w:color w:val="000000"/>
          <w:sz w:val="24"/>
          <w:szCs w:val="24"/>
        </w:rPr>
      </w:pPr>
    </w:p>
    <w:p w:rsidR="00ED0028" w:rsidRPr="00453251" w:rsidRDefault="00ED0028" w:rsidP="00497A44">
      <w:pPr>
        <w:pStyle w:val="23"/>
        <w:rPr>
          <w:b/>
          <w:i/>
          <w:color w:val="000000"/>
          <w:sz w:val="24"/>
          <w:szCs w:val="24"/>
        </w:rPr>
      </w:pPr>
      <w:r w:rsidRPr="00453251">
        <w:rPr>
          <w:b/>
          <w:i/>
          <w:color w:val="000000"/>
          <w:sz w:val="24"/>
          <w:szCs w:val="24"/>
        </w:rPr>
        <w:t>Работа органов детского самоуправления.</w:t>
      </w:r>
    </w:p>
    <w:p w:rsidR="00ED0028" w:rsidRPr="00453251" w:rsidRDefault="00ED0028" w:rsidP="00ED0028">
      <w:pPr>
        <w:ind w:firstLine="709"/>
        <w:jc w:val="both"/>
        <w:rPr>
          <w:rFonts w:eastAsia="Calibri"/>
        </w:rPr>
      </w:pPr>
      <w:r w:rsidRPr="00453251">
        <w:t>Работа детского актива</w:t>
      </w:r>
      <w:r w:rsidRPr="00453251">
        <w:rPr>
          <w:rFonts w:eastAsia="Calibri"/>
        </w:rPr>
        <w:t xml:space="preserve"> в условиях </w:t>
      </w:r>
      <w:r w:rsidRPr="00453251">
        <w:t xml:space="preserve">ЦРТДЮ «Созвездие» - </w:t>
      </w:r>
      <w:r w:rsidRPr="00453251">
        <w:rPr>
          <w:rFonts w:eastAsia="Calibri"/>
        </w:rPr>
        <w:t>один из вариантов работы с</w:t>
      </w:r>
      <w:r w:rsidRPr="00453251">
        <w:t xml:space="preserve"> социально-активными детьми, это высокая ступень </w:t>
      </w:r>
      <w:r w:rsidRPr="00453251">
        <w:rPr>
          <w:rFonts w:eastAsia="Calibri"/>
        </w:rPr>
        <w:t>развития детских инициатив, социализации детей и подростков с активной жизненной позицией, с задатками неформальных лидеров.</w:t>
      </w:r>
    </w:p>
    <w:p w:rsidR="00ED0028" w:rsidRPr="00453251" w:rsidRDefault="00ED0028" w:rsidP="00ED0028">
      <w:pPr>
        <w:ind w:firstLine="709"/>
        <w:jc w:val="both"/>
      </w:pPr>
      <w:r w:rsidRPr="00453251">
        <w:t>Цель работы с детским активом клуба является: создание условий для развития лидерского и творческого потенциала детей и подростков.</w:t>
      </w:r>
    </w:p>
    <w:p w:rsidR="00ED0028" w:rsidRPr="00453251" w:rsidRDefault="00ED0028" w:rsidP="00ED0028">
      <w:pPr>
        <w:ind w:firstLine="709"/>
        <w:jc w:val="both"/>
      </w:pPr>
      <w:r w:rsidRPr="00453251">
        <w:t xml:space="preserve">Задачи: </w:t>
      </w:r>
    </w:p>
    <w:p w:rsidR="00ED0028" w:rsidRPr="00497A44" w:rsidRDefault="00ED0028" w:rsidP="00C0339F">
      <w:pPr>
        <w:pStyle w:val="a8"/>
        <w:numPr>
          <w:ilvl w:val="0"/>
          <w:numId w:val="67"/>
        </w:numPr>
        <w:spacing w:after="0" w:line="240" w:lineRule="auto"/>
        <w:jc w:val="both"/>
        <w:rPr>
          <w:rFonts w:ascii="Times New Roman" w:hAnsi="Times New Roman"/>
          <w:sz w:val="24"/>
          <w:szCs w:val="24"/>
        </w:rPr>
      </w:pPr>
      <w:r w:rsidRPr="00497A44">
        <w:rPr>
          <w:rFonts w:ascii="Times New Roman" w:hAnsi="Times New Roman"/>
          <w:sz w:val="24"/>
          <w:szCs w:val="24"/>
        </w:rPr>
        <w:t>приобретение детьми и подростками знаний, умений и навыков, необходимых для практической деятельности в детских коллективах;</w:t>
      </w:r>
    </w:p>
    <w:p w:rsidR="00ED0028" w:rsidRPr="00497A44" w:rsidRDefault="00ED0028" w:rsidP="00C0339F">
      <w:pPr>
        <w:pStyle w:val="a8"/>
        <w:numPr>
          <w:ilvl w:val="0"/>
          <w:numId w:val="67"/>
        </w:numPr>
        <w:spacing w:after="0" w:line="240" w:lineRule="auto"/>
        <w:jc w:val="both"/>
        <w:rPr>
          <w:rFonts w:ascii="Times New Roman" w:hAnsi="Times New Roman"/>
          <w:sz w:val="24"/>
          <w:szCs w:val="24"/>
        </w:rPr>
      </w:pPr>
      <w:r w:rsidRPr="00497A44">
        <w:rPr>
          <w:rFonts w:ascii="Times New Roman" w:hAnsi="Times New Roman"/>
          <w:sz w:val="24"/>
          <w:szCs w:val="24"/>
        </w:rPr>
        <w:t>раскрытие и развитие лидерских качеств и творческого потенциала подростков, стимулирование процесса самосовершенствования личности.</w:t>
      </w:r>
    </w:p>
    <w:p w:rsidR="00ED0028" w:rsidRPr="009A3DC6" w:rsidRDefault="00ED0028" w:rsidP="00ED0028">
      <w:pPr>
        <w:ind w:firstLine="709"/>
        <w:jc w:val="both"/>
        <w:rPr>
          <w:rFonts w:eastAsia="Calibri"/>
        </w:rPr>
      </w:pPr>
      <w:r w:rsidRPr="00497A44">
        <w:rPr>
          <w:rFonts w:eastAsia="Calibri"/>
        </w:rPr>
        <w:t xml:space="preserve">В состав актива Центра входят дети младшего, среднего и старшего возраста, лидеры из различных детских объединений клубов по месту жительства. </w:t>
      </w:r>
      <w:r w:rsidRPr="00497A44">
        <w:rPr>
          <w:rFonts w:eastAsia="Calibri"/>
          <w:i/>
        </w:rPr>
        <w:t>Работой охвачено 82 человека.</w:t>
      </w:r>
      <w:r w:rsidRPr="00497A44">
        <w:rPr>
          <w:rFonts w:eastAsia="Calibri"/>
        </w:rPr>
        <w:t xml:space="preserve"> Количество </w:t>
      </w:r>
      <w:r w:rsidRPr="00497A44">
        <w:t>участников по сравнению с прошлым годом практически не изменилось, т.к. на с</w:t>
      </w:r>
      <w:r w:rsidRPr="009A3DC6">
        <w:t xml:space="preserve">мену старшим ребятам пришли младшие. </w:t>
      </w:r>
      <w:r w:rsidRPr="009A3DC6">
        <w:rPr>
          <w:rFonts w:eastAsia="Calibri"/>
        </w:rPr>
        <w:t xml:space="preserve">Работа осуществляется на основе программы Центра «Академия успеха», в рамках плана, который составляется совместно активистами и педагогом-организатором на год. На заседаниях совета ведется протокол, где фиксируются рассматриваемые вопросы и принимаемые решения. </w:t>
      </w:r>
    </w:p>
    <w:p w:rsidR="00ED0028" w:rsidRPr="009A3DC6" w:rsidRDefault="00ED0028" w:rsidP="00ED0028">
      <w:pPr>
        <w:ind w:firstLine="709"/>
        <w:jc w:val="both"/>
        <w:rPr>
          <w:rFonts w:eastAsia="Calibri"/>
        </w:rPr>
      </w:pPr>
      <w:r w:rsidRPr="009A3DC6">
        <w:rPr>
          <w:rFonts w:eastAsia="Calibri"/>
        </w:rPr>
        <w:t xml:space="preserve">В каждом клубе по месту жительства свой детский актив, в который входят лидеры из различных детских объединений. </w:t>
      </w:r>
    </w:p>
    <w:p w:rsidR="00ED0028" w:rsidRPr="009A3DC6" w:rsidRDefault="00ED0028" w:rsidP="00ED0028">
      <w:pPr>
        <w:ind w:firstLine="709"/>
        <w:jc w:val="both"/>
        <w:rPr>
          <w:rFonts w:eastAsia="Calibri"/>
        </w:rPr>
      </w:pPr>
      <w:r w:rsidRPr="00497A44">
        <w:rPr>
          <w:rFonts w:eastAsia="Calibri"/>
          <w:i/>
        </w:rPr>
        <w:t xml:space="preserve">В </w:t>
      </w:r>
      <w:r w:rsidRPr="00BC2E93">
        <w:rPr>
          <w:rFonts w:eastAsia="Calibri"/>
          <w:i/>
          <w:u w:val="single"/>
        </w:rPr>
        <w:t>детском клубе «Автомобилист»:</w:t>
      </w:r>
      <w:r w:rsidRPr="009A3DC6">
        <w:t xml:space="preserve"> </w:t>
      </w:r>
      <w:r w:rsidRPr="009A3DC6">
        <w:rPr>
          <w:rFonts w:eastAsia="Calibri"/>
        </w:rPr>
        <w:t>актив клуб</w:t>
      </w:r>
      <w:r w:rsidRPr="009A3DC6">
        <w:t xml:space="preserve">а </w:t>
      </w:r>
      <w:r w:rsidRPr="009A3DC6">
        <w:rPr>
          <w:rFonts w:eastAsia="Calibri"/>
        </w:rPr>
        <w:t>«</w:t>
      </w:r>
      <w:r w:rsidRPr="009A3DC6">
        <w:t xml:space="preserve">Лидер» основан в </w:t>
      </w:r>
      <w:r w:rsidRPr="009A3DC6">
        <w:rPr>
          <w:rFonts w:eastAsia="Calibri"/>
        </w:rPr>
        <w:t>2010г.</w:t>
      </w:r>
      <w:r w:rsidRPr="009A3DC6">
        <w:t xml:space="preserve"> Он создан по демократическому принципу, через выборы представителей от каждого объединения. Всего в Совете 12 человек, по 3 человека от объединения, президент избирается Советом, остальные члены объединяются в комитеты: по спорту, по досугу, информационный.</w:t>
      </w:r>
    </w:p>
    <w:p w:rsidR="00ED0028" w:rsidRPr="009A3DC6" w:rsidRDefault="00ED0028" w:rsidP="00ED0028">
      <w:pPr>
        <w:ind w:firstLine="709"/>
        <w:jc w:val="both"/>
      </w:pPr>
      <w:r w:rsidRPr="00BC2E93">
        <w:rPr>
          <w:rFonts w:eastAsia="Calibri"/>
          <w:i/>
          <w:u w:val="single"/>
        </w:rPr>
        <w:t>В детском клубе «Гайдаровец»:</w:t>
      </w:r>
      <w:r w:rsidRPr="009A3DC6">
        <w:t xml:space="preserve"> детский актив «Гайдаровцы» основан в 2001 году. В активе 16 человек: председатель, заместитель председателя, редакционная коллегия, спортивный сектор, культмассовый сектор, оформители.</w:t>
      </w:r>
    </w:p>
    <w:p w:rsidR="00ED0028" w:rsidRPr="009A3DC6" w:rsidRDefault="00ED0028" w:rsidP="00ED0028">
      <w:pPr>
        <w:ind w:firstLine="709"/>
        <w:jc w:val="both"/>
      </w:pPr>
      <w:r w:rsidRPr="00BC2E93">
        <w:rPr>
          <w:rFonts w:eastAsia="Calibri"/>
          <w:i/>
          <w:u w:val="single"/>
        </w:rPr>
        <w:t>В детском клубе «Орион»:</w:t>
      </w:r>
      <w:r w:rsidRPr="009A3DC6">
        <w:rPr>
          <w:rFonts w:eastAsia="Calibri"/>
          <w:b/>
        </w:rPr>
        <w:t xml:space="preserve"> </w:t>
      </w:r>
      <w:r w:rsidRPr="009A3DC6">
        <w:rPr>
          <w:rFonts w:eastAsia="Calibri"/>
        </w:rPr>
        <w:t>детский</w:t>
      </w:r>
      <w:r w:rsidRPr="009A3DC6">
        <w:rPr>
          <w:rFonts w:eastAsia="Calibri"/>
          <w:b/>
        </w:rPr>
        <w:t xml:space="preserve"> </w:t>
      </w:r>
      <w:r w:rsidRPr="009A3DC6">
        <w:rPr>
          <w:rFonts w:eastAsia="Calibri"/>
        </w:rPr>
        <w:t>актив «Орион +»,</w:t>
      </w:r>
      <w:r>
        <w:rPr>
          <w:rFonts w:eastAsia="Calibri"/>
        </w:rPr>
        <w:t xml:space="preserve"> основан 2007году,</w:t>
      </w:r>
      <w:r w:rsidRPr="009A3DC6">
        <w:rPr>
          <w:rFonts w:eastAsia="Calibri"/>
        </w:rPr>
        <w:t xml:space="preserve"> активность обучающихся детского совета за отчётный период возросла, большинство членов заинтересовано в </w:t>
      </w:r>
      <w:r w:rsidRPr="009A3DC6">
        <w:t>социально - значимой деятельности клуба; мотивированы на участие в конкурсах и хорошую результативность, 16 человек.</w:t>
      </w:r>
    </w:p>
    <w:p w:rsidR="00ED0028" w:rsidRPr="009A3DC6" w:rsidRDefault="00ED0028" w:rsidP="00ED0028">
      <w:pPr>
        <w:ind w:firstLine="709"/>
        <w:jc w:val="both"/>
      </w:pPr>
      <w:r w:rsidRPr="00BC2E93">
        <w:rPr>
          <w:i/>
          <w:u w:val="single"/>
        </w:rPr>
        <w:t>В детском клубе «Молодость»:</w:t>
      </w:r>
      <w:r w:rsidRPr="009A3DC6">
        <w:rPr>
          <w:b/>
        </w:rPr>
        <w:t xml:space="preserve"> </w:t>
      </w:r>
      <w:r w:rsidRPr="009A3DC6">
        <w:t>детский актив «Яркие звездочки» основан в 2006 году по демократическому принципу: через систему выборов рассматриваются кандидатуры президента, заместителя, секретаря и лидеров по направлениям, в составе 8 человек.</w:t>
      </w:r>
    </w:p>
    <w:p w:rsidR="00ED0028" w:rsidRPr="00943108" w:rsidRDefault="00ED0028" w:rsidP="00ED0028">
      <w:pPr>
        <w:ind w:firstLine="709"/>
        <w:jc w:val="both"/>
        <w:rPr>
          <w:rFonts w:eastAsia="Calibri"/>
        </w:rPr>
      </w:pPr>
      <w:r w:rsidRPr="00BC2E93">
        <w:rPr>
          <w:i/>
          <w:u w:val="single"/>
        </w:rPr>
        <w:t>В детском клубе «Ровесник»:</w:t>
      </w:r>
      <w:r w:rsidRPr="00943108">
        <w:t xml:space="preserve"> </w:t>
      </w:r>
      <w:r w:rsidRPr="00943108">
        <w:rPr>
          <w:rFonts w:eastAsia="Calibri"/>
        </w:rPr>
        <w:t>детский актив «Импульс»</w:t>
      </w:r>
      <w:r>
        <w:rPr>
          <w:rFonts w:eastAsia="Calibri"/>
        </w:rPr>
        <w:t>, основан</w:t>
      </w:r>
      <w:r w:rsidRPr="00943108">
        <w:rPr>
          <w:rFonts w:eastAsia="Calibri"/>
        </w:rPr>
        <w:t xml:space="preserve"> </w:t>
      </w:r>
      <w:r w:rsidRPr="00943108">
        <w:t>1999 г.</w:t>
      </w:r>
      <w:r>
        <w:t xml:space="preserve">, сегодня в активе </w:t>
      </w:r>
      <w:r w:rsidRPr="00943108">
        <w:rPr>
          <w:rFonts w:eastAsia="Calibri"/>
        </w:rPr>
        <w:t xml:space="preserve">12 человек. </w:t>
      </w:r>
    </w:p>
    <w:p w:rsidR="00ED0028" w:rsidRPr="00943108" w:rsidRDefault="00ED0028" w:rsidP="00ED0028">
      <w:pPr>
        <w:ind w:firstLine="709"/>
        <w:jc w:val="both"/>
        <w:rPr>
          <w:rFonts w:eastAsia="Calibri"/>
        </w:rPr>
      </w:pPr>
      <w:r w:rsidRPr="00BC2E93">
        <w:rPr>
          <w:rFonts w:eastAsia="Calibri"/>
          <w:i/>
          <w:u w:val="single"/>
        </w:rPr>
        <w:t>В детском клубе «Энтузиаст»:</w:t>
      </w:r>
      <w:r w:rsidRPr="00943108">
        <w:rPr>
          <w:rFonts w:eastAsia="Calibri"/>
        </w:rPr>
        <w:t xml:space="preserve"> детский актив «АРС»</w:t>
      </w:r>
      <w:r w:rsidRPr="00943108">
        <w:t xml:space="preserve"> (активные ребята Степного); 2012 год;</w:t>
      </w:r>
      <w:r>
        <w:rPr>
          <w:rFonts w:eastAsia="Calibri"/>
        </w:rPr>
        <w:t xml:space="preserve"> в активе </w:t>
      </w:r>
      <w:r w:rsidRPr="00943108">
        <w:rPr>
          <w:rFonts w:eastAsia="Calibri"/>
        </w:rPr>
        <w:t>10 человек.</w:t>
      </w:r>
    </w:p>
    <w:p w:rsidR="00ED0028" w:rsidRPr="00104A3D" w:rsidRDefault="00ED0028" w:rsidP="00ED0028">
      <w:pPr>
        <w:ind w:firstLine="709"/>
        <w:jc w:val="both"/>
        <w:rPr>
          <w:rFonts w:eastAsia="Calibri"/>
          <w:b/>
        </w:rPr>
      </w:pPr>
      <w:r w:rsidRPr="00BC2E93">
        <w:rPr>
          <w:rFonts w:eastAsia="Calibri"/>
          <w:i/>
          <w:u w:val="single"/>
        </w:rPr>
        <w:t>В детском клубе «Искатель»</w:t>
      </w:r>
      <w:r w:rsidRPr="00BC2E93">
        <w:rPr>
          <w:rFonts w:eastAsia="Calibri"/>
          <w:u w:val="single"/>
        </w:rPr>
        <w:t>:</w:t>
      </w:r>
      <w:r w:rsidRPr="00943108">
        <w:rPr>
          <w:rFonts w:eastAsia="Calibri"/>
        </w:rPr>
        <w:t xml:space="preserve"> детский актив «Стиль»</w:t>
      </w:r>
      <w:r>
        <w:rPr>
          <w:rFonts w:eastAsia="Calibri"/>
        </w:rPr>
        <w:t>, основан 2013 году</w:t>
      </w:r>
      <w:r w:rsidRPr="00943108">
        <w:rPr>
          <w:rFonts w:eastAsia="Calibri"/>
        </w:rPr>
        <w:t>, 8 человек.</w:t>
      </w:r>
    </w:p>
    <w:p w:rsidR="00ED0028" w:rsidRPr="009A3DC6" w:rsidRDefault="00ED0028" w:rsidP="00ED0028">
      <w:pPr>
        <w:ind w:firstLine="709"/>
        <w:jc w:val="both"/>
        <w:rPr>
          <w:rFonts w:eastAsia="Calibri"/>
        </w:rPr>
      </w:pPr>
      <w:r w:rsidRPr="00943108">
        <w:rPr>
          <w:rFonts w:eastAsia="Calibri"/>
        </w:rPr>
        <w:t>Основными задачами деятельности детского актива являются:</w:t>
      </w:r>
    </w:p>
    <w:p w:rsidR="00ED0028" w:rsidRPr="00497A44" w:rsidRDefault="00ED0028" w:rsidP="00C0339F">
      <w:pPr>
        <w:pStyle w:val="a8"/>
        <w:numPr>
          <w:ilvl w:val="0"/>
          <w:numId w:val="68"/>
        </w:numPr>
        <w:spacing w:after="0" w:line="240" w:lineRule="auto"/>
        <w:jc w:val="both"/>
        <w:rPr>
          <w:rFonts w:ascii="Times New Roman" w:hAnsi="Times New Roman"/>
          <w:sz w:val="24"/>
          <w:szCs w:val="24"/>
        </w:rPr>
      </w:pPr>
      <w:r w:rsidRPr="00497A44">
        <w:rPr>
          <w:rFonts w:ascii="Times New Roman" w:hAnsi="Times New Roman"/>
          <w:sz w:val="24"/>
          <w:szCs w:val="24"/>
        </w:rPr>
        <w:t xml:space="preserve">участие в акциях различного уровня; </w:t>
      </w:r>
    </w:p>
    <w:p w:rsidR="00ED0028" w:rsidRPr="00497A44" w:rsidRDefault="00ED0028" w:rsidP="00C0339F">
      <w:pPr>
        <w:pStyle w:val="a8"/>
        <w:numPr>
          <w:ilvl w:val="0"/>
          <w:numId w:val="68"/>
        </w:numPr>
        <w:spacing w:after="0" w:line="240" w:lineRule="auto"/>
        <w:jc w:val="both"/>
        <w:rPr>
          <w:rFonts w:ascii="Times New Roman" w:hAnsi="Times New Roman"/>
          <w:sz w:val="24"/>
          <w:szCs w:val="24"/>
        </w:rPr>
      </w:pPr>
      <w:r w:rsidRPr="00497A44">
        <w:rPr>
          <w:rFonts w:ascii="Times New Roman" w:hAnsi="Times New Roman"/>
          <w:sz w:val="24"/>
          <w:szCs w:val="24"/>
        </w:rPr>
        <w:t>проведение мероприятий в клубах по месту жительства;</w:t>
      </w:r>
    </w:p>
    <w:p w:rsidR="00ED0028" w:rsidRPr="00497A44" w:rsidRDefault="00ED0028" w:rsidP="00C0339F">
      <w:pPr>
        <w:pStyle w:val="a8"/>
        <w:numPr>
          <w:ilvl w:val="0"/>
          <w:numId w:val="68"/>
        </w:numPr>
        <w:spacing w:after="0" w:line="240" w:lineRule="auto"/>
        <w:jc w:val="both"/>
        <w:rPr>
          <w:rFonts w:ascii="Times New Roman" w:hAnsi="Times New Roman"/>
          <w:sz w:val="24"/>
          <w:szCs w:val="24"/>
        </w:rPr>
      </w:pPr>
      <w:r w:rsidRPr="00497A44">
        <w:rPr>
          <w:rFonts w:ascii="Times New Roman" w:hAnsi="Times New Roman"/>
          <w:sz w:val="24"/>
          <w:szCs w:val="24"/>
        </w:rPr>
        <w:t>организация трудовых десантов;</w:t>
      </w:r>
    </w:p>
    <w:p w:rsidR="00ED0028" w:rsidRPr="00497A44" w:rsidRDefault="00ED0028" w:rsidP="00C0339F">
      <w:pPr>
        <w:pStyle w:val="a8"/>
        <w:numPr>
          <w:ilvl w:val="0"/>
          <w:numId w:val="68"/>
        </w:numPr>
        <w:spacing w:after="0" w:line="240" w:lineRule="auto"/>
        <w:jc w:val="both"/>
        <w:rPr>
          <w:rFonts w:ascii="Times New Roman" w:hAnsi="Times New Roman"/>
          <w:sz w:val="24"/>
          <w:szCs w:val="24"/>
        </w:rPr>
      </w:pPr>
      <w:r w:rsidRPr="00497A44">
        <w:rPr>
          <w:rFonts w:ascii="Times New Roman" w:hAnsi="Times New Roman"/>
          <w:sz w:val="24"/>
          <w:szCs w:val="24"/>
        </w:rPr>
        <w:t>выпуск газет, информационных листов;</w:t>
      </w:r>
    </w:p>
    <w:p w:rsidR="00ED0028" w:rsidRPr="00497A44" w:rsidRDefault="00ED0028" w:rsidP="00C0339F">
      <w:pPr>
        <w:pStyle w:val="a8"/>
        <w:numPr>
          <w:ilvl w:val="0"/>
          <w:numId w:val="68"/>
        </w:numPr>
        <w:spacing w:after="0" w:line="240" w:lineRule="auto"/>
        <w:jc w:val="both"/>
        <w:rPr>
          <w:rFonts w:ascii="Times New Roman" w:hAnsi="Times New Roman"/>
          <w:sz w:val="24"/>
          <w:szCs w:val="24"/>
        </w:rPr>
      </w:pPr>
      <w:r w:rsidRPr="00497A44">
        <w:rPr>
          <w:rFonts w:ascii="Times New Roman" w:hAnsi="Times New Roman"/>
          <w:sz w:val="24"/>
          <w:szCs w:val="24"/>
        </w:rPr>
        <w:t>организация каникулярного времени;</w:t>
      </w:r>
    </w:p>
    <w:p w:rsidR="00ED0028" w:rsidRPr="00497A44" w:rsidRDefault="00ED0028" w:rsidP="00C0339F">
      <w:pPr>
        <w:pStyle w:val="a8"/>
        <w:numPr>
          <w:ilvl w:val="0"/>
          <w:numId w:val="68"/>
        </w:numPr>
        <w:spacing w:after="0" w:line="240" w:lineRule="auto"/>
        <w:jc w:val="both"/>
        <w:rPr>
          <w:rFonts w:ascii="Times New Roman" w:hAnsi="Times New Roman"/>
          <w:sz w:val="24"/>
          <w:szCs w:val="24"/>
        </w:rPr>
      </w:pPr>
      <w:r w:rsidRPr="00497A44">
        <w:rPr>
          <w:rFonts w:ascii="Times New Roman" w:hAnsi="Times New Roman"/>
          <w:sz w:val="24"/>
          <w:szCs w:val="24"/>
        </w:rPr>
        <w:t>социальное проектирование.</w:t>
      </w:r>
    </w:p>
    <w:p w:rsidR="00BC2E93" w:rsidRPr="00AD3790" w:rsidRDefault="00ED0028" w:rsidP="00BC2E93">
      <w:pPr>
        <w:ind w:firstLine="709"/>
        <w:jc w:val="both"/>
      </w:pPr>
      <w:r w:rsidRPr="00AD3790">
        <w:lastRenderedPageBreak/>
        <w:t>В учебном корпусе организуется учеба детских активов клубов по месту жительства специалистами воспитательного отдела по тематике:</w:t>
      </w:r>
    </w:p>
    <w:tbl>
      <w:tblPr>
        <w:tblStyle w:val="af"/>
        <w:tblW w:w="0" w:type="auto"/>
        <w:tblLook w:val="04A0"/>
      </w:tblPr>
      <w:tblGrid>
        <w:gridCol w:w="683"/>
        <w:gridCol w:w="5946"/>
        <w:gridCol w:w="1271"/>
        <w:gridCol w:w="2131"/>
      </w:tblGrid>
      <w:tr w:rsidR="00ED0028" w:rsidRPr="00497A44" w:rsidTr="00497A44">
        <w:tc>
          <w:tcPr>
            <w:tcW w:w="683" w:type="dxa"/>
          </w:tcPr>
          <w:p w:rsidR="00ED0028" w:rsidRPr="00497A44" w:rsidRDefault="00ED0028" w:rsidP="00ED0028">
            <w:pPr>
              <w:rPr>
                <w:b/>
              </w:rPr>
            </w:pPr>
            <w:r w:rsidRPr="00497A44">
              <w:rPr>
                <w:b/>
              </w:rPr>
              <w:t>№</w:t>
            </w:r>
          </w:p>
        </w:tc>
        <w:tc>
          <w:tcPr>
            <w:tcW w:w="5946" w:type="dxa"/>
          </w:tcPr>
          <w:p w:rsidR="00ED0028" w:rsidRPr="00497A44" w:rsidRDefault="00ED0028" w:rsidP="00ED0028">
            <w:pPr>
              <w:rPr>
                <w:b/>
              </w:rPr>
            </w:pPr>
            <w:r w:rsidRPr="00497A44">
              <w:rPr>
                <w:b/>
              </w:rPr>
              <w:t xml:space="preserve">Название </w:t>
            </w:r>
          </w:p>
        </w:tc>
        <w:tc>
          <w:tcPr>
            <w:tcW w:w="1271" w:type="dxa"/>
          </w:tcPr>
          <w:p w:rsidR="00ED0028" w:rsidRPr="00497A44" w:rsidRDefault="00ED0028" w:rsidP="00ED0028">
            <w:pPr>
              <w:rPr>
                <w:b/>
              </w:rPr>
            </w:pPr>
            <w:r w:rsidRPr="00497A44">
              <w:rPr>
                <w:b/>
              </w:rPr>
              <w:t>Дата</w:t>
            </w:r>
          </w:p>
        </w:tc>
        <w:tc>
          <w:tcPr>
            <w:tcW w:w="2131" w:type="dxa"/>
          </w:tcPr>
          <w:p w:rsidR="00ED0028" w:rsidRPr="00497A44" w:rsidRDefault="00ED0028" w:rsidP="00ED0028">
            <w:pPr>
              <w:rPr>
                <w:b/>
              </w:rPr>
            </w:pPr>
            <w:r w:rsidRPr="00497A44">
              <w:rPr>
                <w:b/>
              </w:rPr>
              <w:t>Количество участников</w:t>
            </w:r>
          </w:p>
        </w:tc>
      </w:tr>
      <w:tr w:rsidR="00ED0028" w:rsidRPr="00497A44" w:rsidTr="00497A44">
        <w:tc>
          <w:tcPr>
            <w:tcW w:w="683" w:type="dxa"/>
          </w:tcPr>
          <w:p w:rsidR="00ED0028" w:rsidRPr="00497A44" w:rsidRDefault="00ED0028" w:rsidP="00ED0028">
            <w:r w:rsidRPr="00497A44">
              <w:t>1</w:t>
            </w:r>
          </w:p>
        </w:tc>
        <w:tc>
          <w:tcPr>
            <w:tcW w:w="5946" w:type="dxa"/>
          </w:tcPr>
          <w:p w:rsidR="00ED0028" w:rsidRPr="00497A44" w:rsidRDefault="00ED0028" w:rsidP="00ED0028">
            <w:r w:rsidRPr="00497A44">
              <w:t>«Мы организаторы», деловая игра</w:t>
            </w:r>
          </w:p>
        </w:tc>
        <w:tc>
          <w:tcPr>
            <w:tcW w:w="1271" w:type="dxa"/>
          </w:tcPr>
          <w:p w:rsidR="00ED0028" w:rsidRPr="00497A44" w:rsidRDefault="00ED0028" w:rsidP="00ED0028">
            <w:r w:rsidRPr="00497A44">
              <w:t xml:space="preserve">14.02.14 </w:t>
            </w:r>
          </w:p>
        </w:tc>
        <w:tc>
          <w:tcPr>
            <w:tcW w:w="2131" w:type="dxa"/>
          </w:tcPr>
          <w:p w:rsidR="00ED0028" w:rsidRPr="00497A44" w:rsidRDefault="00ED0028" w:rsidP="00ED0028">
            <w:r w:rsidRPr="00497A44">
              <w:t>62 чел.</w:t>
            </w:r>
          </w:p>
        </w:tc>
      </w:tr>
      <w:tr w:rsidR="00ED0028" w:rsidRPr="00497A44" w:rsidTr="00497A44">
        <w:tc>
          <w:tcPr>
            <w:tcW w:w="683" w:type="dxa"/>
          </w:tcPr>
          <w:p w:rsidR="00ED0028" w:rsidRPr="00497A44" w:rsidRDefault="00ED0028" w:rsidP="00ED0028">
            <w:r w:rsidRPr="00497A44">
              <w:t>2</w:t>
            </w:r>
          </w:p>
        </w:tc>
        <w:tc>
          <w:tcPr>
            <w:tcW w:w="5946" w:type="dxa"/>
          </w:tcPr>
          <w:p w:rsidR="00ED0028" w:rsidRPr="00497A44" w:rsidRDefault="00ED0028" w:rsidP="00ED0028">
            <w:r w:rsidRPr="00497A44">
              <w:t>«Мы за активный образ жизни» - дискуссия</w:t>
            </w:r>
          </w:p>
        </w:tc>
        <w:tc>
          <w:tcPr>
            <w:tcW w:w="1271" w:type="dxa"/>
          </w:tcPr>
          <w:p w:rsidR="00ED0028" w:rsidRPr="00497A44" w:rsidRDefault="00ED0028" w:rsidP="00ED0028">
            <w:r w:rsidRPr="00497A44">
              <w:t>22.10.14</w:t>
            </w:r>
          </w:p>
        </w:tc>
        <w:tc>
          <w:tcPr>
            <w:tcW w:w="2131" w:type="dxa"/>
          </w:tcPr>
          <w:p w:rsidR="00ED0028" w:rsidRPr="00497A44" w:rsidRDefault="00ED0028" w:rsidP="00ED0028">
            <w:r w:rsidRPr="00497A44">
              <w:t>71 чел.</w:t>
            </w:r>
          </w:p>
        </w:tc>
      </w:tr>
      <w:tr w:rsidR="00ED0028" w:rsidRPr="00497A44" w:rsidTr="00497A44">
        <w:tc>
          <w:tcPr>
            <w:tcW w:w="683" w:type="dxa"/>
          </w:tcPr>
          <w:p w:rsidR="00ED0028" w:rsidRPr="00497A44" w:rsidRDefault="00ED0028" w:rsidP="00ED0028">
            <w:r w:rsidRPr="00497A44">
              <w:t>3</w:t>
            </w:r>
          </w:p>
        </w:tc>
        <w:tc>
          <w:tcPr>
            <w:tcW w:w="5946" w:type="dxa"/>
          </w:tcPr>
          <w:p w:rsidR="00ED0028" w:rsidRPr="00497A44" w:rsidRDefault="00ED0028" w:rsidP="00ED0028">
            <w:r w:rsidRPr="00497A44">
              <w:t>«Дневник добрых дел», отчет о проведенной работе</w:t>
            </w:r>
          </w:p>
        </w:tc>
        <w:tc>
          <w:tcPr>
            <w:tcW w:w="1271" w:type="dxa"/>
          </w:tcPr>
          <w:p w:rsidR="00ED0028" w:rsidRPr="00497A44" w:rsidRDefault="00ED0028" w:rsidP="00ED0028">
            <w:r w:rsidRPr="00497A44">
              <w:t xml:space="preserve">14.12.14 </w:t>
            </w:r>
          </w:p>
        </w:tc>
        <w:tc>
          <w:tcPr>
            <w:tcW w:w="2131" w:type="dxa"/>
          </w:tcPr>
          <w:p w:rsidR="00ED0028" w:rsidRPr="00497A44" w:rsidRDefault="00ED0028" w:rsidP="00ED0028">
            <w:r w:rsidRPr="00497A44">
              <w:t>77 чел.</w:t>
            </w:r>
          </w:p>
        </w:tc>
      </w:tr>
    </w:tbl>
    <w:p w:rsidR="00ED0028" w:rsidRPr="00A30A57" w:rsidRDefault="00ED0028" w:rsidP="00ED0028">
      <w:pPr>
        <w:ind w:firstLine="709"/>
        <w:jc w:val="both"/>
      </w:pPr>
      <w:r w:rsidRPr="00A30A57">
        <w:rPr>
          <w:rFonts w:eastAsia="Calibri"/>
        </w:rPr>
        <w:t>Детск</w:t>
      </w:r>
      <w:r w:rsidRPr="00A30A57">
        <w:t>ие активы играют большую роль</w:t>
      </w:r>
      <w:r w:rsidRPr="00A30A57">
        <w:rPr>
          <w:rFonts w:eastAsia="Calibri"/>
        </w:rPr>
        <w:t xml:space="preserve"> в жиз</w:t>
      </w:r>
      <w:r w:rsidRPr="00A30A57">
        <w:t>н</w:t>
      </w:r>
      <w:r>
        <w:t>едеятельности</w:t>
      </w:r>
      <w:r w:rsidRPr="00A30A57">
        <w:t xml:space="preserve"> клубов по месту жительства.</w:t>
      </w:r>
    </w:p>
    <w:p w:rsidR="00ED0028" w:rsidRDefault="00ED0028" w:rsidP="00ED0028">
      <w:pPr>
        <w:ind w:firstLine="709"/>
        <w:jc w:val="both"/>
      </w:pPr>
      <w:r w:rsidRPr="00A30A57">
        <w:t>Во время каникул активисты помогают в организации и проведении КТД. Именно здесь наиболее активные обучающиеся реализуют свои качеств</w:t>
      </w:r>
      <w:r w:rsidR="00696EB8">
        <w:t>а</w:t>
      </w:r>
      <w:r w:rsidRPr="00A30A57">
        <w:t xml:space="preserve"> лидера. Выполнение общественно-значимых поручений и конкретных дел создает атмосферу сопричастности детей и подростков ко всему, что является предметом их увлеченности и интересов.</w:t>
      </w:r>
    </w:p>
    <w:p w:rsidR="00ED0028" w:rsidRPr="00A30A57" w:rsidRDefault="00ED0028" w:rsidP="00ED0028">
      <w:pPr>
        <w:ind w:firstLine="709"/>
        <w:jc w:val="both"/>
      </w:pPr>
      <w:r>
        <w:t>Второй год в учреждении проводится конкурс уголков воспитания, в котором принимают участие педагоги-организаторы и активисты клуба, оформляя свои уголки воспитания. Первыми в этом году стал коллектив детского клуба «Искатель», вторым – коллектив детского клуба «Автомобилист», третьим – коллектив детского клуба «Молодость».</w:t>
      </w:r>
    </w:p>
    <w:p w:rsidR="00ED0028" w:rsidRPr="00A30A57" w:rsidRDefault="00ED0028" w:rsidP="00ED0028">
      <w:pPr>
        <w:pStyle w:val="a8"/>
        <w:spacing w:after="0" w:line="240" w:lineRule="auto"/>
        <w:ind w:left="0" w:firstLine="709"/>
        <w:jc w:val="both"/>
        <w:rPr>
          <w:rFonts w:ascii="Times New Roman" w:hAnsi="Times New Roman"/>
          <w:b/>
          <w:sz w:val="24"/>
          <w:szCs w:val="24"/>
        </w:rPr>
      </w:pPr>
      <w:r w:rsidRPr="00497A44">
        <w:rPr>
          <w:rFonts w:ascii="Times New Roman" w:hAnsi="Times New Roman"/>
          <w:i/>
          <w:sz w:val="24"/>
          <w:szCs w:val="24"/>
        </w:rPr>
        <w:t>Наиболее яркие мероприятия за отчетный период</w:t>
      </w:r>
      <w:r w:rsidRPr="00497A44">
        <w:rPr>
          <w:rFonts w:ascii="Times New Roman" w:hAnsi="Times New Roman"/>
          <w:b/>
          <w:sz w:val="24"/>
          <w:szCs w:val="24"/>
        </w:rPr>
        <w:t>:</w:t>
      </w:r>
      <w:r w:rsidRPr="00A30A57">
        <w:rPr>
          <w:rFonts w:ascii="Times New Roman" w:hAnsi="Times New Roman"/>
          <w:b/>
          <w:sz w:val="24"/>
          <w:szCs w:val="24"/>
        </w:rPr>
        <w:t xml:space="preserve"> </w:t>
      </w:r>
      <w:r w:rsidRPr="00A30A57">
        <w:rPr>
          <w:rFonts w:ascii="Times New Roman" w:hAnsi="Times New Roman"/>
          <w:sz w:val="24"/>
          <w:szCs w:val="24"/>
        </w:rPr>
        <w:t>«Забава 2014»</w:t>
      </w:r>
      <w:r>
        <w:rPr>
          <w:rFonts w:ascii="Times New Roman" w:hAnsi="Times New Roman"/>
          <w:sz w:val="24"/>
          <w:szCs w:val="24"/>
        </w:rPr>
        <w:t xml:space="preserve"> - конкурс игровых программ</w:t>
      </w:r>
      <w:r w:rsidRPr="00A30A57">
        <w:rPr>
          <w:rFonts w:ascii="Times New Roman" w:hAnsi="Times New Roman"/>
          <w:sz w:val="24"/>
          <w:szCs w:val="24"/>
        </w:rPr>
        <w:t>,</w:t>
      </w:r>
      <w:r>
        <w:rPr>
          <w:rFonts w:ascii="Times New Roman" w:hAnsi="Times New Roman"/>
          <w:b/>
          <w:sz w:val="24"/>
          <w:szCs w:val="24"/>
        </w:rPr>
        <w:t xml:space="preserve"> </w:t>
      </w:r>
      <w:r w:rsidRPr="00A30A57">
        <w:rPr>
          <w:rFonts w:ascii="Times New Roman" w:hAnsi="Times New Roman"/>
          <w:sz w:val="24"/>
          <w:szCs w:val="24"/>
        </w:rPr>
        <w:t xml:space="preserve">«Посвящение в десятиклассники» - конкурсно - познавательная программа, «Я помню, я горжусь» - познавательная программа, «Когда огонь опасен» - познавательная программа, «Арбузник» - конкурсно - игровая программа, «Люди пожилые, сердцем молодые» - концертная программа, «Хеллоуин» - развлекательно-познавательная программа, «Здоровье – бесценное богатство» - беседа, «Семейные обереги» - семейная программа, «Слава деду моему» - беседа ко дню Героев Отечества, «А я маму свою люблю» - концертная программа, «Вербный базар» - фестиваль творческих коллективов, «Пою мое Отечество» - конкурс инсценированной-патриотической песни. </w:t>
      </w:r>
    </w:p>
    <w:p w:rsidR="00ED0028" w:rsidRPr="00A30A57" w:rsidRDefault="00ED0028" w:rsidP="00ED0028">
      <w:pPr>
        <w:ind w:firstLine="709"/>
        <w:jc w:val="both"/>
        <w:rPr>
          <w:rFonts w:eastAsia="Calibri"/>
        </w:rPr>
      </w:pPr>
      <w:r w:rsidRPr="00A30A57">
        <w:rPr>
          <w:rFonts w:eastAsia="Calibri"/>
        </w:rPr>
        <w:t>За отчетный период детские активы клубов по месту жительства приняли участие в городских и районных акциях:</w:t>
      </w:r>
    </w:p>
    <w:p w:rsidR="00ED0028" w:rsidRPr="00A30A57" w:rsidRDefault="00ED0028" w:rsidP="00C0339F">
      <w:pPr>
        <w:numPr>
          <w:ilvl w:val="0"/>
          <w:numId w:val="11"/>
        </w:numPr>
        <w:contextualSpacing/>
        <w:jc w:val="both"/>
        <w:rPr>
          <w:rFonts w:eastAsia="Calibri"/>
        </w:rPr>
      </w:pPr>
      <w:r w:rsidRPr="00A30A57">
        <w:rPr>
          <w:rFonts w:eastAsia="Calibri"/>
        </w:rPr>
        <w:t xml:space="preserve"> «Помоги ребенку»</w:t>
      </w:r>
    </w:p>
    <w:p w:rsidR="00ED0028" w:rsidRPr="00A30A57" w:rsidRDefault="00ED0028" w:rsidP="00C0339F">
      <w:pPr>
        <w:numPr>
          <w:ilvl w:val="0"/>
          <w:numId w:val="11"/>
        </w:numPr>
        <w:contextualSpacing/>
        <w:jc w:val="both"/>
        <w:rPr>
          <w:rFonts w:eastAsia="Calibri"/>
        </w:rPr>
      </w:pPr>
      <w:r w:rsidRPr="00A30A57">
        <w:rPr>
          <w:rFonts w:eastAsia="Calibri"/>
        </w:rPr>
        <w:t>«Клуб – территория свободная от курения»,</w:t>
      </w:r>
    </w:p>
    <w:p w:rsidR="00ED0028" w:rsidRPr="00A30A57" w:rsidRDefault="00ED0028" w:rsidP="00C0339F">
      <w:pPr>
        <w:numPr>
          <w:ilvl w:val="0"/>
          <w:numId w:val="11"/>
        </w:numPr>
        <w:contextualSpacing/>
        <w:jc w:val="both"/>
        <w:rPr>
          <w:rFonts w:eastAsia="Calibri"/>
        </w:rPr>
      </w:pPr>
      <w:r w:rsidRPr="00A30A57">
        <w:rPr>
          <w:rFonts w:eastAsia="Calibri"/>
        </w:rPr>
        <w:t xml:space="preserve"> «Я выбираю спорт, как альтернативу пагубным привычкам»,</w:t>
      </w:r>
    </w:p>
    <w:p w:rsidR="00ED0028" w:rsidRPr="00A30A57" w:rsidRDefault="00ED0028" w:rsidP="00C0339F">
      <w:pPr>
        <w:numPr>
          <w:ilvl w:val="0"/>
          <w:numId w:val="11"/>
        </w:numPr>
        <w:contextualSpacing/>
        <w:jc w:val="both"/>
        <w:rPr>
          <w:rFonts w:eastAsia="Calibri"/>
        </w:rPr>
      </w:pPr>
      <w:r w:rsidRPr="00A30A57">
        <w:rPr>
          <w:rFonts w:eastAsia="Calibri"/>
        </w:rPr>
        <w:t xml:space="preserve"> «Поздравь своего учителя»,</w:t>
      </w:r>
    </w:p>
    <w:p w:rsidR="00ED0028" w:rsidRPr="00A30A57" w:rsidRDefault="00ED0028" w:rsidP="00C0339F">
      <w:pPr>
        <w:numPr>
          <w:ilvl w:val="0"/>
          <w:numId w:val="11"/>
        </w:numPr>
        <w:contextualSpacing/>
        <w:jc w:val="both"/>
        <w:rPr>
          <w:rFonts w:eastAsia="Calibri"/>
        </w:rPr>
      </w:pPr>
      <w:r w:rsidRPr="00A30A57">
        <w:rPr>
          <w:rFonts w:eastAsia="Calibri"/>
        </w:rPr>
        <w:t>«Уют и комфорт в нашем клубе».</w:t>
      </w:r>
    </w:p>
    <w:p w:rsidR="00ED0028" w:rsidRPr="00497A44" w:rsidRDefault="00ED0028" w:rsidP="00ED0028">
      <w:pPr>
        <w:ind w:firstLine="709"/>
        <w:jc w:val="both"/>
        <w:rPr>
          <w:i/>
        </w:rPr>
      </w:pPr>
      <w:r w:rsidRPr="00497A44">
        <w:rPr>
          <w:i/>
        </w:rPr>
        <w:t>Всего в 2014 году активистами клубов по месту жительства было проведено 81 мероприятие (в прошлом году 52 мероприятия) с общим охватом активистов 1526 человека (в прошлом году 983 человек). Наблюдается значительный рост количества мероприятий и охвата участников</w:t>
      </w:r>
      <w:r w:rsidR="00696EB8">
        <w:rPr>
          <w:i/>
        </w:rPr>
        <w:t>,</w:t>
      </w:r>
      <w:r w:rsidRPr="00497A44">
        <w:rPr>
          <w:i/>
        </w:rPr>
        <w:t xml:space="preserve"> благодаря заинтересованности обучающихся и качестве проводимых мероприятий.</w:t>
      </w:r>
    </w:p>
    <w:p w:rsidR="00ED0028" w:rsidRPr="00BE6E13" w:rsidRDefault="00ED0028" w:rsidP="00ED0028">
      <w:pPr>
        <w:ind w:firstLine="709"/>
        <w:jc w:val="both"/>
        <w:rPr>
          <w:rFonts w:eastAsia="Calibri"/>
          <w:b/>
          <w:highlight w:val="yellow"/>
        </w:rPr>
      </w:pPr>
      <w:r w:rsidRPr="00A30A57">
        <w:rPr>
          <w:rFonts w:eastAsia="Calibri"/>
        </w:rPr>
        <w:t>По социальному проектированию работа в клубах по месту жительства практически не осуществлялась. Были закончены социальные проекты 2013-2014 учебного года, новые запущены не были. Каждый клуб включился в один общий проект «Дневник добрых дел» (педагоги с ребятами решили собрать 280 добрых дел к Дню рождения города Орска).</w:t>
      </w:r>
    </w:p>
    <w:p w:rsidR="00ED0028" w:rsidRPr="00A30A57" w:rsidRDefault="00ED0028" w:rsidP="00ED0028">
      <w:pPr>
        <w:ind w:firstLine="709"/>
        <w:contextualSpacing/>
        <w:jc w:val="both"/>
        <w:rPr>
          <w:rFonts w:eastAsia="Calibri"/>
        </w:rPr>
      </w:pPr>
      <w:r w:rsidRPr="00A30A57">
        <w:rPr>
          <w:rFonts w:eastAsia="Calibri"/>
        </w:rPr>
        <w:t xml:space="preserve"> Одной из задач, поставленных перед педагогическим коллективом на следующий учебный год, будет являться: активизация работы над детскими социальными проектами в детск</w:t>
      </w:r>
      <w:r w:rsidR="00696EB8">
        <w:rPr>
          <w:rFonts w:eastAsia="Calibri"/>
        </w:rPr>
        <w:t>их</w:t>
      </w:r>
      <w:r w:rsidRPr="00A30A57">
        <w:rPr>
          <w:rFonts w:eastAsia="Calibri"/>
        </w:rPr>
        <w:t xml:space="preserve"> клуб</w:t>
      </w:r>
      <w:r w:rsidR="00696EB8">
        <w:rPr>
          <w:rFonts w:eastAsia="Calibri"/>
        </w:rPr>
        <w:t>ах</w:t>
      </w:r>
      <w:r w:rsidRPr="00A30A57">
        <w:rPr>
          <w:rFonts w:eastAsia="Calibri"/>
        </w:rPr>
        <w:t xml:space="preserve"> по месту жительства. </w:t>
      </w:r>
    </w:p>
    <w:p w:rsidR="00ED0028" w:rsidRPr="00BE6E13" w:rsidRDefault="00ED0028" w:rsidP="00ED0028">
      <w:pPr>
        <w:pStyle w:val="23"/>
        <w:rPr>
          <w:b/>
          <w:i/>
          <w:sz w:val="24"/>
          <w:szCs w:val="24"/>
          <w:highlight w:val="yellow"/>
        </w:rPr>
      </w:pPr>
    </w:p>
    <w:p w:rsidR="00ED0028" w:rsidRPr="00A30A57" w:rsidRDefault="00ED0028" w:rsidP="00ED0028">
      <w:pPr>
        <w:pStyle w:val="23"/>
        <w:rPr>
          <w:b/>
          <w:i/>
          <w:sz w:val="24"/>
          <w:szCs w:val="24"/>
        </w:rPr>
      </w:pPr>
      <w:r w:rsidRPr="00A30A57">
        <w:rPr>
          <w:b/>
          <w:i/>
          <w:sz w:val="24"/>
          <w:szCs w:val="24"/>
        </w:rPr>
        <w:t>Организация и проведение массовых мероприятий в микрорайонах.</w:t>
      </w:r>
    </w:p>
    <w:p w:rsidR="00ED0028" w:rsidRDefault="00ED0028" w:rsidP="00ED0028">
      <w:pPr>
        <w:tabs>
          <w:tab w:val="left" w:pos="0"/>
        </w:tabs>
        <w:ind w:firstLine="709"/>
        <w:jc w:val="both"/>
        <w:rPr>
          <w:rFonts w:eastAsia="Calibri"/>
        </w:rPr>
      </w:pPr>
      <w:r w:rsidRPr="00A30A57">
        <w:rPr>
          <w:rFonts w:eastAsia="Calibri"/>
        </w:rPr>
        <w:t xml:space="preserve">В настоящее время различные массовые мероприятия являются одной из популярных форм общественной активности и досуга населения и удовлетворяют потребности личности в непосредственном приобщении к жизни, достижениям спорта, культуры, искусства. Массовые мероприятия, как правило, доступны большому количеству граждан и проводятся на улицах, площадках, в общественных зданиях, концертных залах и в других общественных местах города, что облегчает детским клубам по месту жительства проведение данного вида </w:t>
      </w:r>
      <w:r w:rsidRPr="00A30A57">
        <w:rPr>
          <w:rFonts w:eastAsia="Calibri"/>
        </w:rPr>
        <w:lastRenderedPageBreak/>
        <w:t>мероприятий в связи с отсутствием больших площадей в клубах. Массовые мероприятия дают возможность обучающимся посредством свободно избранной духовно-творческой, физкультурно-спортивной, развлекательной деятельности глубоко и разносторонне познавать жизнь, развивать творчество, тем самым, повышая уровень воспитания.</w:t>
      </w:r>
    </w:p>
    <w:p w:rsidR="00ED0028" w:rsidRDefault="00ED0028" w:rsidP="00ED0028">
      <w:pPr>
        <w:tabs>
          <w:tab w:val="left" w:pos="0"/>
        </w:tabs>
        <w:ind w:firstLine="709"/>
        <w:jc w:val="both"/>
        <w:rPr>
          <w:rFonts w:eastAsia="Calibri"/>
        </w:rPr>
      </w:pPr>
      <w:r w:rsidRPr="00DB56FD">
        <w:rPr>
          <w:rFonts w:eastAsia="Calibri"/>
          <w:i/>
        </w:rPr>
        <w:t>Праздники двора</w:t>
      </w:r>
      <w:r>
        <w:rPr>
          <w:rFonts w:eastAsia="Calibri"/>
        </w:rPr>
        <w:t xml:space="preserve">: праздники в рамках празднования Дня города, </w:t>
      </w:r>
      <w:r w:rsidRPr="00403BB7">
        <w:t>«Широкая масленица» - народные гуляния</w:t>
      </w:r>
      <w:r>
        <w:t>, «Дети - это мы!» - р</w:t>
      </w:r>
      <w:r w:rsidRPr="00797B4A">
        <w:t>айонный праздник, посвященный Областному Дню Детства</w:t>
      </w:r>
      <w:r w:rsidR="00696EB8">
        <w:t xml:space="preserve"> и др</w:t>
      </w:r>
      <w:r>
        <w:t>.</w:t>
      </w:r>
    </w:p>
    <w:p w:rsidR="00ED0028" w:rsidRPr="00CA459F" w:rsidRDefault="00ED0028" w:rsidP="00ED0028">
      <w:pPr>
        <w:tabs>
          <w:tab w:val="left" w:pos="0"/>
        </w:tabs>
        <w:ind w:firstLine="709"/>
        <w:jc w:val="both"/>
        <w:rPr>
          <w:rFonts w:eastAsia="Calibri"/>
        </w:rPr>
      </w:pPr>
      <w:r w:rsidRPr="00DB56FD">
        <w:rPr>
          <w:rFonts w:eastAsia="Calibri"/>
          <w:i/>
        </w:rPr>
        <w:t>Районные мероприятия</w:t>
      </w:r>
      <w:r>
        <w:rPr>
          <w:rFonts w:eastAsia="Calibri"/>
        </w:rPr>
        <w:t>:</w:t>
      </w:r>
      <w:r w:rsidRPr="009301D4">
        <w:rPr>
          <w:rFonts w:eastAsia="Calibri"/>
        </w:rPr>
        <w:t xml:space="preserve"> </w:t>
      </w:r>
      <w:r>
        <w:rPr>
          <w:rFonts w:eastAsia="Calibri"/>
        </w:rPr>
        <w:t xml:space="preserve">праздники в рамках празднования Дня города, </w:t>
      </w:r>
      <w:r w:rsidRPr="00797B4A">
        <w:t>«Первый раз в первый класс»</w:t>
      </w:r>
      <w:r>
        <w:t xml:space="preserve">, «Осенний вальс» - творческие встречи ветеранов района, </w:t>
      </w:r>
      <w:r w:rsidRPr="00797B4A">
        <w:t xml:space="preserve">«Не стареют душой ветераны» </w:t>
      </w:r>
      <w:r>
        <w:t>- районная концертная программа,</w:t>
      </w:r>
      <w:r w:rsidRPr="00797B4A">
        <w:t xml:space="preserve"> посвященные Дню пожилого человека</w:t>
      </w:r>
      <w:r>
        <w:t>, «От всей души» - районный праздник, посвященный Дню матери, «Спешите делать добро» - р</w:t>
      </w:r>
      <w:r w:rsidRPr="00797B4A">
        <w:t>айонный праздник, посвященный Дню инвалида</w:t>
      </w:r>
      <w:r>
        <w:t xml:space="preserve">, </w:t>
      </w:r>
      <w:r w:rsidRPr="00797B4A">
        <w:t>«С новым годом, друзья»</w:t>
      </w:r>
      <w:r>
        <w:t xml:space="preserve"> - о</w:t>
      </w:r>
      <w:r w:rsidRPr="00797B4A">
        <w:t>ткрытие районных поселковых елок</w:t>
      </w:r>
      <w:r>
        <w:t xml:space="preserve">, </w:t>
      </w:r>
      <w:r w:rsidRPr="00CA459F">
        <w:t>«Забава 201</w:t>
      </w:r>
      <w:r>
        <w:t>4</w:t>
      </w:r>
      <w:r w:rsidRPr="00CA459F">
        <w:t xml:space="preserve">» - I </w:t>
      </w:r>
      <w:r>
        <w:t>районный</w:t>
      </w:r>
      <w:r w:rsidRPr="00CA459F">
        <w:t xml:space="preserve"> конкурс игровых программ</w:t>
      </w:r>
      <w:r>
        <w:t xml:space="preserve">, </w:t>
      </w:r>
      <w:r w:rsidRPr="00797B4A">
        <w:t>«Один день в армии»</w:t>
      </w:r>
      <w:r>
        <w:t xml:space="preserve"> - р</w:t>
      </w:r>
      <w:r w:rsidRPr="00797B4A">
        <w:t>айонный спортивный праздник, посвященный Дню Защитника Отечества</w:t>
      </w:r>
      <w:r>
        <w:t>, «Будь достоин» - встреча трех поколений</w:t>
      </w:r>
      <w:r w:rsidRPr="00797B4A">
        <w:t>, посвященная Дню Защитника Отечества</w:t>
      </w:r>
      <w:r>
        <w:t>, «Для вас!» - р</w:t>
      </w:r>
      <w:r w:rsidRPr="00797B4A">
        <w:t>айонный праздник, посвященный международному женскому дню</w:t>
      </w:r>
      <w:r>
        <w:t xml:space="preserve">, </w:t>
      </w:r>
      <w:r w:rsidRPr="00CA459F">
        <w:t xml:space="preserve">«Фестиваль дружбы народов» - </w:t>
      </w:r>
      <w:r>
        <w:t>районный</w:t>
      </w:r>
      <w:r w:rsidRPr="00CA459F">
        <w:t xml:space="preserve"> конкурс в рамках </w:t>
      </w:r>
      <w:r>
        <w:rPr>
          <w:lang w:val="en-US"/>
        </w:rPr>
        <w:t>VI</w:t>
      </w:r>
      <w:r w:rsidRPr="00CA459F">
        <w:t xml:space="preserve"> открытого районного фестиваля-конкурса творческих коллективов «Вербный базар – 201</w:t>
      </w:r>
      <w:r>
        <w:t>4</w:t>
      </w:r>
      <w:r w:rsidRPr="00CA459F">
        <w:t>»</w:t>
      </w:r>
      <w:r>
        <w:t xml:space="preserve">, </w:t>
      </w:r>
      <w:r w:rsidRPr="00797B4A">
        <w:t xml:space="preserve">«Школьная весна </w:t>
      </w:r>
      <w:r>
        <w:t>–</w:t>
      </w:r>
      <w:r w:rsidRPr="00797B4A">
        <w:t xml:space="preserve"> 201</w:t>
      </w:r>
      <w:r>
        <w:t>4</w:t>
      </w:r>
      <w:r w:rsidRPr="00797B4A">
        <w:t>»</w:t>
      </w:r>
      <w:r>
        <w:t xml:space="preserve"> - р</w:t>
      </w:r>
      <w:r w:rsidRPr="00797B4A">
        <w:t>айонный фестиваль-конкурс самодеятельного творчества</w:t>
      </w:r>
      <w:r>
        <w:t>, «Если звезды зажигают» -  районный КВН</w:t>
      </w:r>
      <w:r w:rsidRPr="00797B4A">
        <w:t>, посвященны</w:t>
      </w:r>
      <w:r>
        <w:t>й</w:t>
      </w:r>
      <w:r w:rsidRPr="00797B4A">
        <w:t xml:space="preserve"> Дню космонавтики</w:t>
      </w:r>
      <w:r>
        <w:t xml:space="preserve">, </w:t>
      </w:r>
      <w:r w:rsidRPr="00CA459F">
        <w:t xml:space="preserve">«Пою мое Отечество!» - </w:t>
      </w:r>
      <w:r>
        <w:rPr>
          <w:lang w:val="en-US"/>
        </w:rPr>
        <w:t>I</w:t>
      </w:r>
      <w:r w:rsidRPr="00CA459F">
        <w:rPr>
          <w:lang w:val="en-US"/>
        </w:rPr>
        <w:t>V</w:t>
      </w:r>
      <w:r w:rsidRPr="00CA459F">
        <w:t xml:space="preserve"> конкурс инсценированной патриотической песни</w:t>
      </w:r>
      <w:r>
        <w:t>, «Лучики добра» - р</w:t>
      </w:r>
      <w:r w:rsidRPr="00797B4A">
        <w:t>айонный праздник, посвященный Международному Дню защиты детей</w:t>
      </w:r>
      <w:r>
        <w:t xml:space="preserve">, </w:t>
      </w:r>
      <w:r w:rsidRPr="00797B4A">
        <w:t>«Патриоты России»</w:t>
      </w:r>
      <w:r>
        <w:t xml:space="preserve"> - р</w:t>
      </w:r>
      <w:r w:rsidRPr="00797B4A">
        <w:t>айонные спортивные соревнования, посвященные Дню России</w:t>
      </w:r>
      <w:r>
        <w:t>, «Советскому району 42» - концертная программа</w:t>
      </w:r>
    </w:p>
    <w:p w:rsidR="00ED0028" w:rsidRPr="00CA459F" w:rsidRDefault="00ED0028" w:rsidP="00ED0028">
      <w:pPr>
        <w:tabs>
          <w:tab w:val="left" w:pos="0"/>
        </w:tabs>
        <w:ind w:firstLine="709"/>
        <w:jc w:val="both"/>
        <w:rPr>
          <w:rFonts w:eastAsia="Calibri"/>
        </w:rPr>
      </w:pPr>
      <w:r w:rsidRPr="00DB56FD">
        <w:rPr>
          <w:rFonts w:eastAsia="Calibri"/>
          <w:i/>
        </w:rPr>
        <w:t>Городские мероприятия</w:t>
      </w:r>
      <w:r>
        <w:rPr>
          <w:rFonts w:eastAsia="Calibri"/>
        </w:rPr>
        <w:t xml:space="preserve">: </w:t>
      </w:r>
      <w:r w:rsidRPr="00CA459F">
        <w:t>«С праздником!» - городское чествование ветеранов педагогического труда</w:t>
      </w:r>
      <w:r>
        <w:t xml:space="preserve">, </w:t>
      </w:r>
      <w:r w:rsidRPr="00CA459F">
        <w:t>«Зов джунглей» - городские спортивные соревнования дошкольников в системе дополнительного образования</w:t>
      </w:r>
      <w:r>
        <w:t xml:space="preserve">, </w:t>
      </w:r>
      <w:r w:rsidRPr="00CA459F">
        <w:t>городские соревнования по пулевой стрельбе на кубок КЮМ им матроса И. Кузнецова</w:t>
      </w:r>
      <w:r>
        <w:t xml:space="preserve">, </w:t>
      </w:r>
      <w:r w:rsidRPr="00CA459F">
        <w:t xml:space="preserve">«Всезнайка и Ко» - </w:t>
      </w:r>
      <w:r w:rsidRPr="00CA459F">
        <w:rPr>
          <w:lang w:val="en-US"/>
        </w:rPr>
        <w:t>III</w:t>
      </w:r>
      <w:r w:rsidRPr="00CA459F">
        <w:t xml:space="preserve"> городская НПК для дошкольников</w:t>
      </w:r>
      <w:r>
        <w:t xml:space="preserve">, </w:t>
      </w:r>
      <w:r w:rsidRPr="00CA459F">
        <w:t>«Кенгуренок» - городской интеллектуальный конкурс</w:t>
      </w:r>
      <w:r>
        <w:t>, чествование лучших кадетов города Орска, чествование лучших дошкольных работников города Орска.</w:t>
      </w:r>
    </w:p>
    <w:p w:rsidR="00ED0028" w:rsidRPr="00CA459F" w:rsidRDefault="00ED0028" w:rsidP="00ED0028">
      <w:pPr>
        <w:jc w:val="both"/>
        <w:rPr>
          <w:rFonts w:eastAsia="Calibri"/>
          <w:i/>
          <w:highlight w:val="yellow"/>
          <w:u w:val="single"/>
        </w:rPr>
      </w:pPr>
    </w:p>
    <w:p w:rsidR="00ED0028" w:rsidRPr="00497A44" w:rsidRDefault="00ED0028" w:rsidP="00BC2E93">
      <w:pPr>
        <w:rPr>
          <w:rFonts w:eastAsia="Calibri"/>
          <w:i/>
        </w:rPr>
      </w:pPr>
      <w:r w:rsidRPr="00497A44">
        <w:rPr>
          <w:rFonts w:eastAsia="Calibri"/>
          <w:i/>
        </w:rPr>
        <w:t>Количественно-качественные показатели проведения массовых мероприятий МОАУДОД «ЦРТДЮ «Созвездие» за отчетный период.</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gridCol w:w="2268"/>
        <w:gridCol w:w="2693"/>
      </w:tblGrid>
      <w:tr w:rsidR="00ED0028" w:rsidRPr="00497A44" w:rsidTr="00497A44">
        <w:trPr>
          <w:cantSplit/>
        </w:trPr>
        <w:tc>
          <w:tcPr>
            <w:tcW w:w="5070" w:type="dxa"/>
          </w:tcPr>
          <w:p w:rsidR="00ED0028" w:rsidRPr="00497A44" w:rsidRDefault="00ED0028" w:rsidP="00ED0028">
            <w:pPr>
              <w:jc w:val="both"/>
              <w:rPr>
                <w:rFonts w:eastAsia="Calibri"/>
                <w:b/>
              </w:rPr>
            </w:pPr>
            <w:r w:rsidRPr="00497A44">
              <w:rPr>
                <w:rFonts w:eastAsia="Calibri"/>
                <w:b/>
                <w:sz w:val="22"/>
                <w:szCs w:val="22"/>
              </w:rPr>
              <w:t>Показатели</w:t>
            </w:r>
          </w:p>
        </w:tc>
        <w:tc>
          <w:tcPr>
            <w:tcW w:w="2268" w:type="dxa"/>
          </w:tcPr>
          <w:p w:rsidR="00ED0028" w:rsidRPr="00497A44" w:rsidRDefault="00ED0028" w:rsidP="00ED0028">
            <w:pPr>
              <w:jc w:val="both"/>
              <w:rPr>
                <w:rFonts w:eastAsia="Calibri"/>
                <w:b/>
              </w:rPr>
            </w:pPr>
            <w:r w:rsidRPr="00497A44">
              <w:rPr>
                <w:rFonts w:eastAsia="Calibri"/>
                <w:b/>
                <w:sz w:val="22"/>
                <w:szCs w:val="22"/>
              </w:rPr>
              <w:t>2013 количество \охват</w:t>
            </w:r>
          </w:p>
        </w:tc>
        <w:tc>
          <w:tcPr>
            <w:tcW w:w="2693" w:type="dxa"/>
          </w:tcPr>
          <w:p w:rsidR="00ED0028" w:rsidRPr="00497A44" w:rsidRDefault="00ED0028" w:rsidP="00ED0028">
            <w:pPr>
              <w:jc w:val="both"/>
              <w:rPr>
                <w:rFonts w:eastAsia="Calibri"/>
                <w:b/>
              </w:rPr>
            </w:pPr>
            <w:r w:rsidRPr="00497A44">
              <w:rPr>
                <w:rFonts w:eastAsia="Calibri"/>
                <w:b/>
                <w:sz w:val="22"/>
                <w:szCs w:val="22"/>
              </w:rPr>
              <w:t>2014 количество \охват</w:t>
            </w:r>
          </w:p>
        </w:tc>
      </w:tr>
      <w:tr w:rsidR="00ED0028" w:rsidRPr="00497A44" w:rsidTr="00497A44">
        <w:trPr>
          <w:cantSplit/>
        </w:trPr>
        <w:tc>
          <w:tcPr>
            <w:tcW w:w="5070" w:type="dxa"/>
          </w:tcPr>
          <w:p w:rsidR="00ED0028" w:rsidRPr="00497A44" w:rsidRDefault="00ED0028" w:rsidP="00ED0028">
            <w:pPr>
              <w:jc w:val="both"/>
              <w:rPr>
                <w:rFonts w:eastAsia="Calibri"/>
              </w:rPr>
            </w:pPr>
            <w:r w:rsidRPr="00497A44">
              <w:rPr>
                <w:rFonts w:eastAsia="Calibri"/>
                <w:sz w:val="22"/>
                <w:szCs w:val="22"/>
              </w:rPr>
              <w:t>Праздники двора (микрорайон)</w:t>
            </w:r>
          </w:p>
        </w:tc>
        <w:tc>
          <w:tcPr>
            <w:tcW w:w="2268" w:type="dxa"/>
          </w:tcPr>
          <w:p w:rsidR="00ED0028" w:rsidRPr="00497A44" w:rsidRDefault="00ED0028" w:rsidP="00ED0028">
            <w:pPr>
              <w:jc w:val="both"/>
              <w:rPr>
                <w:rFonts w:eastAsia="Calibri"/>
              </w:rPr>
            </w:pPr>
            <w:r w:rsidRPr="00497A44">
              <w:rPr>
                <w:rFonts w:eastAsia="Calibri"/>
                <w:sz w:val="22"/>
                <w:szCs w:val="22"/>
              </w:rPr>
              <w:t>31/3123</w:t>
            </w:r>
          </w:p>
        </w:tc>
        <w:tc>
          <w:tcPr>
            <w:tcW w:w="2693" w:type="dxa"/>
          </w:tcPr>
          <w:p w:rsidR="00ED0028" w:rsidRPr="00497A44" w:rsidRDefault="00ED0028" w:rsidP="00ED0028">
            <w:pPr>
              <w:jc w:val="both"/>
              <w:rPr>
                <w:rFonts w:eastAsia="Calibri"/>
              </w:rPr>
            </w:pPr>
            <w:r w:rsidRPr="00497A44">
              <w:rPr>
                <w:rFonts w:eastAsia="Calibri"/>
                <w:sz w:val="22"/>
                <w:szCs w:val="22"/>
              </w:rPr>
              <w:t>36\3636</w:t>
            </w:r>
          </w:p>
        </w:tc>
      </w:tr>
      <w:tr w:rsidR="00ED0028" w:rsidRPr="00497A44" w:rsidTr="00497A44">
        <w:trPr>
          <w:cantSplit/>
        </w:trPr>
        <w:tc>
          <w:tcPr>
            <w:tcW w:w="5070" w:type="dxa"/>
          </w:tcPr>
          <w:p w:rsidR="00ED0028" w:rsidRPr="00497A44" w:rsidRDefault="00ED0028" w:rsidP="00ED0028">
            <w:pPr>
              <w:jc w:val="both"/>
              <w:rPr>
                <w:rFonts w:eastAsia="Calibri"/>
              </w:rPr>
            </w:pPr>
            <w:r w:rsidRPr="00497A44">
              <w:rPr>
                <w:rFonts w:eastAsia="Calibri"/>
                <w:sz w:val="22"/>
                <w:szCs w:val="22"/>
              </w:rPr>
              <w:t>Районные мероприятия (участие)</w:t>
            </w:r>
          </w:p>
        </w:tc>
        <w:tc>
          <w:tcPr>
            <w:tcW w:w="2268" w:type="dxa"/>
          </w:tcPr>
          <w:p w:rsidR="00ED0028" w:rsidRPr="00497A44" w:rsidRDefault="00ED0028" w:rsidP="00ED0028">
            <w:pPr>
              <w:jc w:val="both"/>
              <w:rPr>
                <w:rFonts w:eastAsia="Calibri"/>
              </w:rPr>
            </w:pPr>
            <w:r w:rsidRPr="00497A44">
              <w:rPr>
                <w:rFonts w:eastAsia="Calibri"/>
                <w:sz w:val="22"/>
                <w:szCs w:val="22"/>
              </w:rPr>
              <w:t>44/5123</w:t>
            </w:r>
          </w:p>
        </w:tc>
        <w:tc>
          <w:tcPr>
            <w:tcW w:w="2693" w:type="dxa"/>
          </w:tcPr>
          <w:p w:rsidR="00ED0028" w:rsidRPr="00497A44" w:rsidRDefault="00ED0028" w:rsidP="00ED0028">
            <w:pPr>
              <w:jc w:val="both"/>
              <w:rPr>
                <w:rFonts w:eastAsia="Calibri"/>
              </w:rPr>
            </w:pPr>
            <w:r w:rsidRPr="00497A44">
              <w:rPr>
                <w:rFonts w:eastAsia="Calibri"/>
                <w:sz w:val="22"/>
                <w:szCs w:val="22"/>
              </w:rPr>
              <w:t>79\5006</w:t>
            </w:r>
          </w:p>
        </w:tc>
      </w:tr>
      <w:tr w:rsidR="00ED0028" w:rsidRPr="00497A44" w:rsidTr="00497A44">
        <w:trPr>
          <w:cantSplit/>
        </w:trPr>
        <w:tc>
          <w:tcPr>
            <w:tcW w:w="5070" w:type="dxa"/>
          </w:tcPr>
          <w:p w:rsidR="00ED0028" w:rsidRPr="00497A44" w:rsidRDefault="00ED0028" w:rsidP="00ED0028">
            <w:pPr>
              <w:jc w:val="both"/>
              <w:rPr>
                <w:rFonts w:eastAsia="Calibri"/>
              </w:rPr>
            </w:pPr>
            <w:r w:rsidRPr="00497A44">
              <w:rPr>
                <w:rFonts w:eastAsia="Calibri"/>
                <w:sz w:val="22"/>
                <w:szCs w:val="22"/>
              </w:rPr>
              <w:t>Городские массовые мероприятия (участие)</w:t>
            </w:r>
          </w:p>
        </w:tc>
        <w:tc>
          <w:tcPr>
            <w:tcW w:w="2268" w:type="dxa"/>
          </w:tcPr>
          <w:p w:rsidR="00ED0028" w:rsidRPr="00497A44" w:rsidRDefault="00ED0028" w:rsidP="00ED0028">
            <w:pPr>
              <w:jc w:val="both"/>
              <w:rPr>
                <w:rFonts w:eastAsia="Calibri"/>
              </w:rPr>
            </w:pPr>
            <w:r w:rsidRPr="00497A44">
              <w:rPr>
                <w:rFonts w:eastAsia="Calibri"/>
                <w:sz w:val="22"/>
                <w:szCs w:val="22"/>
              </w:rPr>
              <w:t>7/675</w:t>
            </w:r>
          </w:p>
        </w:tc>
        <w:tc>
          <w:tcPr>
            <w:tcW w:w="2693" w:type="dxa"/>
          </w:tcPr>
          <w:p w:rsidR="00ED0028" w:rsidRPr="00497A44" w:rsidRDefault="00ED0028" w:rsidP="00ED0028">
            <w:pPr>
              <w:jc w:val="both"/>
              <w:rPr>
                <w:rFonts w:eastAsia="Calibri"/>
              </w:rPr>
            </w:pPr>
            <w:r w:rsidRPr="00497A44">
              <w:rPr>
                <w:rFonts w:eastAsia="Calibri"/>
                <w:sz w:val="22"/>
                <w:szCs w:val="22"/>
              </w:rPr>
              <w:t>26\1992</w:t>
            </w:r>
          </w:p>
        </w:tc>
      </w:tr>
    </w:tbl>
    <w:p w:rsidR="00ED0028" w:rsidRPr="004F054B" w:rsidRDefault="00ED0028" w:rsidP="00ED0028">
      <w:pPr>
        <w:ind w:firstLine="709"/>
        <w:jc w:val="both"/>
        <w:rPr>
          <w:rFonts w:eastAsia="Calibri"/>
        </w:rPr>
      </w:pPr>
      <w:r w:rsidRPr="004F054B">
        <w:rPr>
          <w:rFonts w:eastAsia="Calibri"/>
        </w:rPr>
        <w:t>Наблюдается положительная динамика количества проведенных воспитательных мероприятий в микрорайонах, районе, а также их качество, о чем свидетельствуют:</w:t>
      </w:r>
    </w:p>
    <w:p w:rsidR="00ED0028" w:rsidRPr="00696EB8" w:rsidRDefault="00ED0028" w:rsidP="00696EB8">
      <w:pPr>
        <w:pStyle w:val="a8"/>
        <w:numPr>
          <w:ilvl w:val="0"/>
          <w:numId w:val="93"/>
        </w:numPr>
        <w:spacing w:after="0" w:line="240" w:lineRule="auto"/>
        <w:ind w:left="425" w:firstLine="0"/>
        <w:jc w:val="both"/>
        <w:rPr>
          <w:rFonts w:ascii="Times New Roman" w:hAnsi="Times New Roman"/>
          <w:sz w:val="24"/>
          <w:szCs w:val="24"/>
        </w:rPr>
      </w:pPr>
      <w:r w:rsidRPr="00696EB8">
        <w:rPr>
          <w:rFonts w:ascii="Times New Roman" w:hAnsi="Times New Roman"/>
          <w:sz w:val="24"/>
          <w:szCs w:val="24"/>
        </w:rPr>
        <w:t>информационные справки по результатам выходов администрации Центра и методистов;</w:t>
      </w:r>
    </w:p>
    <w:p w:rsidR="00ED0028" w:rsidRPr="00696EB8" w:rsidRDefault="00ED0028" w:rsidP="00696EB8">
      <w:pPr>
        <w:pStyle w:val="a8"/>
        <w:numPr>
          <w:ilvl w:val="0"/>
          <w:numId w:val="93"/>
        </w:numPr>
        <w:spacing w:after="0" w:line="240" w:lineRule="auto"/>
        <w:ind w:left="425" w:firstLine="0"/>
        <w:jc w:val="both"/>
        <w:rPr>
          <w:rFonts w:ascii="Times New Roman" w:hAnsi="Times New Roman"/>
          <w:sz w:val="24"/>
          <w:szCs w:val="24"/>
        </w:rPr>
      </w:pPr>
      <w:r w:rsidRPr="00696EB8">
        <w:rPr>
          <w:rFonts w:ascii="Times New Roman" w:hAnsi="Times New Roman"/>
          <w:sz w:val="24"/>
          <w:szCs w:val="24"/>
        </w:rPr>
        <w:t>увеличение социального заказа различных мероприятий со стороны базовых школ Советского района</w:t>
      </w:r>
      <w:r w:rsidR="00696EB8">
        <w:rPr>
          <w:rFonts w:ascii="Times New Roman" w:hAnsi="Times New Roman"/>
          <w:sz w:val="24"/>
          <w:szCs w:val="24"/>
        </w:rPr>
        <w:t xml:space="preserve"> г.Орска</w:t>
      </w:r>
      <w:r w:rsidRPr="00696EB8">
        <w:rPr>
          <w:rFonts w:ascii="Times New Roman" w:hAnsi="Times New Roman"/>
          <w:sz w:val="24"/>
          <w:szCs w:val="24"/>
        </w:rPr>
        <w:t xml:space="preserve"> и заинтересованных ведомств.</w:t>
      </w:r>
    </w:p>
    <w:p w:rsidR="00ED0028" w:rsidRPr="004F054B" w:rsidRDefault="00ED0028" w:rsidP="00ED0028">
      <w:pPr>
        <w:pStyle w:val="23"/>
        <w:ind w:firstLine="709"/>
        <w:jc w:val="both"/>
        <w:rPr>
          <w:sz w:val="24"/>
          <w:szCs w:val="24"/>
        </w:rPr>
      </w:pPr>
      <w:r w:rsidRPr="004F054B">
        <w:rPr>
          <w:sz w:val="24"/>
          <w:szCs w:val="24"/>
        </w:rPr>
        <w:t>Значительно выросло количество мероприятий и охват участников на уровне города, что говорит о востребованности учрежде</w:t>
      </w:r>
      <w:r>
        <w:rPr>
          <w:sz w:val="24"/>
          <w:szCs w:val="24"/>
        </w:rPr>
        <w:t>ния,</w:t>
      </w:r>
      <w:r w:rsidRPr="004F054B">
        <w:rPr>
          <w:sz w:val="24"/>
          <w:szCs w:val="24"/>
        </w:rPr>
        <w:t xml:space="preserve"> </w:t>
      </w:r>
      <w:r>
        <w:rPr>
          <w:sz w:val="24"/>
          <w:szCs w:val="24"/>
        </w:rPr>
        <w:t xml:space="preserve">о высоком </w:t>
      </w:r>
      <w:r w:rsidRPr="004F054B">
        <w:rPr>
          <w:sz w:val="24"/>
          <w:szCs w:val="24"/>
        </w:rPr>
        <w:t xml:space="preserve">качестве организации и проведении мероприятий различной направленности. </w:t>
      </w:r>
    </w:p>
    <w:p w:rsidR="00ED0028" w:rsidRPr="00497A44" w:rsidRDefault="00ED0028" w:rsidP="00497A44">
      <w:pPr>
        <w:pStyle w:val="23"/>
        <w:ind w:firstLine="709"/>
        <w:jc w:val="both"/>
        <w:rPr>
          <w:sz w:val="24"/>
          <w:szCs w:val="24"/>
        </w:rPr>
      </w:pPr>
      <w:r w:rsidRPr="00497A44">
        <w:rPr>
          <w:sz w:val="24"/>
          <w:szCs w:val="24"/>
        </w:rPr>
        <w:t>Анализируя организацию досуга и проведение массовых мероприятий в рамках приоритетных направлений, следует отметить:</w:t>
      </w:r>
    </w:p>
    <w:p w:rsidR="00ED0028" w:rsidRPr="004F054B" w:rsidRDefault="00ED0028" w:rsidP="00C0339F">
      <w:pPr>
        <w:pStyle w:val="23"/>
        <w:numPr>
          <w:ilvl w:val="0"/>
          <w:numId w:val="69"/>
        </w:numPr>
        <w:tabs>
          <w:tab w:val="left" w:pos="1134"/>
        </w:tabs>
        <w:jc w:val="both"/>
        <w:rPr>
          <w:b/>
          <w:sz w:val="24"/>
          <w:szCs w:val="24"/>
        </w:rPr>
      </w:pPr>
      <w:r w:rsidRPr="004F054B">
        <w:rPr>
          <w:sz w:val="24"/>
          <w:szCs w:val="24"/>
        </w:rPr>
        <w:t>большинство мероприятий имело все необходимые атрибуты, хорошее оформление. Содержание информационно – насыщенно и эмоционально - окрашено, присутствуют элементы новизны;</w:t>
      </w:r>
    </w:p>
    <w:p w:rsidR="00ED0028" w:rsidRPr="004F054B" w:rsidRDefault="00ED0028" w:rsidP="00C0339F">
      <w:pPr>
        <w:pStyle w:val="23"/>
        <w:numPr>
          <w:ilvl w:val="0"/>
          <w:numId w:val="69"/>
        </w:numPr>
        <w:tabs>
          <w:tab w:val="left" w:pos="1134"/>
        </w:tabs>
        <w:jc w:val="both"/>
        <w:rPr>
          <w:b/>
          <w:sz w:val="24"/>
          <w:szCs w:val="24"/>
        </w:rPr>
      </w:pPr>
      <w:r w:rsidRPr="004F054B">
        <w:rPr>
          <w:sz w:val="24"/>
          <w:szCs w:val="24"/>
        </w:rPr>
        <w:t>деятельность организаторов и зрителей основана на принципе диалога;</w:t>
      </w:r>
    </w:p>
    <w:p w:rsidR="00ED0028" w:rsidRPr="004F054B" w:rsidRDefault="00ED0028" w:rsidP="00C0339F">
      <w:pPr>
        <w:pStyle w:val="23"/>
        <w:numPr>
          <w:ilvl w:val="0"/>
          <w:numId w:val="69"/>
        </w:numPr>
        <w:tabs>
          <w:tab w:val="left" w:pos="1134"/>
        </w:tabs>
        <w:jc w:val="both"/>
        <w:rPr>
          <w:b/>
          <w:sz w:val="24"/>
          <w:szCs w:val="24"/>
        </w:rPr>
      </w:pPr>
      <w:r w:rsidRPr="004F054B">
        <w:rPr>
          <w:sz w:val="24"/>
          <w:szCs w:val="24"/>
        </w:rPr>
        <w:lastRenderedPageBreak/>
        <w:t xml:space="preserve">проводимые мероприятия способствовали развитию познавательного интереса, творческих способностей, активности, повышению культуры межличностных отношений, общения, организации свободного времени; профилактике правонарушений среди несовершеннолетних; </w:t>
      </w:r>
    </w:p>
    <w:p w:rsidR="00ED0028" w:rsidRPr="004F054B" w:rsidRDefault="00ED0028" w:rsidP="00C0339F">
      <w:pPr>
        <w:pStyle w:val="23"/>
        <w:numPr>
          <w:ilvl w:val="0"/>
          <w:numId w:val="69"/>
        </w:numPr>
        <w:tabs>
          <w:tab w:val="left" w:pos="1134"/>
        </w:tabs>
        <w:jc w:val="both"/>
        <w:rPr>
          <w:b/>
          <w:sz w:val="24"/>
          <w:szCs w:val="24"/>
        </w:rPr>
      </w:pPr>
      <w:r w:rsidRPr="004F054B">
        <w:rPr>
          <w:sz w:val="24"/>
          <w:szCs w:val="24"/>
        </w:rPr>
        <w:t>повышался уровень концертных выступлений;</w:t>
      </w:r>
    </w:p>
    <w:p w:rsidR="00ED0028" w:rsidRPr="004F054B" w:rsidRDefault="00ED0028" w:rsidP="00C0339F">
      <w:pPr>
        <w:pStyle w:val="23"/>
        <w:numPr>
          <w:ilvl w:val="0"/>
          <w:numId w:val="69"/>
        </w:numPr>
        <w:tabs>
          <w:tab w:val="left" w:pos="1134"/>
        </w:tabs>
        <w:jc w:val="both"/>
        <w:rPr>
          <w:b/>
          <w:sz w:val="24"/>
          <w:szCs w:val="24"/>
        </w:rPr>
      </w:pPr>
      <w:r w:rsidRPr="004F054B">
        <w:rPr>
          <w:sz w:val="24"/>
          <w:szCs w:val="24"/>
        </w:rPr>
        <w:t>в Центре сложилась система работы по профилактике правонарушений среди несовершеннолетних.</w:t>
      </w:r>
    </w:p>
    <w:p w:rsidR="00ED0028" w:rsidRPr="00497A44" w:rsidRDefault="00ED0028" w:rsidP="00ED0028">
      <w:pPr>
        <w:pStyle w:val="23"/>
        <w:ind w:left="-180"/>
        <w:jc w:val="both"/>
        <w:rPr>
          <w:sz w:val="24"/>
          <w:szCs w:val="24"/>
          <w:u w:val="single"/>
        </w:rPr>
      </w:pPr>
      <w:r w:rsidRPr="00497A44">
        <w:rPr>
          <w:sz w:val="24"/>
          <w:szCs w:val="24"/>
        </w:rPr>
        <w:t>Но вместе с тем необходимо</w:t>
      </w:r>
      <w:r w:rsidRPr="00497A44">
        <w:rPr>
          <w:sz w:val="24"/>
          <w:szCs w:val="24"/>
          <w:u w:val="single"/>
        </w:rPr>
        <w:t>:</w:t>
      </w:r>
    </w:p>
    <w:p w:rsidR="00ED0028" w:rsidRPr="009A5DE8" w:rsidRDefault="00ED0028" w:rsidP="00C0339F">
      <w:pPr>
        <w:pStyle w:val="23"/>
        <w:numPr>
          <w:ilvl w:val="0"/>
          <w:numId w:val="70"/>
        </w:numPr>
        <w:tabs>
          <w:tab w:val="left" w:pos="1134"/>
          <w:tab w:val="left" w:pos="1418"/>
        </w:tabs>
        <w:jc w:val="both"/>
        <w:rPr>
          <w:sz w:val="24"/>
          <w:szCs w:val="24"/>
        </w:rPr>
      </w:pPr>
      <w:r w:rsidRPr="009A5DE8">
        <w:rPr>
          <w:sz w:val="24"/>
          <w:szCs w:val="24"/>
        </w:rPr>
        <w:t>более детально подходить к отбору содержания в соответствии с названием, целью и задачами, возрастом участников, ведущим видом деятельности;</w:t>
      </w:r>
    </w:p>
    <w:p w:rsidR="00ED0028" w:rsidRPr="009A5DE8" w:rsidRDefault="00ED0028" w:rsidP="00C0339F">
      <w:pPr>
        <w:pStyle w:val="23"/>
        <w:numPr>
          <w:ilvl w:val="0"/>
          <w:numId w:val="70"/>
        </w:numPr>
        <w:tabs>
          <w:tab w:val="left" w:pos="1134"/>
          <w:tab w:val="left" w:pos="1418"/>
        </w:tabs>
        <w:jc w:val="both"/>
        <w:rPr>
          <w:sz w:val="24"/>
          <w:szCs w:val="24"/>
        </w:rPr>
      </w:pPr>
      <w:r w:rsidRPr="009A5DE8">
        <w:rPr>
          <w:sz w:val="24"/>
          <w:szCs w:val="24"/>
        </w:rPr>
        <w:t>четко определять цель, задачи, ожидаемый результат;</w:t>
      </w:r>
    </w:p>
    <w:p w:rsidR="00ED0028" w:rsidRPr="009A5DE8" w:rsidRDefault="00ED0028" w:rsidP="00C0339F">
      <w:pPr>
        <w:pStyle w:val="23"/>
        <w:numPr>
          <w:ilvl w:val="0"/>
          <w:numId w:val="70"/>
        </w:numPr>
        <w:tabs>
          <w:tab w:val="left" w:pos="1134"/>
          <w:tab w:val="left" w:pos="1418"/>
        </w:tabs>
        <w:jc w:val="both"/>
        <w:rPr>
          <w:sz w:val="24"/>
          <w:szCs w:val="24"/>
        </w:rPr>
      </w:pPr>
      <w:r w:rsidRPr="009A5DE8">
        <w:rPr>
          <w:sz w:val="24"/>
          <w:szCs w:val="24"/>
        </w:rPr>
        <w:t>совершенствовать технику ведущего мероприятия;</w:t>
      </w:r>
    </w:p>
    <w:p w:rsidR="00ED0028" w:rsidRPr="009A5DE8" w:rsidRDefault="00ED0028" w:rsidP="00C0339F">
      <w:pPr>
        <w:pStyle w:val="23"/>
        <w:numPr>
          <w:ilvl w:val="0"/>
          <w:numId w:val="70"/>
        </w:numPr>
        <w:tabs>
          <w:tab w:val="left" w:pos="1134"/>
          <w:tab w:val="left" w:pos="1418"/>
        </w:tabs>
        <w:jc w:val="both"/>
        <w:rPr>
          <w:sz w:val="24"/>
          <w:szCs w:val="24"/>
        </w:rPr>
      </w:pPr>
      <w:r w:rsidRPr="009A5DE8">
        <w:rPr>
          <w:sz w:val="24"/>
          <w:szCs w:val="24"/>
        </w:rPr>
        <w:t>отслеживать результаты участия ребенка в том или ином мероприятии;</w:t>
      </w:r>
    </w:p>
    <w:p w:rsidR="00ED0028" w:rsidRPr="009A5DE8" w:rsidRDefault="00ED0028" w:rsidP="00C0339F">
      <w:pPr>
        <w:pStyle w:val="23"/>
        <w:numPr>
          <w:ilvl w:val="0"/>
          <w:numId w:val="70"/>
        </w:numPr>
        <w:tabs>
          <w:tab w:val="left" w:pos="1134"/>
          <w:tab w:val="left" w:pos="1418"/>
        </w:tabs>
        <w:jc w:val="both"/>
        <w:rPr>
          <w:sz w:val="24"/>
          <w:szCs w:val="24"/>
        </w:rPr>
      </w:pPr>
      <w:r w:rsidRPr="009A5DE8">
        <w:rPr>
          <w:sz w:val="24"/>
          <w:szCs w:val="24"/>
        </w:rPr>
        <w:t>повышать % охвата обучающихся Центра профилактической, гражданско-патриотической, здоровьесберегающей работой;</w:t>
      </w:r>
    </w:p>
    <w:p w:rsidR="00ED0028" w:rsidRPr="009A5DE8" w:rsidRDefault="00ED0028" w:rsidP="00C0339F">
      <w:pPr>
        <w:pStyle w:val="23"/>
        <w:numPr>
          <w:ilvl w:val="0"/>
          <w:numId w:val="70"/>
        </w:numPr>
        <w:tabs>
          <w:tab w:val="left" w:pos="1134"/>
          <w:tab w:val="left" w:pos="1418"/>
        </w:tabs>
        <w:jc w:val="both"/>
        <w:rPr>
          <w:sz w:val="24"/>
          <w:szCs w:val="24"/>
        </w:rPr>
      </w:pPr>
      <w:r w:rsidRPr="009A5DE8">
        <w:rPr>
          <w:sz w:val="24"/>
          <w:szCs w:val="24"/>
        </w:rPr>
        <w:t>продолжать практику проведения воспитательных дел в детских объединениях, направленных на развитие познавательного интереса, развитию творческих способностей, воспитанию нравственных качеств, сплочению детского коллектива, мероприятий гражданско-патриотической направленности.</w:t>
      </w:r>
    </w:p>
    <w:p w:rsidR="00ED0028" w:rsidRPr="00BE6E13" w:rsidRDefault="00ED0028" w:rsidP="00497A44">
      <w:pPr>
        <w:ind w:right="202"/>
        <w:rPr>
          <w:b/>
          <w:i/>
          <w:highlight w:val="yellow"/>
        </w:rPr>
      </w:pPr>
    </w:p>
    <w:p w:rsidR="00ED0028" w:rsidRPr="00B32A73" w:rsidRDefault="00ED0028" w:rsidP="005527AC">
      <w:pPr>
        <w:jc w:val="both"/>
        <w:rPr>
          <w:rFonts w:eastAsia="Calibri"/>
          <w:b/>
          <w:i/>
          <w:highlight w:val="yellow"/>
        </w:rPr>
      </w:pPr>
      <w:r w:rsidRPr="001529F6">
        <w:rPr>
          <w:rFonts w:eastAsia="Calibri"/>
          <w:b/>
          <w:i/>
        </w:rPr>
        <w:t>Применение методов, способов и технологий воспитания (клубная работа, КТД</w:t>
      </w:r>
      <w:r>
        <w:rPr>
          <w:rFonts w:eastAsia="Calibri"/>
          <w:b/>
          <w:i/>
        </w:rPr>
        <w:t>,</w:t>
      </w:r>
      <w:r w:rsidRPr="001529F6">
        <w:rPr>
          <w:rFonts w:eastAsia="Calibri"/>
          <w:b/>
          <w:i/>
        </w:rPr>
        <w:t xml:space="preserve"> социальное проектирование, деловые игры, тренинги общения, коммунарские сборы, шоу-технологии и др.)</w:t>
      </w:r>
    </w:p>
    <w:p w:rsidR="00ED0028" w:rsidRPr="002B7715" w:rsidRDefault="00ED0028" w:rsidP="00ED0028">
      <w:pPr>
        <w:tabs>
          <w:tab w:val="left" w:pos="851"/>
        </w:tabs>
        <w:ind w:firstLine="567"/>
        <w:jc w:val="both"/>
      </w:pPr>
      <w:bookmarkStart w:id="0" w:name="id.804942f2c8f6"/>
      <w:bookmarkEnd w:id="0"/>
      <w:r w:rsidRPr="002B7715">
        <w:t xml:space="preserve">Отсутствие в учреждениях дополнительного образования детей жесткой регламентации деятельности, гуманистические взаимоотношения участников добровольных объединений детей и взрослых, комфортность условий для творческого и индивидуального развития детей, адаптация их интересов к любой сфере человеческой жизни создают благоприятные условия для внедрения </w:t>
      </w:r>
      <w:r w:rsidRPr="005527AC">
        <w:t>личностно-ориентированных технологий</w:t>
      </w:r>
      <w:r w:rsidRPr="002B7715">
        <w:t xml:space="preserve"> в практику их деятельности. </w:t>
      </w:r>
    </w:p>
    <w:p w:rsidR="00ED0028" w:rsidRPr="002B7715" w:rsidRDefault="00ED0028" w:rsidP="00ED0028">
      <w:pPr>
        <w:ind w:firstLine="709"/>
        <w:jc w:val="both"/>
      </w:pPr>
      <w:r w:rsidRPr="002B7715">
        <w:rPr>
          <w:rFonts w:eastAsia="Calibri"/>
          <w:color w:val="000000"/>
        </w:rPr>
        <w:t xml:space="preserve">В </w:t>
      </w:r>
      <w:r w:rsidR="00696EB8">
        <w:rPr>
          <w:rFonts w:eastAsia="Calibri"/>
          <w:color w:val="000000"/>
        </w:rPr>
        <w:t xml:space="preserve">своей </w:t>
      </w:r>
      <w:r w:rsidRPr="002B7715">
        <w:rPr>
          <w:rFonts w:eastAsia="Calibri"/>
          <w:color w:val="000000"/>
        </w:rPr>
        <w:t xml:space="preserve">работе педагоги-организаторы и педагоги дополнительного образования используют воспитательные технологии: технология совместного творческого воспитания, </w:t>
      </w:r>
      <w:r>
        <w:t xml:space="preserve">технология индивидуального рефлексивного самовоспитания (О.С.Анисимов, П.Г.Щедровицкий), технология индивидуальной педагогической поддержки в воспитании (О.С.Газман), </w:t>
      </w:r>
      <w:r w:rsidRPr="002B7715">
        <w:rPr>
          <w:rFonts w:eastAsia="Calibri"/>
          <w:bCs/>
        </w:rPr>
        <w:t>педагогика сотрудничества</w:t>
      </w:r>
      <w:r w:rsidRPr="002B7715">
        <w:rPr>
          <w:rFonts w:eastAsia="Calibri"/>
        </w:rPr>
        <w:t xml:space="preserve"> (единство обучения и воспитания, гуманно – личностный подход к ребёнку); технология коллективного творческого воспитания И.П. Иванова; технология социального проектирования, </w:t>
      </w:r>
      <w:r>
        <w:t xml:space="preserve">технология гуманного коллективного воспитания В.А.Сухомлинского, технологии воспитания на основе системного подхода (Л.И. Новикова, В.А.Караковский, Н.Л Селиванова), технология индивидуализированного (персонифицированного) воспитания, технология воспитания духовной культуры молодого поколения (по Н.Б.Крыловой), технология самоуправления (И.П.Иванов), технология самосовершенствования личности школьника (Г.К.Селевко), </w:t>
      </w:r>
      <w:r>
        <w:rPr>
          <w:rFonts w:eastAsia="Calibri"/>
        </w:rPr>
        <w:t>т</w:t>
      </w:r>
      <w:r>
        <w:t xml:space="preserve">ехнология формирования лидерских, менеджерских качеств (Д.Карнеги) развивает организаторскую и лидерскую </w:t>
      </w:r>
      <w:r w:rsidRPr="002B7715">
        <w:t>активность</w:t>
      </w:r>
      <w:r w:rsidRPr="002B7715">
        <w:rPr>
          <w:rFonts w:eastAsia="Calibri"/>
        </w:rPr>
        <w:t xml:space="preserve"> и</w:t>
      </w:r>
      <w:r w:rsidR="00800F31">
        <w:rPr>
          <w:rFonts w:eastAsia="Calibri"/>
        </w:rPr>
        <w:t xml:space="preserve"> </w:t>
      </w:r>
      <w:r w:rsidRPr="002B7715">
        <w:rPr>
          <w:rFonts w:eastAsia="Calibri"/>
        </w:rPr>
        <w:t xml:space="preserve">др. В каникулярное время традиционным методом является организация КТД, когда наиболее активные обучающиеся могут реализовать свои лидерские качества. </w:t>
      </w:r>
    </w:p>
    <w:p w:rsidR="00ED0028" w:rsidRPr="002B7715" w:rsidRDefault="00ED0028" w:rsidP="00ED0028">
      <w:pPr>
        <w:ind w:firstLine="567"/>
        <w:jc w:val="both"/>
        <w:rPr>
          <w:rFonts w:eastAsia="Calibri"/>
        </w:rPr>
      </w:pPr>
      <w:r w:rsidRPr="002B7715">
        <w:rPr>
          <w:rFonts w:eastAsia="Calibri"/>
        </w:rPr>
        <w:t>Мероприятия, проводимые в Центре, представлены следующими формами проведения: спортивные соревнования, познавательные программы, конкурсно-развлекательные, концертные, игровые, семейные, фольклорные программы, встречи с интересными людьми, экскурсии, устные журналы, деловые игры, круглые столы, дискуссии, диспуты, творческие мастерские, линейки памяти</w:t>
      </w:r>
      <w:r>
        <w:rPr>
          <w:rFonts w:eastAsia="Calibri"/>
        </w:rPr>
        <w:t>, ток-шоу</w:t>
      </w:r>
      <w:r w:rsidRPr="002B7715">
        <w:rPr>
          <w:rFonts w:eastAsia="Calibri"/>
        </w:rPr>
        <w:t xml:space="preserve"> и др</w:t>
      </w:r>
      <w:r>
        <w:rPr>
          <w:rFonts w:eastAsia="Calibri"/>
        </w:rPr>
        <w:t>.</w:t>
      </w:r>
    </w:p>
    <w:p w:rsidR="00ED0028" w:rsidRPr="001529F6" w:rsidRDefault="00ED0028" w:rsidP="00ED0028">
      <w:pPr>
        <w:ind w:firstLine="709"/>
        <w:jc w:val="both"/>
        <w:rPr>
          <w:rFonts w:eastAsia="Calibri"/>
        </w:rPr>
      </w:pPr>
      <w:r w:rsidRPr="005527AC">
        <w:rPr>
          <w:rFonts w:eastAsia="Calibri"/>
          <w:i/>
        </w:rPr>
        <w:t>Клубная работа представлена:</w:t>
      </w:r>
      <w:r w:rsidRPr="001529F6">
        <w:rPr>
          <w:rFonts w:eastAsia="Calibri"/>
        </w:rPr>
        <w:t xml:space="preserve"> деятельностью клуба «Подросток» - детский клуб «Ровесник», дискуссионный клуб «Старшеклассник» - детский клуб «Гайдаровец», Учебный корпус, интеллектуальный клуб «Хочу все знать» - детский клуб «Автомобилист», клуб «Активист» – Учебный корпус. Деятельность данных клубов координирует педагог-</w:t>
      </w:r>
      <w:r w:rsidRPr="001529F6">
        <w:rPr>
          <w:rFonts w:eastAsia="Calibri"/>
        </w:rPr>
        <w:lastRenderedPageBreak/>
        <w:t>организатор. Тематика проведения заседаний клубов продумывается педагогом-организатором и активом клуба, включаемые вопросы для обсуждения, зачастую, очень актуальны для детей среднего и старшего школьного возраста - участников клубов: например, детский суицид, подростковая агрессия, организация досуга детей старшего и подросткового школьного возраста и т.д. На заседания профилактической направленности педагоги-организаторы привлекают представителей заинтересованных ведомств и учреждений.</w:t>
      </w:r>
    </w:p>
    <w:p w:rsidR="00ED0028" w:rsidRDefault="00ED0028" w:rsidP="00ED0028">
      <w:pPr>
        <w:tabs>
          <w:tab w:val="left" w:pos="0"/>
          <w:tab w:val="left" w:pos="10206"/>
        </w:tabs>
        <w:ind w:right="202" w:firstLine="709"/>
        <w:jc w:val="both"/>
        <w:rPr>
          <w:rFonts w:eastAsia="Calibri"/>
        </w:rPr>
      </w:pPr>
      <w:r w:rsidRPr="001529F6">
        <w:rPr>
          <w:rFonts w:eastAsia="Calibri"/>
        </w:rPr>
        <w:t>К сожалению, в связи с объективными причинами прекратили своё существование правовой клуб «Фемида» и семейный клуб «Успех» детского клуба «Орион». На перспективу коллектив клуба планирует возобновить деятельность семейного клуба, наполнив ее новым содержанием.</w:t>
      </w:r>
    </w:p>
    <w:p w:rsidR="00ED0028" w:rsidRPr="001529F6" w:rsidRDefault="00ED0028" w:rsidP="00ED0028">
      <w:pPr>
        <w:tabs>
          <w:tab w:val="left" w:pos="0"/>
          <w:tab w:val="left" w:pos="10206"/>
        </w:tabs>
        <w:ind w:right="202" w:firstLine="709"/>
        <w:jc w:val="both"/>
        <w:rPr>
          <w:rFonts w:eastAsia="Calibri"/>
        </w:rPr>
      </w:pPr>
      <w:r w:rsidRPr="001529F6">
        <w:rPr>
          <w:rFonts w:eastAsia="Calibri"/>
        </w:rPr>
        <w:t xml:space="preserve">Наряду с организацией и проведением воспитательных мероприятий в детских клубах по месту жительства активисты под руководством педагогов-организаторов клубов </w:t>
      </w:r>
      <w:r w:rsidRPr="00800F31">
        <w:rPr>
          <w:rFonts w:eastAsia="Calibri"/>
        </w:rPr>
        <w:t>пятый год</w:t>
      </w:r>
      <w:r w:rsidRPr="001529F6">
        <w:rPr>
          <w:rFonts w:eastAsia="Calibri"/>
          <w:b/>
        </w:rPr>
        <w:t xml:space="preserve"> </w:t>
      </w:r>
      <w:r w:rsidRPr="005527AC">
        <w:rPr>
          <w:rFonts w:eastAsia="Calibri"/>
          <w:i/>
        </w:rPr>
        <w:t>ведут работу по социальному проектированию</w:t>
      </w:r>
      <w:r w:rsidRPr="001529F6">
        <w:rPr>
          <w:rFonts w:eastAsia="Calibri"/>
          <w:b/>
        </w:rPr>
        <w:t xml:space="preserve">. </w:t>
      </w:r>
      <w:r w:rsidRPr="001529F6">
        <w:t>В 2014 году был реализован соци</w:t>
      </w:r>
      <w:r w:rsidR="00800F31">
        <w:t>альный проект «Зелёная планета»</w:t>
      </w:r>
      <w:r w:rsidRPr="001529F6">
        <w:t xml:space="preserve"> детского клуба «Гайдаровец»</w:t>
      </w:r>
      <w:r w:rsidR="00800F31">
        <w:t>,</w:t>
      </w:r>
      <w:r w:rsidRPr="001529F6">
        <w:t xml:space="preserve"> суть которого заключалась в озеленении территории клуба. В реализации проекта приняли участие детский актив клуба, педагоги и родители. Данный проект принял участие в городском конкурсе детских социальных проектов «Я – гражданин России» и стал его победителем.</w:t>
      </w:r>
    </w:p>
    <w:p w:rsidR="00ED0028" w:rsidRDefault="00ED0028" w:rsidP="00ED0028">
      <w:pPr>
        <w:ind w:right="202"/>
        <w:rPr>
          <w:b/>
          <w:i/>
          <w:highlight w:val="yellow"/>
        </w:rPr>
      </w:pPr>
    </w:p>
    <w:p w:rsidR="00ED0028" w:rsidRPr="001529F6" w:rsidRDefault="00ED0028" w:rsidP="00ED0028">
      <w:pPr>
        <w:ind w:right="202"/>
        <w:rPr>
          <w:b/>
          <w:i/>
        </w:rPr>
      </w:pPr>
      <w:r w:rsidRPr="001529F6">
        <w:rPr>
          <w:b/>
          <w:i/>
        </w:rPr>
        <w:t>Анализ работы в летний период.</w:t>
      </w:r>
    </w:p>
    <w:p w:rsidR="00ED0028" w:rsidRPr="001529F6" w:rsidRDefault="00ED0028" w:rsidP="00ED0028">
      <w:pPr>
        <w:ind w:firstLine="709"/>
        <w:jc w:val="both"/>
      </w:pPr>
      <w:r w:rsidRPr="001529F6">
        <w:t xml:space="preserve">Летняя оздоровительная кампания – важная составная часть воспитательной деятельности по формированию личности ребенка. </w:t>
      </w:r>
    </w:p>
    <w:p w:rsidR="00ED0028" w:rsidRPr="001529F6" w:rsidRDefault="00ED0028" w:rsidP="00ED0028">
      <w:pPr>
        <w:ind w:firstLine="709"/>
        <w:jc w:val="both"/>
        <w:rPr>
          <w:b/>
          <w:u w:val="single"/>
        </w:rPr>
      </w:pPr>
      <w:r w:rsidRPr="005527AC">
        <w:rPr>
          <w:i/>
        </w:rPr>
        <w:t>Целью деятельности</w:t>
      </w:r>
      <w:r w:rsidRPr="001529F6">
        <w:t xml:space="preserve"> воспитательно-оздоровительного периода является формирование разносторонне развитой, нравственно зрелой, творческой личности в процессе организации отдыха и оздоровления детей, восстановления и укрепления их физических и духовных сил.</w:t>
      </w:r>
    </w:p>
    <w:p w:rsidR="00ED0028" w:rsidRPr="001529F6" w:rsidRDefault="00ED0028" w:rsidP="00ED0028">
      <w:pPr>
        <w:ind w:firstLine="709"/>
        <w:jc w:val="both"/>
      </w:pPr>
      <w:r w:rsidRPr="001529F6">
        <w:t xml:space="preserve">Содержание работы в летний период предполагает включение детей в различные виды деятельности, повышение коммуникативных умений, коллективный и индивидуальный характер деятельности, разнообразие социально значимых ролей и позиций участников. </w:t>
      </w:r>
    </w:p>
    <w:p w:rsidR="00ED0028" w:rsidRPr="005527AC" w:rsidRDefault="00ED0028" w:rsidP="00ED0028">
      <w:pPr>
        <w:ind w:firstLine="709"/>
        <w:jc w:val="both"/>
        <w:rPr>
          <w:i/>
        </w:rPr>
      </w:pPr>
      <w:r w:rsidRPr="005527AC">
        <w:rPr>
          <w:i/>
        </w:rPr>
        <w:t>Основными задачами летней работы являются:</w:t>
      </w:r>
    </w:p>
    <w:p w:rsidR="00ED0028" w:rsidRPr="005527AC" w:rsidRDefault="00ED0028" w:rsidP="00C0339F">
      <w:pPr>
        <w:pStyle w:val="a8"/>
        <w:numPr>
          <w:ilvl w:val="0"/>
          <w:numId w:val="71"/>
        </w:numPr>
        <w:spacing w:after="0" w:line="240" w:lineRule="auto"/>
        <w:jc w:val="both"/>
        <w:rPr>
          <w:rFonts w:ascii="Times New Roman" w:hAnsi="Times New Roman"/>
          <w:sz w:val="24"/>
          <w:szCs w:val="24"/>
        </w:rPr>
      </w:pPr>
      <w:r w:rsidRPr="005527AC">
        <w:rPr>
          <w:rFonts w:ascii="Times New Roman" w:hAnsi="Times New Roman"/>
          <w:sz w:val="24"/>
          <w:szCs w:val="24"/>
        </w:rPr>
        <w:t>формирование навыков здорового образа жизни;</w:t>
      </w:r>
    </w:p>
    <w:p w:rsidR="00ED0028" w:rsidRPr="005527AC" w:rsidRDefault="00ED0028" w:rsidP="00C0339F">
      <w:pPr>
        <w:pStyle w:val="a8"/>
        <w:numPr>
          <w:ilvl w:val="0"/>
          <w:numId w:val="71"/>
        </w:numPr>
        <w:spacing w:after="0" w:line="240" w:lineRule="auto"/>
        <w:jc w:val="both"/>
        <w:rPr>
          <w:rFonts w:ascii="Times New Roman" w:hAnsi="Times New Roman"/>
          <w:sz w:val="24"/>
          <w:szCs w:val="24"/>
        </w:rPr>
      </w:pPr>
      <w:r w:rsidRPr="005527AC">
        <w:rPr>
          <w:rFonts w:ascii="Times New Roman" w:hAnsi="Times New Roman"/>
          <w:sz w:val="24"/>
          <w:szCs w:val="24"/>
        </w:rPr>
        <w:t>усвоение норм и правил безопасной жизнедеятельности;</w:t>
      </w:r>
    </w:p>
    <w:p w:rsidR="00ED0028" w:rsidRPr="005527AC" w:rsidRDefault="00ED0028" w:rsidP="00C0339F">
      <w:pPr>
        <w:pStyle w:val="a8"/>
        <w:numPr>
          <w:ilvl w:val="0"/>
          <w:numId w:val="71"/>
        </w:numPr>
        <w:spacing w:after="0" w:line="240" w:lineRule="auto"/>
        <w:jc w:val="both"/>
        <w:rPr>
          <w:rFonts w:ascii="Times New Roman" w:hAnsi="Times New Roman"/>
          <w:sz w:val="24"/>
          <w:szCs w:val="24"/>
        </w:rPr>
      </w:pPr>
      <w:r w:rsidRPr="005527AC">
        <w:rPr>
          <w:rFonts w:ascii="Times New Roman" w:hAnsi="Times New Roman"/>
          <w:sz w:val="24"/>
          <w:szCs w:val="24"/>
        </w:rPr>
        <w:t>развитие интеллектуального и духовного потенциала;</w:t>
      </w:r>
    </w:p>
    <w:p w:rsidR="00ED0028" w:rsidRPr="005527AC" w:rsidRDefault="00ED0028" w:rsidP="00C0339F">
      <w:pPr>
        <w:pStyle w:val="a8"/>
        <w:numPr>
          <w:ilvl w:val="0"/>
          <w:numId w:val="71"/>
        </w:numPr>
        <w:spacing w:after="0" w:line="240" w:lineRule="auto"/>
        <w:jc w:val="both"/>
        <w:rPr>
          <w:rFonts w:ascii="Times New Roman" w:hAnsi="Times New Roman"/>
          <w:sz w:val="24"/>
          <w:szCs w:val="24"/>
        </w:rPr>
      </w:pPr>
      <w:r w:rsidRPr="005527AC">
        <w:rPr>
          <w:rFonts w:ascii="Times New Roman" w:hAnsi="Times New Roman"/>
          <w:sz w:val="24"/>
          <w:szCs w:val="24"/>
        </w:rPr>
        <w:t>развитие творческих способностей и интересов детей;</w:t>
      </w:r>
    </w:p>
    <w:p w:rsidR="00ED0028" w:rsidRPr="005527AC" w:rsidRDefault="00ED0028" w:rsidP="00C0339F">
      <w:pPr>
        <w:pStyle w:val="a8"/>
        <w:numPr>
          <w:ilvl w:val="0"/>
          <w:numId w:val="71"/>
        </w:numPr>
        <w:spacing w:after="0" w:line="240" w:lineRule="auto"/>
        <w:jc w:val="both"/>
        <w:rPr>
          <w:rFonts w:ascii="Times New Roman" w:hAnsi="Times New Roman"/>
          <w:b/>
          <w:bCs/>
          <w:i/>
          <w:iCs/>
          <w:sz w:val="24"/>
          <w:szCs w:val="24"/>
        </w:rPr>
      </w:pPr>
      <w:r w:rsidRPr="005527AC">
        <w:rPr>
          <w:rFonts w:ascii="Times New Roman" w:hAnsi="Times New Roman"/>
          <w:sz w:val="24"/>
          <w:szCs w:val="24"/>
        </w:rPr>
        <w:t>приобщение к различным видам деятельности;</w:t>
      </w:r>
    </w:p>
    <w:p w:rsidR="00ED0028" w:rsidRPr="005527AC" w:rsidRDefault="00ED0028" w:rsidP="00C0339F">
      <w:pPr>
        <w:pStyle w:val="a8"/>
        <w:numPr>
          <w:ilvl w:val="0"/>
          <w:numId w:val="71"/>
        </w:numPr>
        <w:spacing w:after="0" w:line="240" w:lineRule="auto"/>
        <w:jc w:val="both"/>
        <w:rPr>
          <w:rFonts w:ascii="Times New Roman" w:hAnsi="Times New Roman"/>
          <w:b/>
          <w:bCs/>
          <w:i/>
          <w:iCs/>
          <w:sz w:val="24"/>
          <w:szCs w:val="24"/>
        </w:rPr>
      </w:pPr>
      <w:r w:rsidRPr="005527AC">
        <w:rPr>
          <w:rFonts w:ascii="Times New Roman" w:hAnsi="Times New Roman"/>
          <w:sz w:val="24"/>
          <w:szCs w:val="24"/>
        </w:rPr>
        <w:t>формирование адаптационных навыков и подготовка к жизни в обществе.</w:t>
      </w:r>
    </w:p>
    <w:p w:rsidR="00ED0028" w:rsidRPr="005527AC" w:rsidRDefault="00ED0028" w:rsidP="00ED0028">
      <w:pPr>
        <w:ind w:firstLine="709"/>
        <w:jc w:val="both"/>
        <w:rPr>
          <w:i/>
        </w:rPr>
      </w:pPr>
      <w:r w:rsidRPr="005527AC">
        <w:rPr>
          <w:i/>
        </w:rPr>
        <w:t>Предполагаемые результаты:</w:t>
      </w:r>
    </w:p>
    <w:p w:rsidR="00ED0028" w:rsidRPr="005527AC" w:rsidRDefault="00ED0028" w:rsidP="00C0339F">
      <w:pPr>
        <w:pStyle w:val="a8"/>
        <w:numPr>
          <w:ilvl w:val="0"/>
          <w:numId w:val="72"/>
        </w:numPr>
        <w:tabs>
          <w:tab w:val="left" w:pos="851"/>
        </w:tabs>
        <w:spacing w:after="0" w:line="240" w:lineRule="auto"/>
        <w:jc w:val="both"/>
        <w:rPr>
          <w:rFonts w:ascii="Times New Roman" w:hAnsi="Times New Roman"/>
          <w:sz w:val="24"/>
          <w:szCs w:val="24"/>
        </w:rPr>
      </w:pPr>
      <w:r w:rsidRPr="005527AC">
        <w:rPr>
          <w:rFonts w:ascii="Times New Roman" w:hAnsi="Times New Roman"/>
          <w:sz w:val="24"/>
          <w:szCs w:val="24"/>
        </w:rPr>
        <w:t>укрепление здоровья детей;</w:t>
      </w:r>
    </w:p>
    <w:p w:rsidR="00ED0028" w:rsidRPr="005527AC" w:rsidRDefault="00ED0028" w:rsidP="00C0339F">
      <w:pPr>
        <w:pStyle w:val="a8"/>
        <w:numPr>
          <w:ilvl w:val="0"/>
          <w:numId w:val="72"/>
        </w:numPr>
        <w:tabs>
          <w:tab w:val="left" w:pos="851"/>
        </w:tabs>
        <w:spacing w:after="0" w:line="240" w:lineRule="auto"/>
        <w:jc w:val="both"/>
        <w:rPr>
          <w:rFonts w:ascii="Times New Roman" w:hAnsi="Times New Roman"/>
          <w:sz w:val="24"/>
          <w:szCs w:val="24"/>
        </w:rPr>
      </w:pPr>
      <w:r w:rsidRPr="005527AC">
        <w:rPr>
          <w:rFonts w:ascii="Times New Roman" w:hAnsi="Times New Roman"/>
          <w:sz w:val="24"/>
          <w:szCs w:val="24"/>
        </w:rPr>
        <w:t>улучшение социально-психологического климата детей микрорайона;</w:t>
      </w:r>
    </w:p>
    <w:p w:rsidR="00ED0028" w:rsidRPr="005527AC" w:rsidRDefault="00ED0028" w:rsidP="00C0339F">
      <w:pPr>
        <w:pStyle w:val="a8"/>
        <w:numPr>
          <w:ilvl w:val="0"/>
          <w:numId w:val="72"/>
        </w:numPr>
        <w:tabs>
          <w:tab w:val="left" w:pos="851"/>
        </w:tabs>
        <w:spacing w:after="0" w:line="240" w:lineRule="auto"/>
        <w:jc w:val="both"/>
        <w:rPr>
          <w:rFonts w:ascii="Times New Roman" w:hAnsi="Times New Roman"/>
          <w:sz w:val="24"/>
          <w:szCs w:val="24"/>
        </w:rPr>
      </w:pPr>
      <w:r w:rsidRPr="005527AC">
        <w:rPr>
          <w:rFonts w:ascii="Times New Roman" w:hAnsi="Times New Roman"/>
          <w:sz w:val="24"/>
          <w:szCs w:val="24"/>
        </w:rPr>
        <w:t>снижение темпа роста негативных социальных явлений среди детей;</w:t>
      </w:r>
    </w:p>
    <w:p w:rsidR="00ED0028" w:rsidRPr="005527AC" w:rsidRDefault="00ED0028" w:rsidP="00C0339F">
      <w:pPr>
        <w:pStyle w:val="a8"/>
        <w:numPr>
          <w:ilvl w:val="0"/>
          <w:numId w:val="72"/>
        </w:numPr>
        <w:tabs>
          <w:tab w:val="left" w:pos="851"/>
        </w:tabs>
        <w:spacing w:after="0" w:line="240" w:lineRule="auto"/>
        <w:jc w:val="both"/>
        <w:rPr>
          <w:rFonts w:ascii="Times New Roman" w:hAnsi="Times New Roman"/>
          <w:sz w:val="24"/>
          <w:szCs w:val="24"/>
        </w:rPr>
      </w:pPr>
      <w:r w:rsidRPr="005527AC">
        <w:rPr>
          <w:rFonts w:ascii="Times New Roman" w:hAnsi="Times New Roman"/>
          <w:sz w:val="24"/>
          <w:szCs w:val="24"/>
        </w:rPr>
        <w:t>укрепление дружбы и сотрудничества между детьми разных возрастов и национальностей;</w:t>
      </w:r>
    </w:p>
    <w:p w:rsidR="00ED0028" w:rsidRPr="005527AC" w:rsidRDefault="00ED0028" w:rsidP="00C0339F">
      <w:pPr>
        <w:pStyle w:val="a8"/>
        <w:numPr>
          <w:ilvl w:val="0"/>
          <w:numId w:val="72"/>
        </w:numPr>
        <w:tabs>
          <w:tab w:val="left" w:pos="851"/>
        </w:tabs>
        <w:spacing w:after="0" w:line="240" w:lineRule="auto"/>
        <w:jc w:val="both"/>
        <w:rPr>
          <w:rFonts w:ascii="Times New Roman" w:hAnsi="Times New Roman"/>
          <w:sz w:val="24"/>
          <w:szCs w:val="24"/>
        </w:rPr>
      </w:pPr>
      <w:r w:rsidRPr="005527AC">
        <w:rPr>
          <w:rFonts w:ascii="Times New Roman" w:hAnsi="Times New Roman"/>
          <w:sz w:val="24"/>
          <w:szCs w:val="24"/>
        </w:rPr>
        <w:t>формирование умений, навыков, приобретение жизненного опыта, адекватного поведения в экстремальных ситуациях.</w:t>
      </w:r>
    </w:p>
    <w:p w:rsidR="00ED0028" w:rsidRPr="001529F6" w:rsidRDefault="00ED0028" w:rsidP="00ED0028">
      <w:pPr>
        <w:ind w:firstLine="709"/>
        <w:contextualSpacing/>
        <w:jc w:val="both"/>
      </w:pPr>
      <w:r w:rsidRPr="001529F6">
        <w:t>Организация и проведение летней оздоровительной компании является одним из приоритетных направлений в деятельности учреждения МОАУДОД «ЦРТДЮ «Созвездие» г. Орска» и рассчитана на создание благоприятных условий и улучшения отдыха каждого ребенка. Работа в детских клубах по месту жительства строилась на основе организации работы лагерей</w:t>
      </w:r>
      <w:r w:rsidR="002E6C6B">
        <w:t xml:space="preserve"> с дневным пребыванием детей на базах</w:t>
      </w:r>
      <w:r w:rsidRPr="001529F6">
        <w:t xml:space="preserve"> школ № 5, 51, гим</w:t>
      </w:r>
      <w:r w:rsidR="00800F31">
        <w:t>назии №</w:t>
      </w:r>
      <w:r w:rsidRPr="001529F6">
        <w:t xml:space="preserve"> 1 (детский клуб «Ровесник», Учебный корпус)</w:t>
      </w:r>
      <w:r w:rsidR="00800F31">
        <w:t xml:space="preserve"> и </w:t>
      </w:r>
      <w:r w:rsidRPr="001529F6">
        <w:t xml:space="preserve"> летних вечерних площад</w:t>
      </w:r>
      <w:r w:rsidR="00800F31">
        <w:t>ках</w:t>
      </w:r>
      <w:r w:rsidRPr="001529F6">
        <w:t xml:space="preserve">. Вечерние площадки </w:t>
      </w:r>
      <w:r w:rsidR="002E6C6B">
        <w:t>осуществляли</w:t>
      </w:r>
      <w:r w:rsidRPr="001529F6">
        <w:t xml:space="preserve"> свою работу с 16.00 – 20.00 в детских клубах по месту жительства. Вся работа вечерних площадок по месту жительства велась в системе: мероприятия проводились в одно и </w:t>
      </w:r>
      <w:r w:rsidRPr="001529F6">
        <w:lastRenderedPageBreak/>
        <w:t>то же время, что было удобно для организации и привлечения детей и подростков микрорайонов.</w:t>
      </w:r>
    </w:p>
    <w:p w:rsidR="00ED0028" w:rsidRPr="001529F6" w:rsidRDefault="00ED0028" w:rsidP="00ED0028">
      <w:pPr>
        <w:ind w:firstLine="709"/>
        <w:contextualSpacing/>
        <w:jc w:val="both"/>
      </w:pPr>
      <w:r w:rsidRPr="001529F6">
        <w:t>На местах проводились мероприятия различных ф</w:t>
      </w:r>
      <w:r>
        <w:t xml:space="preserve">орм и направлений деятельности: патриотическое; здоровьесберегающее; нравственное; </w:t>
      </w:r>
      <w:r w:rsidRPr="001529F6">
        <w:t>художественно</w:t>
      </w:r>
      <w:r>
        <w:t xml:space="preserve"> – эстетическое; экологическое; досуговое; </w:t>
      </w:r>
      <w:r w:rsidRPr="001529F6">
        <w:t>профилактическое.</w:t>
      </w:r>
    </w:p>
    <w:p w:rsidR="00ED0028" w:rsidRPr="001529F6" w:rsidRDefault="00ED0028" w:rsidP="00ED0028">
      <w:pPr>
        <w:ind w:firstLine="709"/>
        <w:jc w:val="both"/>
        <w:rPr>
          <w:b/>
        </w:rPr>
      </w:pPr>
      <w:r w:rsidRPr="005527AC">
        <w:rPr>
          <w:i/>
          <w:u w:val="single"/>
        </w:rPr>
        <w:t>В детском клубе «Автомобилист»</w:t>
      </w:r>
      <w:r w:rsidRPr="001529F6">
        <w:rPr>
          <w:b/>
        </w:rPr>
        <w:t xml:space="preserve"> </w:t>
      </w:r>
      <w:r w:rsidRPr="001529F6">
        <w:t xml:space="preserve">ответственный за вечернюю площадку был педагог-организатор Голованова М.А. </w:t>
      </w:r>
    </w:p>
    <w:p w:rsidR="00ED0028" w:rsidRPr="001529F6" w:rsidRDefault="00ED0028" w:rsidP="00ED0028">
      <w:pPr>
        <w:ind w:firstLine="709"/>
        <w:jc w:val="both"/>
      </w:pPr>
      <w:r w:rsidRPr="001529F6">
        <w:t>В распоряжении вечерней площадки были: игровая зона, видеозал, зона для проведения культурно-массовых мероприятий, дворовая площадка, стол для настольного тенниса, место (территория клуба) для проведения спортивных игр и соревнований.</w:t>
      </w:r>
    </w:p>
    <w:p w:rsidR="00ED0028" w:rsidRPr="005527AC" w:rsidRDefault="00ED0028" w:rsidP="00ED0028">
      <w:pPr>
        <w:ind w:firstLine="709"/>
        <w:jc w:val="both"/>
      </w:pPr>
      <w:r w:rsidRPr="005527AC">
        <w:rPr>
          <w:i/>
        </w:rPr>
        <w:t>Самыми интересными и запомнившимися стали мероприятия</w:t>
      </w:r>
      <w:r w:rsidRPr="005527AC">
        <w:t xml:space="preserve">: </w:t>
      </w:r>
    </w:p>
    <w:p w:rsidR="00ED0028" w:rsidRPr="001529F6" w:rsidRDefault="00ED0028" w:rsidP="00ED0028">
      <w:pPr>
        <w:ind w:firstLine="709"/>
        <w:jc w:val="both"/>
      </w:pPr>
      <w:r w:rsidRPr="001529F6">
        <w:t xml:space="preserve">«МЧС – спешит на помощь», игра (педагог Голованова М.А.), «Два корабля», игра – путешествие, «От игры к спорту» спортивная программа, «По знакам Зодиака», конкурсная программа (педагог Климова Н.О.), «Звездный час», интеллектуальная игра (педагог Рожкова Т.В.),  </w:t>
      </w:r>
    </w:p>
    <w:p w:rsidR="00ED0028" w:rsidRPr="001529F6" w:rsidRDefault="00ED0028" w:rsidP="00ED0028">
      <w:pPr>
        <w:ind w:firstLine="709"/>
        <w:contextualSpacing/>
        <w:jc w:val="both"/>
      </w:pPr>
      <w:r w:rsidRPr="005527AC">
        <w:rPr>
          <w:i/>
          <w:u w:val="single"/>
        </w:rPr>
        <w:t>В детском клубе «Орион</w:t>
      </w:r>
      <w:r w:rsidRPr="005527AC">
        <w:rPr>
          <w:u w:val="single"/>
        </w:rPr>
        <w:t>»</w:t>
      </w:r>
      <w:r w:rsidRPr="001529F6">
        <w:t xml:space="preserve"> ответственным за вечернюю площадку была Зайцева И.Н.  </w:t>
      </w:r>
    </w:p>
    <w:p w:rsidR="00ED0028" w:rsidRPr="001529F6" w:rsidRDefault="00ED0028" w:rsidP="00ED0028">
      <w:pPr>
        <w:ind w:firstLine="709"/>
        <w:jc w:val="both"/>
      </w:pPr>
      <w:r w:rsidRPr="001529F6">
        <w:t>Для посетителей клуба работали творческие объединения «Волшебные ножницы» педагог Сидорова М.И.с общим охватом детей 42 ребёнка; «Театр Затей» педагог - организатор Зайцева И.Н. с общим охватом - 36 детей; «Ассорти» педагог Гербер А.А. с общим охватом 33 ребёнка.</w:t>
      </w:r>
    </w:p>
    <w:p w:rsidR="00ED0028" w:rsidRPr="001529F6" w:rsidRDefault="00ED0028" w:rsidP="00ED0028">
      <w:pPr>
        <w:ind w:firstLine="709"/>
        <w:jc w:val="both"/>
      </w:pPr>
      <w:r w:rsidRPr="001529F6">
        <w:t>На вечерней площадке работали педагоги клуба Сидорова М.И, Зайцева И.Н., Гербер А.А., Тиссен И.В., Севостьянова Н.В. Работа проводилась в соответствии с требованиями, с соблюдением режима и длительности пребывания детей на вечерней площадке.</w:t>
      </w:r>
    </w:p>
    <w:p w:rsidR="00ED0028" w:rsidRPr="001529F6" w:rsidRDefault="00ED0028" w:rsidP="00ED0028">
      <w:pPr>
        <w:ind w:firstLine="709"/>
        <w:jc w:val="both"/>
        <w:rPr>
          <w:i/>
          <w:u w:val="single"/>
        </w:rPr>
      </w:pPr>
      <w:r w:rsidRPr="005527AC">
        <w:rPr>
          <w:i/>
        </w:rPr>
        <w:t xml:space="preserve">Наиболее успешно прошли следующие мероприятия: </w:t>
      </w:r>
      <w:r w:rsidRPr="001529F6">
        <w:t xml:space="preserve">«В городе лекарственных растений», педагог Сидорова М.И.; «Всё о грибах», развлекательно – познавательная программа, педагог Тиссен И.В. мероприятие прошло под девизом «Любовь к природе»; «Танцевальный марафон», танцевально – развлекательная программа педагог Гербер А.А.;  «Все о животных», развлекательная программа, Итогом мероприятия стали рисунки на асфальте «Моё любимое животное». </w:t>
      </w:r>
    </w:p>
    <w:p w:rsidR="00ED0028" w:rsidRPr="001529F6" w:rsidRDefault="00ED0028" w:rsidP="00ED0028">
      <w:pPr>
        <w:ind w:firstLine="709"/>
        <w:contextualSpacing/>
        <w:jc w:val="both"/>
      </w:pPr>
      <w:r w:rsidRPr="005527AC">
        <w:rPr>
          <w:i/>
          <w:u w:val="single"/>
        </w:rPr>
        <w:t>В детском клубе «Молодость»</w:t>
      </w:r>
      <w:r w:rsidRPr="001529F6">
        <w:rPr>
          <w:b/>
        </w:rPr>
        <w:t xml:space="preserve"> </w:t>
      </w:r>
      <w:r w:rsidRPr="001529F6">
        <w:t>в июне ответственным за вечернюю площадку была Скворцова В.А.</w:t>
      </w:r>
    </w:p>
    <w:p w:rsidR="00ED0028" w:rsidRPr="001529F6" w:rsidRDefault="00ED0028" w:rsidP="00ED0028">
      <w:pPr>
        <w:ind w:firstLine="709"/>
        <w:contextualSpacing/>
        <w:jc w:val="both"/>
      </w:pPr>
      <w:r w:rsidRPr="001529F6">
        <w:t xml:space="preserve">Работа была четко спланирована и проводилась с учетом всех требований, возрастных особенностей и интересов детей. </w:t>
      </w:r>
    </w:p>
    <w:p w:rsidR="00ED0028" w:rsidRPr="001529F6" w:rsidRDefault="00ED0028" w:rsidP="00ED0028">
      <w:pPr>
        <w:ind w:firstLine="709"/>
        <w:contextualSpacing/>
        <w:jc w:val="both"/>
        <w:rPr>
          <w:i/>
          <w:u w:val="single"/>
        </w:rPr>
      </w:pPr>
      <w:r w:rsidRPr="005527AC">
        <w:rPr>
          <w:i/>
        </w:rPr>
        <w:t xml:space="preserve">Наиболее успешные мероприятия: </w:t>
      </w:r>
      <w:r w:rsidRPr="001529F6">
        <w:t>«Добро начинается с тебя» познавательная программа;  «Алло, мы ищем таланты» конкурсно-музыкальная программа, «А ну-ка победим» спортивная программа.</w:t>
      </w:r>
    </w:p>
    <w:p w:rsidR="00ED0028" w:rsidRPr="001529F6" w:rsidRDefault="00ED0028" w:rsidP="00ED0028">
      <w:pPr>
        <w:ind w:firstLine="709"/>
        <w:contextualSpacing/>
        <w:jc w:val="both"/>
      </w:pPr>
      <w:r w:rsidRPr="001529F6">
        <w:t>Также на протяжении данного периода проводилась работа кружков различной направленности (рисование, оригами, квиллинг, шашки, шахматы).</w:t>
      </w:r>
    </w:p>
    <w:p w:rsidR="00ED0028" w:rsidRPr="001529F6" w:rsidRDefault="00ED0028" w:rsidP="00ED0028">
      <w:pPr>
        <w:ind w:firstLine="709"/>
        <w:contextualSpacing/>
        <w:jc w:val="both"/>
      </w:pPr>
      <w:r w:rsidRPr="001529F6">
        <w:t xml:space="preserve">В июле ответственными за вечернюю площадку были Скворцова В.А. и Штепенко С.Ю. </w:t>
      </w:r>
    </w:p>
    <w:p w:rsidR="00ED0028" w:rsidRPr="001529F6" w:rsidRDefault="00ED0028" w:rsidP="00ED0028">
      <w:pPr>
        <w:ind w:firstLine="709"/>
        <w:jc w:val="both"/>
      </w:pPr>
      <w:r w:rsidRPr="001529F6">
        <w:t>На вечерней площадке организовывали досуг педагоги дополнительного образования Скворцова В.А., Докучаева С.В., Сентюрина М.В., Гладких Т.В. С 15.07.14 - педагог-организатор Штепенко С. Ю. и педагог дополнительного образования концертмейстер Москаленко Н.В., Яровик Ю.И.</w:t>
      </w:r>
    </w:p>
    <w:p w:rsidR="00ED0028" w:rsidRPr="001529F6" w:rsidRDefault="00ED0028" w:rsidP="00ED0028">
      <w:pPr>
        <w:ind w:firstLine="709"/>
        <w:jc w:val="both"/>
      </w:pPr>
      <w:r w:rsidRPr="005527AC">
        <w:rPr>
          <w:i/>
        </w:rPr>
        <w:t>Самыми запоминающимися стали:</w:t>
      </w:r>
      <w:r w:rsidRPr="001529F6">
        <w:t xml:space="preserve"> «В гостях у сказки», конкурсная - познавательная игра,</w:t>
      </w:r>
      <w:r w:rsidRPr="001529F6">
        <w:rPr>
          <w:b/>
        </w:rPr>
        <w:t xml:space="preserve"> </w:t>
      </w:r>
      <w:r w:rsidRPr="001529F6">
        <w:t>«День семьи, любви и верности», развлекательная программа, «Шип – Шип шоу», развлекательная программа, «Бой – гел – шоу», развлекательная программа.</w:t>
      </w:r>
    </w:p>
    <w:p w:rsidR="00ED0028" w:rsidRPr="001529F6" w:rsidRDefault="00ED0028" w:rsidP="00ED0028">
      <w:pPr>
        <w:ind w:firstLine="709"/>
        <w:contextualSpacing/>
        <w:jc w:val="both"/>
      </w:pPr>
      <w:r w:rsidRPr="005527AC">
        <w:rPr>
          <w:i/>
          <w:u w:val="single"/>
        </w:rPr>
        <w:t>В детском клубе «Искатель</w:t>
      </w:r>
      <w:r w:rsidRPr="005527AC">
        <w:rPr>
          <w:u w:val="single"/>
        </w:rPr>
        <w:t>»</w:t>
      </w:r>
      <w:r w:rsidRPr="001529F6">
        <w:t xml:space="preserve"> ответственным за вечернюю площадку была Календарева О.С.</w:t>
      </w:r>
    </w:p>
    <w:p w:rsidR="00ED0028" w:rsidRPr="001529F6" w:rsidRDefault="002E6C6B" w:rsidP="00ED0028">
      <w:pPr>
        <w:ind w:firstLine="709"/>
        <w:contextualSpacing/>
        <w:jc w:val="both"/>
      </w:pPr>
      <w:r w:rsidRPr="002E6C6B">
        <w:t>Клуб</w:t>
      </w:r>
      <w:r w:rsidR="00ED0028" w:rsidRPr="001529F6">
        <w:t xml:space="preserve"> активно сотрудничал с библиотекой ОЗТП. В течение июня было проведено три совместных мероприятия: «О тех, кто дружит со спортом» - познавательный час; «Пушкинские строки» - литературная викторина; «В гостях у бабушки – «Загадушки» - театрализованная игра – викторина.     </w:t>
      </w:r>
    </w:p>
    <w:p w:rsidR="00ED0028" w:rsidRPr="001529F6" w:rsidRDefault="00ED0028" w:rsidP="00ED0028">
      <w:pPr>
        <w:ind w:firstLine="709"/>
        <w:contextualSpacing/>
        <w:jc w:val="both"/>
        <w:rPr>
          <w:i/>
          <w:u w:val="single"/>
        </w:rPr>
      </w:pPr>
      <w:r w:rsidRPr="005527AC">
        <w:rPr>
          <w:i/>
        </w:rPr>
        <w:lastRenderedPageBreak/>
        <w:t xml:space="preserve">Наиболее интересные мероприятия: </w:t>
      </w:r>
      <w:r w:rsidRPr="005527AC">
        <w:t>«</w:t>
      </w:r>
      <w:r w:rsidRPr="001529F6">
        <w:t>Путешествие в страну мультфильмов» - познавательная программа, игры из веселой страны «Прищепляндии», «Путешествие за волшебным яблоком» -  викторина.</w:t>
      </w:r>
    </w:p>
    <w:p w:rsidR="00ED0028" w:rsidRPr="001529F6" w:rsidRDefault="00ED0028" w:rsidP="00ED0028">
      <w:pPr>
        <w:ind w:firstLine="709"/>
        <w:contextualSpacing/>
        <w:jc w:val="both"/>
      </w:pPr>
      <w:r w:rsidRPr="005527AC">
        <w:rPr>
          <w:i/>
          <w:u w:val="single"/>
        </w:rPr>
        <w:t>В детском клубе «Гайдаровец»</w:t>
      </w:r>
      <w:r w:rsidRPr="001529F6">
        <w:t xml:space="preserve"> ответственным за вечернюю площадку была Швецова Л.Н. </w:t>
      </w:r>
    </w:p>
    <w:p w:rsidR="00ED0028" w:rsidRPr="001529F6" w:rsidRDefault="00ED0028" w:rsidP="00ED0028">
      <w:pPr>
        <w:ind w:firstLine="709"/>
        <w:contextualSpacing/>
        <w:jc w:val="both"/>
      </w:pPr>
      <w:r w:rsidRPr="005527AC">
        <w:rPr>
          <w:i/>
        </w:rPr>
        <w:t>Наиболее успешными были такие мероприятия как</w:t>
      </w:r>
      <w:r w:rsidRPr="005527AC">
        <w:t xml:space="preserve">: </w:t>
      </w:r>
      <w:r w:rsidRPr="001529F6">
        <w:t>«Веселая полянка» - конкурсно–развлекательная программа,  «Спортивная карусель» - спортивная программа, «Вечеринка воздушных шаров» - игровая программа</w:t>
      </w:r>
    </w:p>
    <w:p w:rsidR="00ED0028" w:rsidRPr="001529F6" w:rsidRDefault="00ED0028" w:rsidP="00ED0028">
      <w:pPr>
        <w:ind w:firstLine="709"/>
        <w:contextualSpacing/>
        <w:jc w:val="both"/>
      </w:pPr>
      <w:r w:rsidRPr="001529F6">
        <w:t xml:space="preserve">Педагоги </w:t>
      </w:r>
      <w:r w:rsidRPr="005527AC">
        <w:rPr>
          <w:i/>
          <w:u w:val="single"/>
        </w:rPr>
        <w:t>учебного корпуса</w:t>
      </w:r>
      <w:r w:rsidRPr="001529F6">
        <w:t xml:space="preserve"> в июне провели несколько значительных мероприятий. При этом к традиционным мероприятиям, проводимым совместно с администрацией Советского района, добавились мероприятия, возникшие в тесном сотрудничестве с гимназией №1 («Путешествие в волшебную страну» - игровая программа, посвященная Дню Советского района; концертная программа ко Дню Советского района; «Стартинейджер 2014» - танцевальная программа; «Курс совсем молодого бойца» - игровая программа.</w:t>
      </w:r>
    </w:p>
    <w:p w:rsidR="00ED0028" w:rsidRPr="001529F6" w:rsidRDefault="00ED0028" w:rsidP="00ED0028">
      <w:pPr>
        <w:ind w:firstLine="709"/>
        <w:contextualSpacing/>
        <w:jc w:val="both"/>
      </w:pPr>
      <w:r w:rsidRPr="001529F6">
        <w:t xml:space="preserve">Обучающиеся КЮМ им матроса И. Кузнецова с родителями и педагогом Яценко В.В. приняли участие в шлюпочном походе по р. Урал, в соревнованиях по гребле среди морских кадетов города (Участники: 4 команды по 5 человек; КЮМ – </w:t>
      </w:r>
      <w:r w:rsidRPr="001529F6">
        <w:rPr>
          <w:lang w:val="en-US"/>
        </w:rPr>
        <w:t>I</w:t>
      </w:r>
      <w:r w:rsidRPr="001529F6">
        <w:t xml:space="preserve"> и </w:t>
      </w:r>
      <w:r w:rsidRPr="001529F6">
        <w:rPr>
          <w:lang w:val="en-US"/>
        </w:rPr>
        <w:t>IV</w:t>
      </w:r>
      <w:r w:rsidRPr="001529F6">
        <w:t xml:space="preserve"> место, 53 школа – </w:t>
      </w:r>
      <w:r w:rsidRPr="001529F6">
        <w:rPr>
          <w:lang w:val="en-US"/>
        </w:rPr>
        <w:t>II</w:t>
      </w:r>
      <w:r w:rsidRPr="001529F6">
        <w:t xml:space="preserve"> и </w:t>
      </w:r>
      <w:r w:rsidRPr="001529F6">
        <w:rPr>
          <w:lang w:val="en-US"/>
        </w:rPr>
        <w:t>III</w:t>
      </w:r>
      <w:r w:rsidRPr="001529F6">
        <w:t xml:space="preserve"> место), прошли плавательную практику (Участники: КЮМ – 10 человек, СОШ № 53 – 16 человек); победили в Регате 2014 года. Кубок Ленинского района, посвященный Дню ВМФ (Участники: 14 человек; КЮМ - </w:t>
      </w:r>
      <w:r w:rsidRPr="001529F6">
        <w:rPr>
          <w:lang w:val="en-US"/>
        </w:rPr>
        <w:t>I</w:t>
      </w:r>
      <w:r w:rsidRPr="001529F6">
        <w:t xml:space="preserve"> место, «Кают – Компания» - </w:t>
      </w:r>
      <w:r w:rsidRPr="001529F6">
        <w:rPr>
          <w:lang w:val="en-US"/>
        </w:rPr>
        <w:t>II</w:t>
      </w:r>
      <w:r w:rsidRPr="001529F6">
        <w:t xml:space="preserve"> место, ветераны ВМФ - </w:t>
      </w:r>
      <w:r w:rsidRPr="001529F6">
        <w:rPr>
          <w:lang w:val="en-US"/>
        </w:rPr>
        <w:t>III</w:t>
      </w:r>
      <w:r w:rsidRPr="001529F6">
        <w:t xml:space="preserve"> место, Тихоокеанский флот - </w:t>
      </w:r>
      <w:r w:rsidRPr="001529F6">
        <w:rPr>
          <w:lang w:val="en-US"/>
        </w:rPr>
        <w:t>IV</w:t>
      </w:r>
      <w:r w:rsidRPr="001529F6">
        <w:t xml:space="preserve"> место).</w:t>
      </w:r>
    </w:p>
    <w:p w:rsidR="00ED0028" w:rsidRPr="001529F6" w:rsidRDefault="00ED0028" w:rsidP="00ED0028">
      <w:pPr>
        <w:ind w:firstLine="709"/>
        <w:contextualSpacing/>
        <w:jc w:val="both"/>
      </w:pPr>
      <w:r w:rsidRPr="005527AC">
        <w:rPr>
          <w:i/>
          <w:u w:val="single"/>
        </w:rPr>
        <w:t>В детском клубе «Ровесник»</w:t>
      </w:r>
      <w:r w:rsidRPr="001529F6">
        <w:t xml:space="preserve"> ответственным за вечерние площадки была Подкорытова И.Б.  </w:t>
      </w:r>
    </w:p>
    <w:p w:rsidR="00ED0028" w:rsidRPr="001529F6" w:rsidRDefault="00ED0028" w:rsidP="002E6C6B">
      <w:pPr>
        <w:shd w:val="clear" w:color="auto" w:fill="FFFFFF"/>
        <w:ind w:firstLine="709"/>
        <w:jc w:val="both"/>
        <w:rPr>
          <w:color w:val="000000"/>
        </w:rPr>
      </w:pPr>
      <w:r w:rsidRPr="001529F6">
        <w:rPr>
          <w:color w:val="000000"/>
        </w:rPr>
        <w:t xml:space="preserve">В </w:t>
      </w:r>
      <w:r w:rsidR="002E6C6B">
        <w:rPr>
          <w:color w:val="000000"/>
        </w:rPr>
        <w:t>летний период педагогами клуба была организована работа вечерних площадок</w:t>
      </w:r>
      <w:r w:rsidRPr="001529F6">
        <w:rPr>
          <w:color w:val="000000"/>
        </w:rPr>
        <w:t xml:space="preserve"> </w:t>
      </w:r>
      <w:r w:rsidR="002E6C6B">
        <w:rPr>
          <w:color w:val="000000"/>
        </w:rPr>
        <w:t>в</w:t>
      </w:r>
      <w:r w:rsidRPr="001529F6">
        <w:rPr>
          <w:color w:val="000000"/>
        </w:rPr>
        <w:t xml:space="preserve"> городских</w:t>
      </w:r>
      <w:r w:rsidR="002E6C6B">
        <w:rPr>
          <w:color w:val="000000"/>
        </w:rPr>
        <w:t xml:space="preserve"> лагерях с дневным пребыванием детей</w:t>
      </w:r>
      <w:r w:rsidRPr="001529F6">
        <w:rPr>
          <w:color w:val="000000"/>
        </w:rPr>
        <w:t xml:space="preserve"> при школах №5 и № 51. Вся работа строилась согласно плана и возрастных особенностей детей. </w:t>
      </w:r>
    </w:p>
    <w:p w:rsidR="00ED0028" w:rsidRPr="001529F6" w:rsidRDefault="00ED0028" w:rsidP="00ED0028">
      <w:pPr>
        <w:ind w:firstLine="709"/>
        <w:contextualSpacing/>
        <w:jc w:val="both"/>
      </w:pPr>
      <w:r w:rsidRPr="001529F6">
        <w:t xml:space="preserve">Наиболее </w:t>
      </w:r>
      <w:r w:rsidR="002E6C6B">
        <w:t>интересными были</w:t>
      </w:r>
      <w:r w:rsidRPr="001529F6">
        <w:t xml:space="preserve"> мероприятия: «В гостях у лета» - театрализованная программа, «Сыны Отечества» - спортивная программа, «Удачливый предприниматель» - деловая игра, «Жизнь без курения, наркотиков и алкоголя» - арт – поляна, «Пять звезд» - конкурсная программа, «Мы за здоровый образ жизни» - спортивная программа, «Веселая рыбалка» - конкурсная программа.</w:t>
      </w:r>
    </w:p>
    <w:p w:rsidR="00ED0028" w:rsidRPr="001529F6" w:rsidRDefault="00ED0028" w:rsidP="00ED0028">
      <w:pPr>
        <w:pStyle w:val="af3"/>
        <w:shd w:val="clear" w:color="auto" w:fill="FFFFFF"/>
        <w:spacing w:before="0" w:beforeAutospacing="0" w:after="0" w:afterAutospacing="0"/>
        <w:ind w:firstLine="709"/>
        <w:rPr>
          <w:color w:val="000000"/>
        </w:rPr>
      </w:pPr>
      <w:r w:rsidRPr="005527AC">
        <w:rPr>
          <w:i/>
          <w:color w:val="000000"/>
          <w:u w:val="single"/>
        </w:rPr>
        <w:t>В</w:t>
      </w:r>
      <w:r w:rsidRPr="005527AC">
        <w:rPr>
          <w:rStyle w:val="apple-converted-space"/>
          <w:i/>
          <w:color w:val="000000"/>
          <w:u w:val="single"/>
        </w:rPr>
        <w:t> </w:t>
      </w:r>
      <w:r w:rsidRPr="005527AC">
        <w:rPr>
          <w:bCs/>
          <w:i/>
          <w:color w:val="000000"/>
          <w:u w:val="single"/>
        </w:rPr>
        <w:t>детском клубе «Энтузиаст</w:t>
      </w:r>
      <w:r w:rsidRPr="005527AC">
        <w:rPr>
          <w:i/>
          <w:color w:val="000000"/>
          <w:u w:val="single"/>
        </w:rPr>
        <w:t>»</w:t>
      </w:r>
      <w:r w:rsidRPr="001529F6">
        <w:rPr>
          <w:color w:val="000000"/>
        </w:rPr>
        <w:t xml:space="preserve"> </w:t>
      </w:r>
      <w:r w:rsidR="002E6C6B">
        <w:rPr>
          <w:color w:val="000000"/>
        </w:rPr>
        <w:t>за вечернюю площадку отвечали</w:t>
      </w:r>
      <w:r w:rsidR="00800F31">
        <w:rPr>
          <w:color w:val="000000"/>
        </w:rPr>
        <w:t xml:space="preserve"> Туменбаева Ж.Ж..</w:t>
      </w:r>
      <w:r w:rsidRPr="001529F6">
        <w:rPr>
          <w:color w:val="000000"/>
        </w:rPr>
        <w:t xml:space="preserve"> и Симоненко П.В.</w:t>
      </w:r>
    </w:p>
    <w:p w:rsidR="00ED0028" w:rsidRPr="001529F6" w:rsidRDefault="00ED0028" w:rsidP="00ED0028">
      <w:pPr>
        <w:pStyle w:val="af3"/>
        <w:shd w:val="clear" w:color="auto" w:fill="FFFFFF"/>
        <w:spacing w:before="0" w:beforeAutospacing="0" w:after="0" w:afterAutospacing="0"/>
        <w:ind w:firstLine="709"/>
        <w:jc w:val="both"/>
        <w:rPr>
          <w:color w:val="000000"/>
        </w:rPr>
      </w:pPr>
      <w:r w:rsidRPr="001529F6">
        <w:rPr>
          <w:color w:val="000000"/>
        </w:rPr>
        <w:t>В распоряжении вечерней площадки были: игровая зона, зона для проведения культурно-массовых мероприятий, дворовая площадка для проведения спортивных игр и соревнований, работал кинозал, читальный зал «Читай город», мастерская «Город мастеров».</w:t>
      </w:r>
    </w:p>
    <w:p w:rsidR="00ED0028" w:rsidRPr="001529F6" w:rsidRDefault="00ED0028" w:rsidP="00ED0028">
      <w:pPr>
        <w:pStyle w:val="af3"/>
        <w:shd w:val="clear" w:color="auto" w:fill="FFFFFF"/>
        <w:spacing w:before="0" w:beforeAutospacing="0" w:after="0" w:afterAutospacing="0"/>
        <w:ind w:firstLine="709"/>
        <w:jc w:val="both"/>
        <w:rPr>
          <w:i/>
          <w:color w:val="000000"/>
          <w:u w:val="single"/>
        </w:rPr>
      </w:pPr>
      <w:r w:rsidRPr="005527AC">
        <w:rPr>
          <w:i/>
          <w:color w:val="000000"/>
        </w:rPr>
        <w:t xml:space="preserve">Самыми запомнившимися стали: </w:t>
      </w:r>
      <w:r w:rsidRPr="001529F6">
        <w:rPr>
          <w:color w:val="000000"/>
        </w:rPr>
        <w:t>«Радуга друзей» - концертная программа; «Рецепт хорошего настроения!» - конкурсно – игровая программа;</w:t>
      </w:r>
      <w:r w:rsidRPr="001529F6">
        <w:rPr>
          <w:i/>
          <w:color w:val="000000"/>
          <w:u w:val="single"/>
        </w:rPr>
        <w:t xml:space="preserve"> </w:t>
      </w:r>
      <w:r w:rsidRPr="001529F6">
        <w:rPr>
          <w:color w:val="000000"/>
        </w:rPr>
        <w:t>«Лета яркие лучи» - спортивная программа; «Минута славы» - концертная программа; «Большие гонки» - спортивная программа; «Приключение волшебного цветка» - игровая программа, Акция «Никто не забыт, ничто не забыто» - познавательная программа.</w:t>
      </w:r>
    </w:p>
    <w:p w:rsidR="00ED0028" w:rsidRPr="005527AC" w:rsidRDefault="00ED0028" w:rsidP="00ED0028">
      <w:pPr>
        <w:ind w:firstLine="709"/>
        <w:contextualSpacing/>
        <w:jc w:val="both"/>
        <w:rPr>
          <w:i/>
        </w:rPr>
      </w:pPr>
      <w:r w:rsidRPr="005527AC">
        <w:rPr>
          <w:i/>
        </w:rPr>
        <w:t>Таким образом, за отчетный период было проведено 241 мероприяти</w:t>
      </w:r>
      <w:r w:rsidR="002E6C6B">
        <w:rPr>
          <w:i/>
        </w:rPr>
        <w:t>е</w:t>
      </w:r>
      <w:r w:rsidRPr="005527AC">
        <w:rPr>
          <w:i/>
        </w:rPr>
        <w:t xml:space="preserve"> с общим охватом 8557 человек, из них группы риска – 348 человек. Лидером по количеству проведенных мероприятий стал клуб «Ровесник». Лидером по охвату участников Учебный корпус.</w:t>
      </w:r>
    </w:p>
    <w:p w:rsidR="00ED0028" w:rsidRPr="001529F6" w:rsidRDefault="00ED0028" w:rsidP="00ED0028">
      <w:pPr>
        <w:ind w:firstLine="709"/>
        <w:contextualSpacing/>
        <w:jc w:val="both"/>
      </w:pPr>
      <w:r w:rsidRPr="001529F6">
        <w:t xml:space="preserve">Организация летних оздоровительных площадок стояла на контроле у администрации Центра. Заместителем директора по воспитательной работе Редько Д.А. и педагогом – организатором Кадыровой Н.А. произведено 15 выходов в течение июня-июля, проверены клубы «Искатель», «Гайдаровец», «Энтузиаст», «Ровесник», «Молодость». </w:t>
      </w:r>
    </w:p>
    <w:p w:rsidR="00ED0028" w:rsidRPr="001529F6" w:rsidRDefault="00ED0028" w:rsidP="00ED0028">
      <w:pPr>
        <w:ind w:firstLine="709"/>
        <w:contextualSpacing/>
        <w:jc w:val="both"/>
      </w:pPr>
      <w:r w:rsidRPr="001529F6">
        <w:t xml:space="preserve">Анализируя летнюю работу, можно сказать, что разнообразные формы организации летней оздоровительной работы дают положительные результаты. За счет разнообразия кружковой работы, спортивно – оздоровительных и развлекательных мероприятий, ребята, </w:t>
      </w:r>
      <w:r w:rsidRPr="001529F6">
        <w:lastRenderedPageBreak/>
        <w:t>посещающие вечерн</w:t>
      </w:r>
      <w:r w:rsidR="00E73326">
        <w:t>ие</w:t>
      </w:r>
      <w:r w:rsidRPr="001529F6">
        <w:t xml:space="preserve"> площадк</w:t>
      </w:r>
      <w:r w:rsidR="00E73326">
        <w:t>и</w:t>
      </w:r>
      <w:r w:rsidRPr="001529F6">
        <w:t xml:space="preserve"> стали более активными и коммуникабельными, физически выносливыми, раскрыли свои таланты. </w:t>
      </w:r>
    </w:p>
    <w:p w:rsidR="00ED0028" w:rsidRPr="00DC63E1" w:rsidRDefault="00ED0028" w:rsidP="00ED0028">
      <w:pPr>
        <w:ind w:firstLine="567"/>
        <w:contextualSpacing/>
        <w:jc w:val="both"/>
      </w:pPr>
      <w:r w:rsidRPr="00DC63E1">
        <w:t>В целом работу в летний период можно считать удовлетворительной.</w:t>
      </w:r>
    </w:p>
    <w:p w:rsidR="00ED0028" w:rsidRPr="00E73326" w:rsidRDefault="00ED0028" w:rsidP="00ED0028">
      <w:pPr>
        <w:pStyle w:val="af7"/>
        <w:tabs>
          <w:tab w:val="left" w:pos="0"/>
          <w:tab w:val="center" w:pos="284"/>
          <w:tab w:val="center" w:pos="426"/>
        </w:tabs>
        <w:rPr>
          <w:b/>
          <w:i/>
          <w:color w:val="000000"/>
          <w:sz w:val="16"/>
          <w:szCs w:val="16"/>
          <w:highlight w:val="yellow"/>
        </w:rPr>
      </w:pPr>
    </w:p>
    <w:p w:rsidR="00ED0028" w:rsidRPr="002578DE" w:rsidRDefault="00ED0028" w:rsidP="00ED0028">
      <w:pPr>
        <w:pStyle w:val="af7"/>
        <w:tabs>
          <w:tab w:val="left" w:pos="0"/>
          <w:tab w:val="center" w:pos="284"/>
          <w:tab w:val="center" w:pos="426"/>
        </w:tabs>
        <w:rPr>
          <w:b/>
          <w:color w:val="000000"/>
          <w:sz w:val="24"/>
          <w:szCs w:val="24"/>
        </w:rPr>
      </w:pPr>
      <w:r w:rsidRPr="002578DE">
        <w:rPr>
          <w:b/>
          <w:i/>
          <w:color w:val="000000"/>
          <w:sz w:val="24"/>
          <w:szCs w:val="24"/>
        </w:rPr>
        <w:t>Работа с родителями</w:t>
      </w:r>
      <w:r w:rsidRPr="002578DE">
        <w:rPr>
          <w:b/>
          <w:color w:val="000000"/>
          <w:sz w:val="24"/>
          <w:szCs w:val="24"/>
        </w:rPr>
        <w:t>.</w:t>
      </w:r>
    </w:p>
    <w:p w:rsidR="00ED0028" w:rsidRPr="002578DE" w:rsidRDefault="00ED0028" w:rsidP="00ED0028">
      <w:pPr>
        <w:pStyle w:val="af7"/>
        <w:tabs>
          <w:tab w:val="left" w:pos="0"/>
          <w:tab w:val="center" w:pos="284"/>
          <w:tab w:val="center" w:pos="426"/>
        </w:tabs>
        <w:ind w:firstLine="709"/>
        <w:jc w:val="both"/>
        <w:rPr>
          <w:sz w:val="24"/>
          <w:szCs w:val="24"/>
        </w:rPr>
      </w:pPr>
      <w:r w:rsidRPr="002578DE">
        <w:rPr>
          <w:sz w:val="24"/>
          <w:szCs w:val="24"/>
        </w:rPr>
        <w:t>Педагогическое взаимодействие с семьей, родителями обучающихся - неотъемлемая составляющая образователь</w:t>
      </w:r>
      <w:r w:rsidR="00E73326">
        <w:rPr>
          <w:sz w:val="24"/>
          <w:szCs w:val="24"/>
        </w:rPr>
        <w:t>но-воспитательного процесса</w:t>
      </w:r>
      <w:r w:rsidRPr="002578DE">
        <w:rPr>
          <w:sz w:val="24"/>
          <w:szCs w:val="24"/>
        </w:rPr>
        <w:t>. Для успешного взаимодействия с родителями педагогический коллектив ЦРТДЮ «Созвездие» решает ряд задач по повышению педагогической культуры родителей; по формированию положительного отношения родителей к решению совместных задач; по информированию родителей педагогическими знаниями по воспитанию детей; по выявлению, обобщению и распространению положительного опыта семейного воспитания.</w:t>
      </w:r>
    </w:p>
    <w:p w:rsidR="00ED0028" w:rsidRPr="002578DE" w:rsidRDefault="00ED0028" w:rsidP="00ED0028">
      <w:pPr>
        <w:ind w:firstLine="709"/>
        <w:jc w:val="both"/>
      </w:pPr>
      <w:r w:rsidRPr="002578DE">
        <w:rPr>
          <w:bCs/>
        </w:rPr>
        <w:t xml:space="preserve">В результате целенаправленной работы всех участников образовательного процесса в </w:t>
      </w:r>
      <w:r w:rsidR="00E73326">
        <w:rPr>
          <w:bCs/>
        </w:rPr>
        <w:t>учреждении</w:t>
      </w:r>
      <w:r w:rsidRPr="002578DE">
        <w:rPr>
          <w:bCs/>
        </w:rPr>
        <w:t xml:space="preserve"> создана благоприятная атмосфера для совместной деятельности педагогов, родителей и детей, повысилась мотивация родителей к семейным мероприятиям, а подготовка конкурсных и концертных программы не обходи</w:t>
      </w:r>
      <w:r w:rsidR="00E73326">
        <w:rPr>
          <w:bCs/>
        </w:rPr>
        <w:t>лась</w:t>
      </w:r>
      <w:r w:rsidRPr="002578DE">
        <w:rPr>
          <w:bCs/>
        </w:rPr>
        <w:t xml:space="preserve"> без участия родителей. </w:t>
      </w:r>
    </w:p>
    <w:p w:rsidR="00ED0028" w:rsidRPr="002578DE" w:rsidRDefault="00ED0028" w:rsidP="00ED0028">
      <w:pPr>
        <w:pStyle w:val="af1"/>
        <w:spacing w:after="0"/>
        <w:ind w:firstLine="709"/>
        <w:jc w:val="both"/>
      </w:pPr>
      <w:r w:rsidRPr="002578DE">
        <w:t>В структурных подразделениях Центра с семьей была проделана определенная работа:</w:t>
      </w:r>
    </w:p>
    <w:p w:rsidR="00ED0028" w:rsidRPr="002578DE" w:rsidRDefault="00ED0028" w:rsidP="00C0339F">
      <w:pPr>
        <w:pStyle w:val="af1"/>
        <w:numPr>
          <w:ilvl w:val="0"/>
          <w:numId w:val="73"/>
        </w:numPr>
        <w:tabs>
          <w:tab w:val="left" w:pos="567"/>
        </w:tabs>
        <w:spacing w:after="0"/>
        <w:jc w:val="both"/>
      </w:pPr>
      <w:r w:rsidRPr="002578DE">
        <w:t>общецентровские родительские собрания;</w:t>
      </w:r>
    </w:p>
    <w:p w:rsidR="00ED0028" w:rsidRPr="002578DE" w:rsidRDefault="00ED0028" w:rsidP="00C0339F">
      <w:pPr>
        <w:pStyle w:val="af1"/>
        <w:numPr>
          <w:ilvl w:val="0"/>
          <w:numId w:val="73"/>
        </w:numPr>
        <w:tabs>
          <w:tab w:val="left" w:pos="567"/>
        </w:tabs>
        <w:spacing w:after="0"/>
        <w:jc w:val="both"/>
      </w:pPr>
      <w:r w:rsidRPr="002578DE">
        <w:t>общеклубные родительские собрания;</w:t>
      </w:r>
    </w:p>
    <w:p w:rsidR="00ED0028" w:rsidRPr="002578DE" w:rsidRDefault="00ED0028" w:rsidP="00C0339F">
      <w:pPr>
        <w:pStyle w:val="af1"/>
        <w:numPr>
          <w:ilvl w:val="0"/>
          <w:numId w:val="73"/>
        </w:numPr>
        <w:tabs>
          <w:tab w:val="left" w:pos="567"/>
        </w:tabs>
        <w:spacing w:after="0"/>
        <w:jc w:val="both"/>
      </w:pPr>
      <w:r w:rsidRPr="002578DE">
        <w:t>родительские собрания в отдельных детских объединениях;</w:t>
      </w:r>
    </w:p>
    <w:p w:rsidR="00ED0028" w:rsidRPr="002578DE" w:rsidRDefault="00ED0028" w:rsidP="00C0339F">
      <w:pPr>
        <w:pStyle w:val="af1"/>
        <w:numPr>
          <w:ilvl w:val="0"/>
          <w:numId w:val="73"/>
        </w:numPr>
        <w:tabs>
          <w:tab w:val="left" w:pos="567"/>
        </w:tabs>
        <w:spacing w:after="0"/>
        <w:jc w:val="both"/>
      </w:pPr>
      <w:r w:rsidRPr="002578DE">
        <w:t>совместные праздники.</w:t>
      </w:r>
    </w:p>
    <w:p w:rsidR="00ED0028" w:rsidRDefault="00ED0028" w:rsidP="00ED0028">
      <w:pPr>
        <w:ind w:firstLine="709"/>
        <w:jc w:val="both"/>
      </w:pPr>
      <w:r w:rsidRPr="002578DE">
        <w:t>Вопросы, рассматриваемые на родительских собраниях, были направлены на повышение педагогической культуры родителей.</w:t>
      </w:r>
      <w:r w:rsidRPr="002578DE">
        <w:tab/>
      </w:r>
    </w:p>
    <w:p w:rsidR="00ED0028" w:rsidRPr="00A93900" w:rsidRDefault="00ED0028" w:rsidP="00ED0028">
      <w:pPr>
        <w:pStyle w:val="af3"/>
        <w:spacing w:before="0" w:beforeAutospacing="0" w:after="0" w:afterAutospacing="0"/>
        <w:ind w:firstLine="708"/>
        <w:jc w:val="both"/>
        <w:rPr>
          <w:color w:val="000000"/>
        </w:rPr>
      </w:pPr>
      <w:r w:rsidRPr="005527AC">
        <w:rPr>
          <w:i/>
          <w:color w:val="000000"/>
          <w:u w:val="single"/>
        </w:rPr>
        <w:t>Общецентровский родительский комитет</w:t>
      </w:r>
      <w:r w:rsidRPr="008B586D">
        <w:rPr>
          <w:color w:val="000000"/>
          <w:u w:val="single"/>
        </w:rPr>
        <w:t xml:space="preserve"> </w:t>
      </w:r>
      <w:r w:rsidRPr="00A93900">
        <w:rPr>
          <w:color w:val="000000"/>
        </w:rPr>
        <w:t xml:space="preserve">МОАУДОД «ЦРТДЮ «Созвездие» г. Орска» в соответствии с Уставом Центра </w:t>
      </w:r>
      <w:r>
        <w:rPr>
          <w:color w:val="000000"/>
        </w:rPr>
        <w:t xml:space="preserve">в 2014 году </w:t>
      </w:r>
      <w:r w:rsidRPr="00A93900">
        <w:rPr>
          <w:color w:val="000000"/>
        </w:rPr>
        <w:t>выполня</w:t>
      </w:r>
      <w:r>
        <w:rPr>
          <w:color w:val="000000"/>
        </w:rPr>
        <w:t>л</w:t>
      </w:r>
      <w:r w:rsidRPr="00A93900">
        <w:rPr>
          <w:color w:val="000000"/>
        </w:rPr>
        <w:t xml:space="preserve"> задачу содействия </w:t>
      </w:r>
      <w:r>
        <w:rPr>
          <w:color w:val="000000"/>
        </w:rPr>
        <w:t xml:space="preserve">по </w:t>
      </w:r>
      <w:r w:rsidRPr="00A93900">
        <w:rPr>
          <w:color w:val="000000"/>
        </w:rPr>
        <w:t>объединению усилий семьи и Центра в деле обучения и воспитания детей.</w:t>
      </w:r>
    </w:p>
    <w:p w:rsidR="00ED0028" w:rsidRPr="00A93900" w:rsidRDefault="00ED0028" w:rsidP="00ED0028">
      <w:pPr>
        <w:pStyle w:val="af3"/>
        <w:spacing w:before="0" w:beforeAutospacing="0" w:after="0" w:afterAutospacing="0"/>
        <w:ind w:firstLine="708"/>
        <w:jc w:val="both"/>
        <w:rPr>
          <w:color w:val="000000"/>
        </w:rPr>
      </w:pPr>
      <w:r w:rsidRPr="00A93900">
        <w:rPr>
          <w:color w:val="000000"/>
        </w:rPr>
        <w:t xml:space="preserve">В состав общецентровского родительского комитета входят председатели родительских комитетов клубов по месту жительства, общее руководство возложено на председателя родительского общецентровского комитета. Такая структура позволяет оперативно решать назревшие проблемы, то есть разрабатывать планы, стратегические вопросы совместной деятельности, а члены общецентровского родительского комитета, они же председатели родительских комитетов доводят до сведения всех родителей в клубах наши решения и претворяют их в своей работе. Мы считаем такой подход реальной помощью администрации Центра и педагогам объединений. </w:t>
      </w:r>
    </w:p>
    <w:p w:rsidR="00ED0028" w:rsidRPr="00A93900" w:rsidRDefault="00ED0028" w:rsidP="00ED0028">
      <w:pPr>
        <w:pStyle w:val="af3"/>
        <w:spacing w:before="0" w:beforeAutospacing="0" w:after="0" w:afterAutospacing="0"/>
        <w:ind w:firstLine="708"/>
        <w:jc w:val="both"/>
        <w:rPr>
          <w:color w:val="000000"/>
        </w:rPr>
      </w:pPr>
      <w:r w:rsidRPr="00A93900">
        <w:rPr>
          <w:color w:val="000000"/>
        </w:rPr>
        <w:t>В 2014 году председателем общеродительского комитета был выбран Петров Виталий Валерьевич, секретарем стала Добрынкина Наталья Владимировна.</w:t>
      </w:r>
    </w:p>
    <w:p w:rsidR="00ED0028" w:rsidRPr="00A93900" w:rsidRDefault="00ED0028" w:rsidP="00ED0028">
      <w:pPr>
        <w:pStyle w:val="af3"/>
        <w:spacing w:before="0" w:beforeAutospacing="0" w:after="0" w:afterAutospacing="0"/>
        <w:ind w:firstLine="708"/>
        <w:jc w:val="both"/>
        <w:rPr>
          <w:color w:val="000000"/>
        </w:rPr>
      </w:pPr>
      <w:r w:rsidRPr="00A93900">
        <w:rPr>
          <w:color w:val="000000"/>
        </w:rPr>
        <w:t xml:space="preserve">За отчетный период родители принимали активное участие в обсуждении проблем Центра и вносили много конструктивных предложений: по проведению работы с детьми и их родителями, о проведении праздников, системы работы по сохранению и улучшению здоровья учащихся и санитарного состояния Центра. </w:t>
      </w:r>
    </w:p>
    <w:p w:rsidR="00ED0028" w:rsidRPr="00A93900" w:rsidRDefault="00ED0028" w:rsidP="00ED0028">
      <w:pPr>
        <w:pStyle w:val="af3"/>
        <w:spacing w:before="0" w:beforeAutospacing="0" w:after="0" w:afterAutospacing="0"/>
        <w:ind w:firstLine="567"/>
        <w:jc w:val="both"/>
        <w:rPr>
          <w:color w:val="000000"/>
        </w:rPr>
      </w:pPr>
      <w:r w:rsidRPr="00A93900">
        <w:rPr>
          <w:color w:val="000000"/>
        </w:rPr>
        <w:t xml:space="preserve">Администрация Центра на каждом заседании родительского комитета </w:t>
      </w:r>
      <w:r w:rsidR="00E73326">
        <w:rPr>
          <w:color w:val="000000"/>
        </w:rPr>
        <w:t>предоставляет</w:t>
      </w:r>
      <w:r w:rsidRPr="00A93900">
        <w:rPr>
          <w:color w:val="000000"/>
        </w:rPr>
        <w:t xml:space="preserve"> полную информацию о состоянии учебно-воспитательного процесса, результатах работы за итоговый период, кадровом вопросе, достижениях педагогов и учащихся, финансовом положении Центра, что позвол</w:t>
      </w:r>
      <w:r w:rsidR="00E73326">
        <w:rPr>
          <w:color w:val="000000"/>
        </w:rPr>
        <w:t>ило</w:t>
      </w:r>
      <w:r w:rsidRPr="00A93900">
        <w:rPr>
          <w:color w:val="000000"/>
        </w:rPr>
        <w:t xml:space="preserve"> решать в дальнейшем отдельные вопросы.</w:t>
      </w:r>
    </w:p>
    <w:p w:rsidR="00ED0028" w:rsidRPr="00A93900" w:rsidRDefault="00ED0028" w:rsidP="00ED0028">
      <w:pPr>
        <w:pStyle w:val="HTML"/>
        <w:ind w:firstLine="567"/>
        <w:jc w:val="both"/>
        <w:rPr>
          <w:rFonts w:ascii="Times New Roman" w:hAnsi="Times New Roman" w:cs="Times New Roman"/>
          <w:color w:val="000000"/>
          <w:sz w:val="24"/>
          <w:szCs w:val="24"/>
        </w:rPr>
      </w:pPr>
      <w:r w:rsidRPr="00A93900">
        <w:rPr>
          <w:rFonts w:ascii="Times New Roman" w:hAnsi="Times New Roman" w:cs="Times New Roman"/>
          <w:color w:val="000000"/>
          <w:sz w:val="24"/>
          <w:szCs w:val="24"/>
        </w:rPr>
        <w:t>Совместная работа педагогического и родительского коллективов Центра привела к значительным успехам и в учебной деятельности. Многие учащиеся стали призерами и победителями районных, городских, областных, всероссийских, международных конкурсов.</w:t>
      </w:r>
    </w:p>
    <w:p w:rsidR="00ED0028" w:rsidRPr="00A93900" w:rsidRDefault="00ED0028" w:rsidP="00ED0028">
      <w:pPr>
        <w:pStyle w:val="HTML"/>
        <w:ind w:firstLine="709"/>
        <w:jc w:val="both"/>
        <w:rPr>
          <w:rFonts w:ascii="Times New Roman" w:hAnsi="Times New Roman" w:cs="Times New Roman"/>
          <w:color w:val="000000"/>
          <w:sz w:val="24"/>
          <w:szCs w:val="24"/>
        </w:rPr>
      </w:pPr>
      <w:r w:rsidRPr="00A93900">
        <w:rPr>
          <w:rFonts w:ascii="Times New Roman" w:hAnsi="Times New Roman" w:cs="Times New Roman"/>
          <w:color w:val="000000"/>
          <w:sz w:val="24"/>
          <w:szCs w:val="24"/>
        </w:rPr>
        <w:t>В новом учебном году родительской общественности, педагогическому и ученическому коллективам необходимо продолжить работу по решению следующих задач:</w:t>
      </w:r>
    </w:p>
    <w:p w:rsidR="00ED0028" w:rsidRPr="00A93900" w:rsidRDefault="00ED0028" w:rsidP="00C0339F">
      <w:pPr>
        <w:pStyle w:val="HTML"/>
        <w:numPr>
          <w:ilvl w:val="0"/>
          <w:numId w:val="75"/>
        </w:numPr>
        <w:jc w:val="both"/>
        <w:rPr>
          <w:rFonts w:ascii="Times New Roman" w:hAnsi="Times New Roman" w:cs="Times New Roman"/>
          <w:color w:val="000000"/>
          <w:sz w:val="24"/>
          <w:szCs w:val="24"/>
        </w:rPr>
      </w:pPr>
      <w:r w:rsidRPr="00A93900">
        <w:rPr>
          <w:rFonts w:ascii="Times New Roman" w:hAnsi="Times New Roman" w:cs="Times New Roman"/>
          <w:color w:val="000000"/>
          <w:sz w:val="24"/>
          <w:szCs w:val="24"/>
        </w:rPr>
        <w:t>Повышение уровня культуры, воспитанности и качества знаний учащихся.</w:t>
      </w:r>
    </w:p>
    <w:p w:rsidR="00ED0028" w:rsidRPr="00A93900" w:rsidRDefault="00ED0028" w:rsidP="00C0339F">
      <w:pPr>
        <w:pStyle w:val="HTML"/>
        <w:numPr>
          <w:ilvl w:val="0"/>
          <w:numId w:val="75"/>
        </w:numPr>
        <w:jc w:val="both"/>
        <w:rPr>
          <w:rFonts w:ascii="Times New Roman" w:hAnsi="Times New Roman" w:cs="Times New Roman"/>
          <w:color w:val="000000"/>
          <w:sz w:val="24"/>
          <w:szCs w:val="24"/>
        </w:rPr>
      </w:pPr>
      <w:r w:rsidRPr="00A93900">
        <w:rPr>
          <w:rFonts w:ascii="Times New Roman" w:hAnsi="Times New Roman" w:cs="Times New Roman"/>
          <w:color w:val="000000"/>
          <w:sz w:val="24"/>
          <w:szCs w:val="24"/>
        </w:rPr>
        <w:t>Соблюдение учащимися правил поведения в Центре.</w:t>
      </w:r>
    </w:p>
    <w:p w:rsidR="00ED0028" w:rsidRPr="00A93900" w:rsidRDefault="00ED0028" w:rsidP="00C0339F">
      <w:pPr>
        <w:pStyle w:val="HTML"/>
        <w:numPr>
          <w:ilvl w:val="0"/>
          <w:numId w:val="75"/>
        </w:numPr>
        <w:jc w:val="both"/>
        <w:rPr>
          <w:rFonts w:ascii="Times New Roman" w:hAnsi="Times New Roman" w:cs="Times New Roman"/>
          <w:color w:val="000000"/>
          <w:sz w:val="24"/>
          <w:szCs w:val="24"/>
        </w:rPr>
      </w:pPr>
      <w:r w:rsidRPr="00A93900">
        <w:rPr>
          <w:rFonts w:ascii="Times New Roman" w:hAnsi="Times New Roman" w:cs="Times New Roman"/>
          <w:color w:val="000000"/>
          <w:sz w:val="24"/>
          <w:szCs w:val="24"/>
        </w:rPr>
        <w:t>Формирование здорового образа жизни, соблюдение режима дня.</w:t>
      </w:r>
    </w:p>
    <w:p w:rsidR="00ED0028" w:rsidRPr="00A93900" w:rsidRDefault="00ED0028" w:rsidP="00C0339F">
      <w:pPr>
        <w:pStyle w:val="HTML"/>
        <w:numPr>
          <w:ilvl w:val="0"/>
          <w:numId w:val="75"/>
        </w:num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Обеспечение безопасно</w:t>
      </w:r>
      <w:r w:rsidRPr="00A93900">
        <w:rPr>
          <w:rFonts w:ascii="Times New Roman" w:hAnsi="Times New Roman" w:cs="Times New Roman"/>
          <w:color w:val="000000"/>
          <w:sz w:val="24"/>
          <w:szCs w:val="24"/>
        </w:rPr>
        <w:t>го пребывания детей в образовательном учреждении.</w:t>
      </w:r>
    </w:p>
    <w:p w:rsidR="00ED0028" w:rsidRPr="00A93900" w:rsidRDefault="00ED0028" w:rsidP="00C0339F">
      <w:pPr>
        <w:pStyle w:val="HTML"/>
        <w:numPr>
          <w:ilvl w:val="0"/>
          <w:numId w:val="75"/>
        </w:numPr>
        <w:jc w:val="both"/>
        <w:rPr>
          <w:rFonts w:ascii="Times New Roman" w:hAnsi="Times New Roman" w:cs="Times New Roman"/>
          <w:color w:val="000000"/>
          <w:sz w:val="28"/>
          <w:szCs w:val="28"/>
        </w:rPr>
      </w:pPr>
      <w:r w:rsidRPr="00A93900">
        <w:rPr>
          <w:rFonts w:ascii="Times New Roman" w:hAnsi="Times New Roman" w:cs="Times New Roman"/>
          <w:color w:val="000000"/>
          <w:sz w:val="24"/>
          <w:szCs w:val="24"/>
        </w:rPr>
        <w:t>Организация досуга учащихся.</w:t>
      </w:r>
    </w:p>
    <w:p w:rsidR="00ED0028" w:rsidRPr="009D3A92" w:rsidRDefault="00ED0028" w:rsidP="00C0339F">
      <w:pPr>
        <w:pStyle w:val="HTML"/>
        <w:numPr>
          <w:ilvl w:val="0"/>
          <w:numId w:val="75"/>
        </w:numPr>
        <w:jc w:val="both"/>
        <w:rPr>
          <w:rFonts w:ascii="Times New Roman" w:hAnsi="Times New Roman" w:cs="Times New Roman"/>
          <w:color w:val="000000"/>
          <w:sz w:val="24"/>
          <w:szCs w:val="24"/>
        </w:rPr>
      </w:pPr>
      <w:r w:rsidRPr="00A93900">
        <w:rPr>
          <w:rFonts w:ascii="Times New Roman" w:hAnsi="Times New Roman" w:cs="Times New Roman"/>
          <w:color w:val="000000"/>
          <w:sz w:val="24"/>
          <w:szCs w:val="24"/>
        </w:rPr>
        <w:t xml:space="preserve">Сохранение и укрепление материально-технической базы </w:t>
      </w:r>
      <w:r>
        <w:rPr>
          <w:rFonts w:ascii="Times New Roman" w:hAnsi="Times New Roman" w:cs="Times New Roman"/>
          <w:color w:val="000000"/>
          <w:sz w:val="24"/>
          <w:szCs w:val="24"/>
        </w:rPr>
        <w:t>учреждения</w:t>
      </w:r>
      <w:r w:rsidRPr="00A93900">
        <w:rPr>
          <w:rFonts w:ascii="Times New Roman" w:hAnsi="Times New Roman" w:cs="Times New Roman"/>
          <w:color w:val="000000"/>
          <w:sz w:val="24"/>
          <w:szCs w:val="24"/>
        </w:rPr>
        <w:t>.</w:t>
      </w:r>
    </w:p>
    <w:p w:rsidR="00ED0028" w:rsidRPr="002578DE" w:rsidRDefault="00ED0028" w:rsidP="00ED0028">
      <w:pPr>
        <w:ind w:firstLine="709"/>
        <w:jc w:val="both"/>
        <w:rPr>
          <w:b/>
          <w:i/>
        </w:rPr>
      </w:pPr>
      <w:r w:rsidRPr="002578DE">
        <w:t xml:space="preserve">Как показывает анализ, в Центре одними из основных и традиционных форм взаимодействия с семьей, которые построены на основе диалога, взаимного обмена мыслями остаются: </w:t>
      </w:r>
    </w:p>
    <w:p w:rsidR="00ED0028" w:rsidRPr="002578DE" w:rsidRDefault="00ED0028" w:rsidP="00C0339F">
      <w:pPr>
        <w:numPr>
          <w:ilvl w:val="0"/>
          <w:numId w:val="10"/>
        </w:numPr>
        <w:tabs>
          <w:tab w:val="left" w:pos="567"/>
        </w:tabs>
        <w:ind w:left="0" w:firstLine="284"/>
        <w:jc w:val="both"/>
      </w:pPr>
      <w:r w:rsidRPr="00943108">
        <w:rPr>
          <w:i/>
        </w:rPr>
        <w:t>Дни открытых дверей</w:t>
      </w:r>
      <w:r w:rsidRPr="002578DE">
        <w:t>;</w:t>
      </w:r>
    </w:p>
    <w:p w:rsidR="00ED0028" w:rsidRDefault="00ED0028" w:rsidP="00C0339F">
      <w:pPr>
        <w:numPr>
          <w:ilvl w:val="0"/>
          <w:numId w:val="10"/>
        </w:numPr>
        <w:tabs>
          <w:tab w:val="left" w:pos="567"/>
        </w:tabs>
        <w:ind w:left="0" w:firstLine="284"/>
        <w:jc w:val="both"/>
      </w:pPr>
      <w:r w:rsidRPr="00943108">
        <w:rPr>
          <w:i/>
        </w:rPr>
        <w:t>Дни УДО</w:t>
      </w:r>
      <w:r w:rsidRPr="002578DE">
        <w:t xml:space="preserve"> – форма взаимодействия с коллективами базовых школ и с родителями обучающихся; </w:t>
      </w:r>
    </w:p>
    <w:p w:rsidR="00ED0028" w:rsidRPr="00AC5C3F" w:rsidRDefault="00ED0028" w:rsidP="00C0339F">
      <w:pPr>
        <w:numPr>
          <w:ilvl w:val="0"/>
          <w:numId w:val="10"/>
        </w:numPr>
        <w:tabs>
          <w:tab w:val="left" w:pos="567"/>
        </w:tabs>
        <w:ind w:left="0" w:firstLine="284"/>
        <w:jc w:val="both"/>
      </w:pPr>
      <w:r w:rsidRPr="00943108">
        <w:rPr>
          <w:i/>
        </w:rPr>
        <w:t>Родительские собрания</w:t>
      </w:r>
      <w:r w:rsidRPr="008B586D">
        <w:t>: «Поощрение детей в семье» - родительское собрание, Изтлеуова К.Б.; «Режим дня – залог здоровья. Профилактика гриппа, ОРВИ» - родительское собрание, Изтлеуова К.Б.; «Взаимоотношения родителей и детей. Сплочение коллектива» - родительское собрание, Лоскутова Е.Ю., Назарикова А.В.</w:t>
      </w:r>
      <w:r>
        <w:t xml:space="preserve">, </w:t>
      </w:r>
      <w:r w:rsidRPr="00AC5C3F">
        <w:t>«Духовно - нравственное воспитание дошкольников»</w:t>
      </w:r>
      <w:r>
        <w:t xml:space="preserve">, </w:t>
      </w:r>
      <w:r w:rsidRPr="00AC5C3F">
        <w:t>19.12.2014г. родительское собрание в ЦРР (педагоги Сидорова М.И. Сарсенбаева М.К.) с участием психолога Лоскутовой Е.Ю.;</w:t>
      </w:r>
      <w:r w:rsidRPr="007D18B7">
        <w:t xml:space="preserve"> </w:t>
      </w:r>
      <w:r w:rsidRPr="00AC5C3F">
        <w:t>"О подготовке детей к концертной деятельности"</w:t>
      </w:r>
      <w:r>
        <w:t xml:space="preserve">, </w:t>
      </w:r>
      <w:r w:rsidRPr="00AC5C3F">
        <w:t>17.12.2014 родительское собрание т\о «Аврора» (педагог Севостьянова Н.С.)</w:t>
      </w:r>
      <w:r>
        <w:t xml:space="preserve">, </w:t>
      </w:r>
      <w:r w:rsidRPr="00AC5C3F">
        <w:t>«Подведение итогов за первое полугодие. Награждение, отличившихся обучающихся, по итогам полугодия»</w:t>
      </w:r>
      <w:r>
        <w:t xml:space="preserve">, </w:t>
      </w:r>
      <w:r w:rsidRPr="00AC5C3F">
        <w:t>19.1</w:t>
      </w:r>
      <w:r>
        <w:t xml:space="preserve">2.2014г родительское собрание в </w:t>
      </w:r>
      <w:r w:rsidRPr="00AC5C3F">
        <w:t>ИЗО «Золотая кисточка» (педагог Тиссен И.В)</w:t>
      </w:r>
      <w:r>
        <w:t xml:space="preserve">, </w:t>
      </w:r>
      <w:r w:rsidRPr="00AC5C3F">
        <w:t>«Итоги работы за первое полугодие. Подготовка к выставкам и конкурсам»</w:t>
      </w:r>
      <w:r>
        <w:t xml:space="preserve">, </w:t>
      </w:r>
      <w:r w:rsidRPr="00AC5C3F">
        <w:t>18.12.2014</w:t>
      </w:r>
      <w:r>
        <w:t xml:space="preserve"> </w:t>
      </w:r>
      <w:r w:rsidRPr="00AC5C3F">
        <w:t>г родительское собрание ИЗО «Фантазия» (педагог Янкина Г.А.). Присутствовало 9 родителей наиболее активными были Шульга Е.А, Жукова Е. М, Смирнова Н.С, Мастерова А.А.</w:t>
      </w:r>
      <w:r>
        <w:t xml:space="preserve">, </w:t>
      </w:r>
      <w:r w:rsidRPr="00AC5C3F">
        <w:t>«Итоги полугодия. План работы хореографического объединения на 2 полугодие»</w:t>
      </w:r>
      <w:r>
        <w:t xml:space="preserve">, </w:t>
      </w:r>
      <w:r w:rsidRPr="00AC5C3F">
        <w:t>«Итоги 1 полугодия», «Как сохранить здоровье ребенка» в объединениях: ЦРР «Семицветик» педагог Швецова Л.Н., шумовой ансамбль педагог Козырецкая Ю.В., вокал «Микс», педагог Казакова Н.А.  Даты</w:t>
      </w:r>
      <w:r>
        <w:t xml:space="preserve"> проведения 4, 15,17,19 декабря, </w:t>
      </w:r>
      <w:r w:rsidRPr="00AC5C3F">
        <w:t>«Духовно-нравственное воспитание в семь</w:t>
      </w:r>
      <w:r>
        <w:t xml:space="preserve">е» - ЦРР, педагог Савченко Е.Ю., </w:t>
      </w:r>
      <w:r w:rsidRPr="00AC5C3F">
        <w:t>«Нравственное воспитание младшего школьника», объединение «Феолент», педагог Симоненко П.В.,</w:t>
      </w:r>
      <w:r>
        <w:t xml:space="preserve"> </w:t>
      </w:r>
      <w:r w:rsidRPr="006E753C">
        <w:t>«Современная семья и её проблемы», педагог Салгина М.А., «Взаимоотношение детей и родителей в семье», педагог Стыценкова С.А.,</w:t>
      </w:r>
      <w:r>
        <w:t xml:space="preserve"> </w:t>
      </w:r>
      <w:r w:rsidRPr="006E753C">
        <w:t>«Воспитание ребёнка в семье» Календарёва О.С.</w:t>
      </w:r>
    </w:p>
    <w:p w:rsidR="00ED0028" w:rsidRPr="002578DE" w:rsidRDefault="00ED0028" w:rsidP="00C0339F">
      <w:pPr>
        <w:numPr>
          <w:ilvl w:val="0"/>
          <w:numId w:val="10"/>
        </w:numPr>
        <w:tabs>
          <w:tab w:val="left" w:pos="567"/>
        </w:tabs>
        <w:ind w:left="0" w:firstLine="284"/>
        <w:jc w:val="both"/>
      </w:pPr>
      <w:r w:rsidRPr="00943108">
        <w:rPr>
          <w:i/>
        </w:rPr>
        <w:t>Семейные праздники</w:t>
      </w:r>
      <w:r w:rsidRPr="006D7FC1">
        <w:t>, посвященные календарным датам: День матери, Новый год, Международный женский день, День защитника Отечества, День семьи, Успех года, День поселка, День пожилых людей, открытие поселковой елки</w:t>
      </w:r>
      <w:r>
        <w:t>, д</w:t>
      </w:r>
      <w:r w:rsidRPr="008B586D">
        <w:t>осуговые мероприятия:</w:t>
      </w:r>
      <w:r w:rsidRPr="007D18B7">
        <w:t xml:space="preserve"> </w:t>
      </w:r>
      <w:r>
        <w:t>с</w:t>
      </w:r>
      <w:r w:rsidRPr="008B586D">
        <w:t xml:space="preserve">емейная программа «Дочки – матери», отв.: Кадырова Н.А. </w:t>
      </w:r>
      <w:r w:rsidR="00E73326">
        <w:t>и</w:t>
      </w:r>
      <w:r w:rsidRPr="008B586D">
        <w:t xml:space="preserve"> педагоги объединений (Малюченко Н.Л., Ермоленко К.В., Рудакова В.С., Асланова А.С., Парамонова Ю.С., Максютова Н.С.); Семейная программа, посвященная Дню мамы, отв.: Кадырова Н.А., Вострикова Е.А., Митяй О.В., Изтлеуова К.Б.; «Рождественские посиделки» - январь, отв.: Митяй О.В., Изтлеуова К.Б., Рудакова В.С., Вострикова Е.А.; Организованный поход в драматический театр – январь, отв.: Малюченко Н.Л.;  «Осенний каламбур» - конкурсная программа, отв.: Малюченко Н.Л.;  «Зимние забавы» - развлекательная программа, отв.: Малюченко Н.Л., «Теплый дом», конкурсная программа «Папа может все, что угодно», «Масленица широкая», концертная программа «Милым, нежным, ласковым», торжественный концерт, посвященный Дню Победы, выпускные вечера, отчетный концерт «Успех года – 2014» - отв.: педагоги, педагоги – организаторы</w:t>
      </w:r>
      <w:r>
        <w:t xml:space="preserve">, </w:t>
      </w:r>
      <w:r w:rsidRPr="00AC5C3F">
        <w:t>«Мамы! С праздником»</w:t>
      </w:r>
      <w:r>
        <w:t xml:space="preserve">, </w:t>
      </w:r>
      <w:r w:rsidRPr="00AC5C3F">
        <w:t>1.12.2014г. педагог Гербер А.А. открытое занятие для мам в ЦРР</w:t>
      </w:r>
      <w:r>
        <w:t>,</w:t>
      </w:r>
      <w:r w:rsidRPr="007D18B7">
        <w:t xml:space="preserve"> </w:t>
      </w:r>
      <w:r w:rsidRPr="00AC5C3F">
        <w:t>«Сам себе хореограф»</w:t>
      </w:r>
      <w:r>
        <w:t xml:space="preserve">, </w:t>
      </w:r>
      <w:r w:rsidRPr="00AC5C3F">
        <w:t>6.12.2014г педагог т\о «Ассорти» Гербер А.А. творческий конкурс, в котором приняли участия и семейные дуэты: Зелевская Е.В. с дочерью Яной, Беккель О.Н. с дочер</w:t>
      </w:r>
      <w:r>
        <w:t>ью Ангелиной,</w:t>
      </w:r>
      <w:r w:rsidRPr="007D18B7">
        <w:t xml:space="preserve"> </w:t>
      </w:r>
      <w:r w:rsidRPr="00AC5C3F">
        <w:t>«Школа новогодних наук»</w:t>
      </w:r>
      <w:r>
        <w:t xml:space="preserve">, </w:t>
      </w:r>
      <w:r w:rsidRPr="00AC5C3F">
        <w:t xml:space="preserve">29.12.2014г педагоги ЦРР Сидорова М.И. Сарсенбаева М.К. провели игровую программу </w:t>
      </w:r>
      <w:r>
        <w:t xml:space="preserve">для обучающихся ЦРР и родителей, </w:t>
      </w:r>
      <w:r w:rsidRPr="00AC5C3F">
        <w:t>«Путешествие на воздушном шаре», «Волшебница – Осень», «Путешествие в страну знаний», «Подарки для слонёнка», «Викторина по сказкам», «Конституция моей страны», Забег здоровья, Юбилейный концерт клуба «Листая семейный альбом», «Большая экономическая игра», Концертная программа ко Д</w:t>
      </w:r>
      <w:r>
        <w:t xml:space="preserve">ню матери, новогодние утренники, </w:t>
      </w:r>
      <w:r w:rsidRPr="00AC5C3F">
        <w:t>«</w:t>
      </w:r>
      <w:r>
        <w:t xml:space="preserve"> </w:t>
      </w:r>
      <w:r w:rsidRPr="00AC5C3F">
        <w:rPr>
          <w:b/>
        </w:rPr>
        <w:t>«</w:t>
      </w:r>
      <w:r w:rsidRPr="00AC5C3F">
        <w:t>Осенний калейдоскоп», «Моя мама лучшая на свете», «Олимпийская дискотек</w:t>
      </w:r>
      <w:r>
        <w:t xml:space="preserve">а» (ЦРР педагог Савченко </w:t>
      </w:r>
      <w:r>
        <w:lastRenderedPageBreak/>
        <w:t xml:space="preserve">Е.Ю.); </w:t>
      </w:r>
      <w:r w:rsidRPr="00AC5C3F">
        <w:t>«Хэллоуин» (ИЗО «Декор» педагог Гладких Т.В.)</w:t>
      </w:r>
      <w:r>
        <w:t xml:space="preserve">, </w:t>
      </w:r>
      <w:r w:rsidRPr="00AC5C3F">
        <w:t>«День Святого Трифона», семейн</w:t>
      </w:r>
      <w:r>
        <w:t>ая</w:t>
      </w:r>
      <w:r w:rsidRPr="00AC5C3F">
        <w:t xml:space="preserve"> программ</w:t>
      </w:r>
      <w:r>
        <w:t>а</w:t>
      </w:r>
      <w:r w:rsidRPr="00AC5C3F">
        <w:t xml:space="preserve"> </w:t>
      </w:r>
      <w:r>
        <w:t>ответственный</w:t>
      </w:r>
      <w:r w:rsidRPr="00AC5C3F">
        <w:t>- Календарёва О.С.</w:t>
      </w:r>
      <w:r>
        <w:t xml:space="preserve">, </w:t>
      </w:r>
      <w:r w:rsidRPr="00563DE6">
        <w:t xml:space="preserve">«От всей души» - праздничная семейная программа ко Дню матери» (27.10.14г. Актовый зал шк. №37, 4 «а» класс; </w:t>
      </w:r>
      <w:r>
        <w:t>о</w:t>
      </w:r>
      <w:r w:rsidRPr="00563DE6">
        <w:t>тветственные: Голованова М.А., Осипова Л.М.)</w:t>
      </w:r>
      <w:r>
        <w:t xml:space="preserve">, </w:t>
      </w:r>
      <w:r w:rsidRPr="00563DE6">
        <w:t xml:space="preserve">«Все могут мамины руки» - семейная творческая мастерская (29.10.14г. клуб, обучающиеся д/к «Автомобилист», мамы: Молодцова Н.В., Сараева И.Н., Кузнецова М.Н., Михайлова Т.А., Редько Д.А., Кобзева А.Н. </w:t>
      </w:r>
      <w:r>
        <w:t>о</w:t>
      </w:r>
      <w:r w:rsidRPr="00563DE6">
        <w:t>тветственные Гуркова Л.А., Голован</w:t>
      </w:r>
      <w:r>
        <w:t xml:space="preserve">ова М.А., Осипова Л.М.), </w:t>
      </w:r>
      <w:r w:rsidRPr="00563DE6">
        <w:t>«Новый год для всех» - новогодняя театрализованная программа для обуча</w:t>
      </w:r>
      <w:r>
        <w:t xml:space="preserve">ющихся и родителей (27.12.14г.), </w:t>
      </w:r>
      <w:r w:rsidRPr="00AC5C3F">
        <w:t xml:space="preserve">15.11.14 «Наш дружный мир», внутриклубная акция </w:t>
      </w:r>
      <w:r>
        <w:t xml:space="preserve">ко Дню Толерантности, </w:t>
      </w:r>
      <w:r w:rsidRPr="00AC5C3F">
        <w:t>28.11.14 «Мамочка родная», празднич</w:t>
      </w:r>
      <w:r>
        <w:t xml:space="preserve">ный вечер в объединении «Вираж», </w:t>
      </w:r>
      <w:r w:rsidRPr="00AC5C3F">
        <w:t>29.11.14 «Милой мамочке моей», празднич</w:t>
      </w:r>
      <w:r>
        <w:t xml:space="preserve">ный концерт ко Дню Матери в ЦРР, </w:t>
      </w:r>
      <w:r w:rsidRPr="00AC5C3F">
        <w:t>12.12.14. «Новогодний турнир», спортивные соревнования по шахматам среди клубов по месту жительст</w:t>
      </w:r>
      <w:r>
        <w:t xml:space="preserve">ва «Молодость» и «Автомобилист», </w:t>
      </w:r>
      <w:r w:rsidRPr="00AC5C3F">
        <w:t>18.12.12 «Холодная битва», тан</w:t>
      </w:r>
      <w:r>
        <w:t xml:space="preserve">цевальный батл по брейк – дансу, </w:t>
      </w:r>
      <w:r w:rsidRPr="00AC5C3F">
        <w:t>«Остров семейных сокровищ»</w:t>
      </w:r>
      <w:r>
        <w:t xml:space="preserve">, </w:t>
      </w:r>
      <w:r w:rsidRPr="00AC5C3F">
        <w:t>семейная программа</w:t>
      </w:r>
      <w:r>
        <w:t>.</w:t>
      </w:r>
    </w:p>
    <w:p w:rsidR="00ED0028" w:rsidRPr="002578DE" w:rsidRDefault="00ED0028" w:rsidP="00C0339F">
      <w:pPr>
        <w:numPr>
          <w:ilvl w:val="0"/>
          <w:numId w:val="10"/>
        </w:numPr>
        <w:tabs>
          <w:tab w:val="left" w:pos="567"/>
        </w:tabs>
        <w:ind w:left="0" w:firstLine="284"/>
        <w:jc w:val="both"/>
      </w:pPr>
      <w:r w:rsidRPr="00943108">
        <w:rPr>
          <w:i/>
        </w:rPr>
        <w:t>«Все для родителей</w:t>
      </w:r>
      <w:r w:rsidRPr="002578DE">
        <w:t>» -  информационные стенды, бюллетени и памятки психологов для родителей со значимой и актуальной для них материалами просветительского характера</w:t>
      </w:r>
      <w:r>
        <w:t xml:space="preserve">: </w:t>
      </w:r>
      <w:r w:rsidRPr="008B586D">
        <w:t>«В здоровом теле – здоровый дух», «Твое будущее в твоих руках», «Родители против наркотиков», «Не играйте с огнем», ноябрь – январь, отв.: Кадырова Н.А.</w:t>
      </w:r>
      <w:r w:rsidRPr="002578DE">
        <w:t>;</w:t>
      </w:r>
    </w:p>
    <w:p w:rsidR="00ED0028" w:rsidRDefault="00ED0028" w:rsidP="00C0339F">
      <w:pPr>
        <w:numPr>
          <w:ilvl w:val="0"/>
          <w:numId w:val="10"/>
        </w:numPr>
        <w:tabs>
          <w:tab w:val="left" w:pos="567"/>
        </w:tabs>
        <w:ind w:left="0" w:firstLine="284"/>
        <w:jc w:val="both"/>
      </w:pPr>
      <w:r w:rsidRPr="00943108">
        <w:rPr>
          <w:i/>
        </w:rPr>
        <w:t>Отчетные концерты</w:t>
      </w:r>
      <w:r w:rsidRPr="002578DE">
        <w:t>;</w:t>
      </w:r>
    </w:p>
    <w:p w:rsidR="00ED0028" w:rsidRPr="006D7FC1" w:rsidRDefault="00ED0028" w:rsidP="00C0339F">
      <w:pPr>
        <w:numPr>
          <w:ilvl w:val="0"/>
          <w:numId w:val="10"/>
        </w:numPr>
        <w:tabs>
          <w:tab w:val="left" w:pos="567"/>
        </w:tabs>
        <w:ind w:left="0" w:firstLine="284"/>
        <w:jc w:val="both"/>
      </w:pPr>
      <w:r w:rsidRPr="00943108">
        <w:rPr>
          <w:i/>
        </w:rPr>
        <w:t>Выставки детских работ</w:t>
      </w:r>
      <w:r>
        <w:t>:</w:t>
      </w:r>
      <w:r w:rsidRPr="007D18B7">
        <w:t xml:space="preserve"> </w:t>
      </w:r>
      <w:r w:rsidRPr="00AC5C3F">
        <w:t>«Милее мамы друга нет на свете»</w:t>
      </w:r>
      <w:r>
        <w:t xml:space="preserve">, </w:t>
      </w:r>
      <w:r w:rsidRPr="00AC5C3F">
        <w:t>ко Дню матери педагог Янкина Г.А.</w:t>
      </w:r>
      <w:r>
        <w:t>,</w:t>
      </w:r>
      <w:r w:rsidRPr="006D7FC1">
        <w:t xml:space="preserve"> </w:t>
      </w:r>
      <w:r w:rsidRPr="00AC5C3F">
        <w:t>«Зимуш</w:t>
      </w:r>
      <w:r>
        <w:t xml:space="preserve">ка – зима» и «Рисуют наши дети», педагог Тиссен И.В. </w:t>
      </w:r>
    </w:p>
    <w:p w:rsidR="00ED0028" w:rsidRDefault="00ED0028" w:rsidP="00C0339F">
      <w:pPr>
        <w:pStyle w:val="a8"/>
        <w:numPr>
          <w:ilvl w:val="0"/>
          <w:numId w:val="10"/>
        </w:numPr>
        <w:tabs>
          <w:tab w:val="left" w:pos="567"/>
        </w:tabs>
        <w:spacing w:after="0" w:line="240" w:lineRule="auto"/>
        <w:ind w:left="0" w:firstLine="284"/>
        <w:jc w:val="both"/>
        <w:rPr>
          <w:rFonts w:ascii="Times New Roman" w:hAnsi="Times New Roman"/>
          <w:sz w:val="24"/>
          <w:szCs w:val="24"/>
        </w:rPr>
      </w:pPr>
      <w:r w:rsidRPr="00943108">
        <w:rPr>
          <w:rFonts w:ascii="Times New Roman" w:hAnsi="Times New Roman"/>
          <w:i/>
          <w:sz w:val="24"/>
          <w:szCs w:val="24"/>
        </w:rPr>
        <w:t>Посещение родителями учебных занятий</w:t>
      </w:r>
      <w:r>
        <w:rPr>
          <w:rFonts w:ascii="Times New Roman" w:hAnsi="Times New Roman"/>
          <w:sz w:val="24"/>
          <w:szCs w:val="24"/>
        </w:rPr>
        <w:t xml:space="preserve">: </w:t>
      </w:r>
      <w:r w:rsidRPr="008B586D">
        <w:rPr>
          <w:rFonts w:ascii="Times New Roman" w:hAnsi="Times New Roman"/>
          <w:sz w:val="24"/>
          <w:szCs w:val="24"/>
          <w:lang w:eastAsia="ru-RU"/>
        </w:rPr>
        <w:t xml:space="preserve">«Итоговое занятие за полугодие» - </w:t>
      </w:r>
      <w:r>
        <w:rPr>
          <w:rFonts w:ascii="Times New Roman" w:hAnsi="Times New Roman"/>
          <w:sz w:val="24"/>
          <w:szCs w:val="24"/>
          <w:lang w:eastAsia="ru-RU"/>
        </w:rPr>
        <w:t>педагоги</w:t>
      </w:r>
      <w:r w:rsidRPr="008B586D">
        <w:rPr>
          <w:rFonts w:ascii="Times New Roman" w:hAnsi="Times New Roman"/>
          <w:sz w:val="24"/>
          <w:szCs w:val="24"/>
          <w:lang w:eastAsia="ru-RU"/>
        </w:rPr>
        <w:t xml:space="preserve"> Рудакова В.С., Максютова Н.С., Назарикова А.В.</w:t>
      </w:r>
      <w:r w:rsidRPr="002578DE">
        <w:rPr>
          <w:rFonts w:ascii="Times New Roman" w:hAnsi="Times New Roman"/>
          <w:sz w:val="24"/>
          <w:szCs w:val="24"/>
        </w:rPr>
        <w:t>;</w:t>
      </w:r>
    </w:p>
    <w:p w:rsidR="00ED0028" w:rsidRPr="00563DE6" w:rsidRDefault="00ED0028" w:rsidP="00C0339F">
      <w:pPr>
        <w:pStyle w:val="a8"/>
        <w:numPr>
          <w:ilvl w:val="0"/>
          <w:numId w:val="10"/>
        </w:numPr>
        <w:tabs>
          <w:tab w:val="left" w:pos="567"/>
        </w:tabs>
        <w:spacing w:after="0" w:line="240" w:lineRule="auto"/>
        <w:ind w:left="0" w:firstLine="284"/>
        <w:jc w:val="both"/>
        <w:rPr>
          <w:rFonts w:ascii="Times New Roman" w:hAnsi="Times New Roman"/>
          <w:sz w:val="24"/>
          <w:szCs w:val="24"/>
        </w:rPr>
      </w:pPr>
      <w:r w:rsidRPr="00943108">
        <w:rPr>
          <w:rFonts w:ascii="Times New Roman" w:hAnsi="Times New Roman"/>
          <w:i/>
          <w:sz w:val="24"/>
          <w:szCs w:val="24"/>
        </w:rPr>
        <w:t>к</w:t>
      </w:r>
      <w:r w:rsidRPr="00943108">
        <w:rPr>
          <w:rFonts w:ascii="Times New Roman" w:hAnsi="Times New Roman"/>
          <w:i/>
          <w:sz w:val="24"/>
          <w:szCs w:val="24"/>
          <w:lang w:eastAsia="ru-RU"/>
        </w:rPr>
        <w:t>онсультации, беседы:</w:t>
      </w:r>
      <w:r w:rsidRPr="007D18B7">
        <w:rPr>
          <w:rFonts w:ascii="Times New Roman" w:hAnsi="Times New Roman"/>
          <w:sz w:val="24"/>
          <w:szCs w:val="24"/>
          <w:lang w:eastAsia="ru-RU"/>
        </w:rPr>
        <w:t xml:space="preserve"> ознакомление родителей с нормативными документами (</w:t>
      </w:r>
      <w:r w:rsidRPr="007D18B7">
        <w:rPr>
          <w:rFonts w:ascii="Times New Roman" w:hAnsi="Times New Roman"/>
          <w:sz w:val="24"/>
          <w:szCs w:val="24"/>
        </w:rPr>
        <w:t>Постановление Главного государственного санитарного врача РФ от 04.07.2014 N 41"Об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беседы «Режимные моменты в учреждении»; «Знакомство родителей с требованиями к организации работы учреждения» - отв.: педагоги, Степанова О.А.); проведение консультаций с родителями (ноябрь «Гиперопекаемый ребенок», «Проявление агрессии в поведении ребенка», «Нарушение режимных моментов», «Внешний вид – это важно», «Неуправляемый ребенок», «Интересы и увлечения ребенка»), консультации по вопросам «Памятка родителям будущих первоклассников», «Как подготовить ребенка к конкурсу чтецов», «Готов ли Ваш ребенок к школе». педагоги Изтлеуова К.Б., Митяй О.В., Кондратьева А.А., «Взаимодействие ребёнка с коллективом», педагог т\о «Аврора» - для родителей Воронцовой Дарьи (1 старшая группа) – ребёнок инвалид; «Возрастные особенности ребёнка» для Кормильциной Н.И. и Тюшевской А.А; «Подготовка детей к участию в городском конкурсе «Мастера и подмастерья», педагог ИЗО Тиссен И.В. - групповая консультация для родителей (Лисичкиной Н.В; Чернышовой Э.Р.; Голубенко М.Н; Ажибаевой О.В.), подготовке детей к Всероссийскому конкурсу «Коала», педагог английского языка Колбинцевой М.А., родители Абрашкиной Е.Н., Сармасиной Г.К., Циценко Н.А.</w:t>
      </w:r>
      <w:r>
        <w:rPr>
          <w:rFonts w:ascii="Times New Roman" w:hAnsi="Times New Roman"/>
          <w:sz w:val="24"/>
          <w:szCs w:val="24"/>
        </w:rPr>
        <w:t xml:space="preserve">, Азизовой А.М., Выборновой Н.С., </w:t>
      </w:r>
      <w:r w:rsidRPr="00AC5C3F">
        <w:rPr>
          <w:rFonts w:ascii="Times New Roman" w:hAnsi="Times New Roman"/>
          <w:sz w:val="24"/>
          <w:szCs w:val="24"/>
        </w:rPr>
        <w:t>«7 золотых правил эффективной методики обучения чтению ребенка», «Подготовка леворукого ребенка к письму», «Воспитание культуры поведения детей средствами театральной деятельности», «Роль родителей в трудовом воспитании обучающихся», педагоги Плаксина Н.В., Ваганова В.А., Казакова Н.А.</w:t>
      </w:r>
      <w:r>
        <w:rPr>
          <w:rFonts w:ascii="Times New Roman" w:hAnsi="Times New Roman"/>
          <w:sz w:val="24"/>
          <w:szCs w:val="24"/>
        </w:rPr>
        <w:t xml:space="preserve">, </w:t>
      </w:r>
      <w:r w:rsidRPr="006D7FC1">
        <w:rPr>
          <w:rFonts w:ascii="Times New Roman" w:hAnsi="Times New Roman"/>
          <w:sz w:val="24"/>
          <w:szCs w:val="24"/>
        </w:rPr>
        <w:t>Ребенок и компьютер» (ЦРР, педагог Савченко Е.Ю.), «Гигиена одежды» - («Феолент», педагог Симоненко П.В.), «Гигиена голоса» - «Как правильно нужно выбирать музыкальный инструмент», «Поведение ребенка на занятии музыкой и пением» («Шанс», педагог Быбко Е.В.), «Досуг моего ребенка» («Волшебный крючок» педагог Ургенешбаева И.И.),</w:t>
      </w:r>
      <w:r w:rsidRPr="00563DE6">
        <w:t xml:space="preserve"> </w:t>
      </w:r>
      <w:r w:rsidRPr="00563DE6">
        <w:rPr>
          <w:rFonts w:ascii="Times New Roman" w:hAnsi="Times New Roman"/>
          <w:sz w:val="24"/>
          <w:szCs w:val="24"/>
        </w:rPr>
        <w:t xml:space="preserve">«Одарённые дети», Бахтеева А.Р., беседа с родителями «Преодоление трудностей в общении с детьми», "Ребенок и природа", Цветнова О.В., беседа "Роль этикета в воспитании детей"  «Музыкальное воспитание в учреждении дополнительного образования», Панакулова Ж.И., консультация «Разучивание песен», «Что такое музыкально-дидактическая игра», "Роль семьи в развитии моральных качеств подростка", Подкорытова И.Б., консультация </w:t>
      </w:r>
      <w:r w:rsidRPr="00563DE6">
        <w:rPr>
          <w:rFonts w:ascii="Times New Roman" w:hAnsi="Times New Roman"/>
          <w:sz w:val="24"/>
          <w:szCs w:val="24"/>
        </w:rPr>
        <w:lastRenderedPageBreak/>
        <w:t>«Как организовать досуг детей во внеурочное время» (Гладченко Е.С., Курочкина О.С., Жаркова Т.И.).</w:t>
      </w:r>
    </w:p>
    <w:p w:rsidR="00ED0028" w:rsidRPr="00943108" w:rsidRDefault="00ED0028" w:rsidP="00C0339F">
      <w:pPr>
        <w:pStyle w:val="a8"/>
        <w:numPr>
          <w:ilvl w:val="0"/>
          <w:numId w:val="10"/>
        </w:numPr>
        <w:tabs>
          <w:tab w:val="left" w:pos="567"/>
        </w:tabs>
        <w:spacing w:after="0" w:line="240" w:lineRule="auto"/>
        <w:ind w:left="0" w:firstLine="284"/>
        <w:jc w:val="both"/>
        <w:rPr>
          <w:rFonts w:ascii="Times New Roman" w:hAnsi="Times New Roman"/>
          <w:i/>
          <w:sz w:val="24"/>
          <w:szCs w:val="24"/>
        </w:rPr>
      </w:pPr>
      <w:r w:rsidRPr="00943108">
        <w:rPr>
          <w:rFonts w:ascii="Times New Roman" w:hAnsi="Times New Roman"/>
          <w:i/>
          <w:sz w:val="24"/>
          <w:szCs w:val="24"/>
        </w:rPr>
        <w:t>Встречи с интересными людьми</w:t>
      </w:r>
    </w:p>
    <w:p w:rsidR="00ED0028" w:rsidRPr="002578DE" w:rsidRDefault="00ED0028" w:rsidP="00C0339F">
      <w:pPr>
        <w:pStyle w:val="a8"/>
        <w:numPr>
          <w:ilvl w:val="0"/>
          <w:numId w:val="10"/>
        </w:numPr>
        <w:tabs>
          <w:tab w:val="left" w:pos="567"/>
        </w:tabs>
        <w:spacing w:after="0" w:line="240" w:lineRule="auto"/>
        <w:ind w:left="0" w:firstLine="284"/>
        <w:jc w:val="both"/>
        <w:rPr>
          <w:rFonts w:ascii="Times New Roman" w:hAnsi="Times New Roman"/>
          <w:sz w:val="24"/>
          <w:szCs w:val="24"/>
        </w:rPr>
      </w:pPr>
      <w:r w:rsidRPr="00943108">
        <w:rPr>
          <w:rFonts w:ascii="Times New Roman" w:eastAsia="Times New Roman" w:hAnsi="Times New Roman"/>
          <w:i/>
          <w:sz w:val="24"/>
          <w:szCs w:val="24"/>
          <w:lang w:eastAsia="ru-RU"/>
        </w:rPr>
        <w:t>Участие родителей в жюри</w:t>
      </w:r>
      <w:r w:rsidRPr="006D7FC1">
        <w:rPr>
          <w:rFonts w:ascii="Times New Roman" w:eastAsia="Times New Roman" w:hAnsi="Times New Roman"/>
          <w:sz w:val="24"/>
          <w:szCs w:val="24"/>
          <w:lang w:eastAsia="ru-RU"/>
        </w:rPr>
        <w:t xml:space="preserve"> различных конкурсов</w:t>
      </w:r>
      <w:r w:rsidRPr="00AC5C3F">
        <w:rPr>
          <w:rFonts w:ascii="Times New Roman" w:eastAsia="Times New Roman" w:hAnsi="Times New Roman"/>
          <w:sz w:val="24"/>
          <w:szCs w:val="24"/>
          <w:lang w:eastAsia="ru-RU"/>
        </w:rPr>
        <w:t xml:space="preserve"> (конкурс рисунков «Осенние мотивы», «Мир, сохраненный для нас» - педагог Гладких Т.В.).</w:t>
      </w:r>
    </w:p>
    <w:p w:rsidR="00ED0028" w:rsidRPr="002578DE" w:rsidRDefault="00ED0028" w:rsidP="00ED0028">
      <w:pPr>
        <w:pStyle w:val="af7"/>
        <w:tabs>
          <w:tab w:val="clear" w:pos="4153"/>
          <w:tab w:val="center" w:pos="-284"/>
          <w:tab w:val="center" w:pos="-142"/>
          <w:tab w:val="left" w:pos="0"/>
          <w:tab w:val="left" w:pos="360"/>
        </w:tabs>
        <w:ind w:firstLine="567"/>
        <w:jc w:val="both"/>
        <w:rPr>
          <w:sz w:val="24"/>
          <w:szCs w:val="24"/>
        </w:rPr>
      </w:pPr>
      <w:r w:rsidRPr="002578DE">
        <w:rPr>
          <w:sz w:val="24"/>
          <w:szCs w:val="24"/>
        </w:rPr>
        <w:t>Также для повышения компетентности родителей в области индивидуальных и возрастных особенностей детей были организованы:</w:t>
      </w:r>
    </w:p>
    <w:p w:rsidR="00ED0028" w:rsidRPr="002578DE" w:rsidRDefault="00ED0028" w:rsidP="00C0339F">
      <w:pPr>
        <w:pStyle w:val="af7"/>
        <w:numPr>
          <w:ilvl w:val="0"/>
          <w:numId w:val="13"/>
        </w:numPr>
        <w:tabs>
          <w:tab w:val="center" w:pos="-284"/>
          <w:tab w:val="center" w:pos="-142"/>
          <w:tab w:val="left" w:pos="0"/>
        </w:tabs>
        <w:ind w:left="426" w:hanging="142"/>
        <w:jc w:val="both"/>
        <w:rPr>
          <w:sz w:val="24"/>
          <w:szCs w:val="24"/>
        </w:rPr>
      </w:pPr>
      <w:r w:rsidRPr="002578DE">
        <w:rPr>
          <w:sz w:val="24"/>
          <w:szCs w:val="24"/>
        </w:rPr>
        <w:t>консультации психолога в Центре;</w:t>
      </w:r>
    </w:p>
    <w:p w:rsidR="00ED0028" w:rsidRPr="002578DE" w:rsidRDefault="00ED0028" w:rsidP="00C0339F">
      <w:pPr>
        <w:pStyle w:val="af7"/>
        <w:numPr>
          <w:ilvl w:val="0"/>
          <w:numId w:val="13"/>
        </w:numPr>
        <w:tabs>
          <w:tab w:val="center" w:pos="-284"/>
          <w:tab w:val="center" w:pos="-142"/>
          <w:tab w:val="left" w:pos="0"/>
        </w:tabs>
        <w:ind w:left="426" w:hanging="142"/>
        <w:jc w:val="both"/>
        <w:rPr>
          <w:sz w:val="24"/>
          <w:szCs w:val="24"/>
        </w:rPr>
      </w:pPr>
      <w:r w:rsidRPr="002578DE">
        <w:rPr>
          <w:sz w:val="24"/>
          <w:szCs w:val="24"/>
        </w:rPr>
        <w:t>диагностика;</w:t>
      </w:r>
    </w:p>
    <w:p w:rsidR="00ED0028" w:rsidRPr="009D3A92" w:rsidRDefault="00ED0028" w:rsidP="00C0339F">
      <w:pPr>
        <w:pStyle w:val="af7"/>
        <w:numPr>
          <w:ilvl w:val="0"/>
          <w:numId w:val="13"/>
        </w:numPr>
        <w:tabs>
          <w:tab w:val="center" w:pos="-284"/>
          <w:tab w:val="center" w:pos="-142"/>
          <w:tab w:val="left" w:pos="0"/>
        </w:tabs>
        <w:ind w:left="426" w:hanging="142"/>
        <w:jc w:val="both"/>
        <w:rPr>
          <w:b/>
          <w:sz w:val="24"/>
          <w:szCs w:val="24"/>
        </w:rPr>
      </w:pPr>
      <w:r w:rsidRPr="002578DE">
        <w:rPr>
          <w:sz w:val="24"/>
          <w:szCs w:val="24"/>
        </w:rPr>
        <w:t>оформление стендов «Родителям о психологии ребенка».</w:t>
      </w:r>
    </w:p>
    <w:p w:rsidR="00ED0028" w:rsidRDefault="00ED0028" w:rsidP="00ED0028">
      <w:pPr>
        <w:ind w:firstLine="709"/>
        <w:jc w:val="both"/>
      </w:pPr>
      <w:r>
        <w:t xml:space="preserve">В 2014 г. прошел педагогический совет «Взаимосвязь семьи и УДОД в интересах личности ребенка», информация размещена на сайте учреждения. </w:t>
      </w:r>
    </w:p>
    <w:p w:rsidR="00ED0028" w:rsidRPr="00943108" w:rsidRDefault="00ED0028" w:rsidP="00ED0028">
      <w:pPr>
        <w:pStyle w:val="af7"/>
        <w:tabs>
          <w:tab w:val="center" w:pos="-284"/>
          <w:tab w:val="center" w:pos="-142"/>
          <w:tab w:val="left" w:pos="0"/>
        </w:tabs>
        <w:ind w:firstLine="709"/>
        <w:jc w:val="both"/>
        <w:rPr>
          <w:sz w:val="24"/>
          <w:szCs w:val="24"/>
        </w:rPr>
      </w:pPr>
      <w:r w:rsidRPr="002578DE">
        <w:rPr>
          <w:sz w:val="24"/>
          <w:szCs w:val="24"/>
        </w:rPr>
        <w:t>Родительский комитет и родительская общественность остаются главными помощниками в оказании посильной материальной помощи в приобретении материалов для работы детских объединений, пошиве сценических костюмов, организации поездок на конк</w:t>
      </w:r>
      <w:r w:rsidR="00E73326">
        <w:rPr>
          <w:sz w:val="24"/>
          <w:szCs w:val="24"/>
        </w:rPr>
        <w:t>урсы, фестивали, соревнования, в проведении текущих ремонтов и подготовке учреждения к новому учебному году.</w:t>
      </w:r>
      <w:r>
        <w:rPr>
          <w:sz w:val="24"/>
          <w:szCs w:val="24"/>
        </w:rPr>
        <w:t xml:space="preserve"> </w:t>
      </w:r>
    </w:p>
    <w:p w:rsidR="00ED0028" w:rsidRPr="002578DE" w:rsidRDefault="00ED0028" w:rsidP="00ED0028">
      <w:pPr>
        <w:pStyle w:val="af7"/>
        <w:tabs>
          <w:tab w:val="clear" w:pos="4153"/>
          <w:tab w:val="center" w:pos="-284"/>
          <w:tab w:val="center" w:pos="-142"/>
          <w:tab w:val="left" w:pos="0"/>
          <w:tab w:val="center" w:pos="360"/>
        </w:tabs>
        <w:ind w:firstLine="709"/>
        <w:jc w:val="both"/>
        <w:rPr>
          <w:sz w:val="24"/>
          <w:szCs w:val="24"/>
        </w:rPr>
      </w:pPr>
      <w:r w:rsidRPr="002578DE">
        <w:rPr>
          <w:sz w:val="24"/>
          <w:szCs w:val="24"/>
        </w:rPr>
        <w:t>За отчетный период было проведено:</w:t>
      </w:r>
    </w:p>
    <w:tbl>
      <w:tblPr>
        <w:tblStyle w:val="af"/>
        <w:tblW w:w="10031" w:type="dxa"/>
        <w:tblLook w:val="04A0"/>
      </w:tblPr>
      <w:tblGrid>
        <w:gridCol w:w="739"/>
        <w:gridCol w:w="5323"/>
        <w:gridCol w:w="1843"/>
        <w:gridCol w:w="2126"/>
      </w:tblGrid>
      <w:tr w:rsidR="00ED0028" w:rsidRPr="005527AC" w:rsidTr="005527AC">
        <w:tc>
          <w:tcPr>
            <w:tcW w:w="739" w:type="dxa"/>
          </w:tcPr>
          <w:p w:rsidR="00ED0028" w:rsidRPr="005527AC" w:rsidRDefault="00ED0028" w:rsidP="00ED0028">
            <w:pPr>
              <w:pStyle w:val="af7"/>
              <w:tabs>
                <w:tab w:val="clear" w:pos="4153"/>
                <w:tab w:val="center" w:pos="-284"/>
                <w:tab w:val="center" w:pos="-142"/>
                <w:tab w:val="left" w:pos="0"/>
                <w:tab w:val="center" w:pos="360"/>
              </w:tabs>
              <w:jc w:val="both"/>
              <w:rPr>
                <w:b/>
                <w:sz w:val="22"/>
                <w:szCs w:val="22"/>
              </w:rPr>
            </w:pPr>
            <w:r w:rsidRPr="005527AC">
              <w:rPr>
                <w:b/>
                <w:sz w:val="22"/>
                <w:szCs w:val="22"/>
              </w:rPr>
              <w:t>№</w:t>
            </w:r>
          </w:p>
        </w:tc>
        <w:tc>
          <w:tcPr>
            <w:tcW w:w="5323" w:type="dxa"/>
          </w:tcPr>
          <w:p w:rsidR="00ED0028" w:rsidRPr="005527AC" w:rsidRDefault="00ED0028" w:rsidP="00ED0028">
            <w:pPr>
              <w:pStyle w:val="af7"/>
              <w:tabs>
                <w:tab w:val="clear" w:pos="4153"/>
                <w:tab w:val="center" w:pos="-284"/>
                <w:tab w:val="center" w:pos="-142"/>
                <w:tab w:val="left" w:pos="0"/>
                <w:tab w:val="center" w:pos="360"/>
              </w:tabs>
              <w:jc w:val="both"/>
              <w:rPr>
                <w:b/>
                <w:sz w:val="22"/>
                <w:szCs w:val="22"/>
              </w:rPr>
            </w:pPr>
            <w:r w:rsidRPr="005527AC">
              <w:rPr>
                <w:b/>
                <w:sz w:val="22"/>
                <w:szCs w:val="22"/>
              </w:rPr>
              <w:t>Мероприятия</w:t>
            </w:r>
          </w:p>
        </w:tc>
        <w:tc>
          <w:tcPr>
            <w:tcW w:w="1843" w:type="dxa"/>
          </w:tcPr>
          <w:p w:rsidR="00ED0028" w:rsidRPr="005527AC" w:rsidRDefault="00ED0028" w:rsidP="00ED0028">
            <w:pPr>
              <w:pStyle w:val="af7"/>
              <w:tabs>
                <w:tab w:val="clear" w:pos="4153"/>
                <w:tab w:val="center" w:pos="-284"/>
                <w:tab w:val="center" w:pos="-142"/>
                <w:tab w:val="left" w:pos="0"/>
                <w:tab w:val="center" w:pos="360"/>
              </w:tabs>
              <w:jc w:val="both"/>
              <w:rPr>
                <w:b/>
                <w:sz w:val="22"/>
                <w:szCs w:val="22"/>
              </w:rPr>
            </w:pPr>
            <w:r w:rsidRPr="005527AC">
              <w:rPr>
                <w:b/>
                <w:sz w:val="22"/>
                <w:szCs w:val="22"/>
              </w:rPr>
              <w:t>Количество мероприятий\</w:t>
            </w:r>
          </w:p>
          <w:p w:rsidR="00ED0028" w:rsidRPr="005527AC" w:rsidRDefault="00ED0028" w:rsidP="00ED0028">
            <w:pPr>
              <w:pStyle w:val="af7"/>
              <w:tabs>
                <w:tab w:val="clear" w:pos="4153"/>
                <w:tab w:val="center" w:pos="-284"/>
                <w:tab w:val="center" w:pos="-142"/>
                <w:tab w:val="left" w:pos="0"/>
                <w:tab w:val="center" w:pos="360"/>
              </w:tabs>
              <w:jc w:val="both"/>
              <w:rPr>
                <w:b/>
                <w:sz w:val="22"/>
                <w:szCs w:val="22"/>
              </w:rPr>
            </w:pPr>
            <w:r w:rsidRPr="005527AC">
              <w:rPr>
                <w:b/>
                <w:sz w:val="22"/>
                <w:szCs w:val="22"/>
              </w:rPr>
              <w:t>участников</w:t>
            </w:r>
          </w:p>
        </w:tc>
        <w:tc>
          <w:tcPr>
            <w:tcW w:w="2126" w:type="dxa"/>
          </w:tcPr>
          <w:p w:rsidR="00ED0028" w:rsidRPr="005527AC" w:rsidRDefault="00ED0028" w:rsidP="00ED0028">
            <w:pPr>
              <w:pStyle w:val="af7"/>
              <w:tabs>
                <w:tab w:val="clear" w:pos="4153"/>
                <w:tab w:val="center" w:pos="-284"/>
                <w:tab w:val="center" w:pos="-142"/>
                <w:tab w:val="left" w:pos="0"/>
                <w:tab w:val="center" w:pos="360"/>
              </w:tabs>
              <w:jc w:val="both"/>
              <w:rPr>
                <w:b/>
                <w:sz w:val="22"/>
                <w:szCs w:val="22"/>
              </w:rPr>
            </w:pPr>
            <w:r w:rsidRPr="005527AC">
              <w:rPr>
                <w:b/>
                <w:sz w:val="22"/>
                <w:szCs w:val="22"/>
              </w:rPr>
              <w:t>Количество мероприятий\</w:t>
            </w:r>
          </w:p>
          <w:p w:rsidR="00ED0028" w:rsidRPr="005527AC" w:rsidRDefault="00ED0028" w:rsidP="00ED0028">
            <w:pPr>
              <w:pStyle w:val="af7"/>
              <w:tabs>
                <w:tab w:val="clear" w:pos="4153"/>
                <w:tab w:val="center" w:pos="-284"/>
                <w:tab w:val="center" w:pos="-142"/>
                <w:tab w:val="left" w:pos="0"/>
                <w:tab w:val="center" w:pos="360"/>
              </w:tabs>
              <w:jc w:val="both"/>
              <w:rPr>
                <w:b/>
                <w:sz w:val="22"/>
                <w:szCs w:val="22"/>
              </w:rPr>
            </w:pPr>
            <w:r w:rsidRPr="005527AC">
              <w:rPr>
                <w:b/>
                <w:sz w:val="22"/>
                <w:szCs w:val="22"/>
              </w:rPr>
              <w:t>участников</w:t>
            </w:r>
          </w:p>
        </w:tc>
      </w:tr>
      <w:tr w:rsidR="00ED0028" w:rsidRPr="005527AC" w:rsidTr="005527AC">
        <w:tc>
          <w:tcPr>
            <w:tcW w:w="739" w:type="dxa"/>
          </w:tcPr>
          <w:p w:rsidR="00ED0028" w:rsidRPr="005527AC" w:rsidRDefault="00ED0028" w:rsidP="00ED0028">
            <w:pPr>
              <w:pStyle w:val="af7"/>
              <w:tabs>
                <w:tab w:val="clear" w:pos="4153"/>
                <w:tab w:val="center" w:pos="-284"/>
                <w:tab w:val="center" w:pos="-142"/>
                <w:tab w:val="left" w:pos="0"/>
                <w:tab w:val="center" w:pos="360"/>
              </w:tabs>
              <w:jc w:val="both"/>
              <w:rPr>
                <w:b/>
                <w:sz w:val="22"/>
                <w:szCs w:val="22"/>
              </w:rPr>
            </w:pPr>
          </w:p>
        </w:tc>
        <w:tc>
          <w:tcPr>
            <w:tcW w:w="5323" w:type="dxa"/>
          </w:tcPr>
          <w:p w:rsidR="00ED0028" w:rsidRPr="005527AC" w:rsidRDefault="00ED0028" w:rsidP="00ED0028">
            <w:pPr>
              <w:pStyle w:val="af7"/>
              <w:tabs>
                <w:tab w:val="clear" w:pos="4153"/>
                <w:tab w:val="center" w:pos="-284"/>
                <w:tab w:val="center" w:pos="-142"/>
                <w:tab w:val="left" w:pos="0"/>
                <w:tab w:val="center" w:pos="360"/>
              </w:tabs>
              <w:jc w:val="both"/>
              <w:rPr>
                <w:b/>
                <w:sz w:val="22"/>
                <w:szCs w:val="22"/>
              </w:rPr>
            </w:pPr>
          </w:p>
        </w:tc>
        <w:tc>
          <w:tcPr>
            <w:tcW w:w="1843" w:type="dxa"/>
          </w:tcPr>
          <w:p w:rsidR="00ED0028" w:rsidRPr="005527AC" w:rsidRDefault="00ED0028" w:rsidP="00ED0028">
            <w:pPr>
              <w:pStyle w:val="af7"/>
              <w:tabs>
                <w:tab w:val="clear" w:pos="4153"/>
                <w:tab w:val="center" w:pos="-284"/>
                <w:tab w:val="center" w:pos="-142"/>
                <w:tab w:val="left" w:pos="0"/>
                <w:tab w:val="center" w:pos="360"/>
              </w:tabs>
              <w:jc w:val="both"/>
              <w:rPr>
                <w:b/>
                <w:sz w:val="22"/>
                <w:szCs w:val="22"/>
              </w:rPr>
            </w:pPr>
            <w:r w:rsidRPr="005527AC">
              <w:rPr>
                <w:b/>
                <w:sz w:val="22"/>
                <w:szCs w:val="22"/>
              </w:rPr>
              <w:t>2013</w:t>
            </w:r>
          </w:p>
        </w:tc>
        <w:tc>
          <w:tcPr>
            <w:tcW w:w="2126" w:type="dxa"/>
          </w:tcPr>
          <w:p w:rsidR="00ED0028" w:rsidRPr="005527AC" w:rsidRDefault="00ED0028" w:rsidP="00ED0028">
            <w:pPr>
              <w:pStyle w:val="af7"/>
              <w:tabs>
                <w:tab w:val="clear" w:pos="4153"/>
                <w:tab w:val="center" w:pos="-284"/>
                <w:tab w:val="center" w:pos="-142"/>
                <w:tab w:val="left" w:pos="0"/>
                <w:tab w:val="center" w:pos="360"/>
              </w:tabs>
              <w:jc w:val="both"/>
              <w:rPr>
                <w:b/>
                <w:sz w:val="22"/>
                <w:szCs w:val="22"/>
              </w:rPr>
            </w:pPr>
            <w:r w:rsidRPr="005527AC">
              <w:rPr>
                <w:b/>
                <w:sz w:val="22"/>
                <w:szCs w:val="22"/>
              </w:rPr>
              <w:t>2014</w:t>
            </w:r>
          </w:p>
        </w:tc>
      </w:tr>
      <w:tr w:rsidR="00ED0028" w:rsidRPr="005527AC" w:rsidTr="005527AC">
        <w:tc>
          <w:tcPr>
            <w:tcW w:w="739" w:type="dxa"/>
          </w:tcPr>
          <w:p w:rsidR="00ED0028" w:rsidRPr="005527AC" w:rsidRDefault="00ED0028" w:rsidP="00ED0028">
            <w:pPr>
              <w:pStyle w:val="af7"/>
              <w:tabs>
                <w:tab w:val="clear" w:pos="4153"/>
                <w:tab w:val="center" w:pos="-284"/>
                <w:tab w:val="center" w:pos="-142"/>
                <w:tab w:val="left" w:pos="0"/>
                <w:tab w:val="center" w:pos="360"/>
              </w:tabs>
              <w:jc w:val="both"/>
              <w:rPr>
                <w:sz w:val="22"/>
                <w:szCs w:val="22"/>
              </w:rPr>
            </w:pPr>
            <w:r w:rsidRPr="005527AC">
              <w:rPr>
                <w:sz w:val="22"/>
                <w:szCs w:val="22"/>
              </w:rPr>
              <w:t>1.</w:t>
            </w:r>
          </w:p>
        </w:tc>
        <w:tc>
          <w:tcPr>
            <w:tcW w:w="5323" w:type="dxa"/>
          </w:tcPr>
          <w:p w:rsidR="00ED0028" w:rsidRPr="005527AC" w:rsidRDefault="00ED0028" w:rsidP="00ED0028">
            <w:pPr>
              <w:pStyle w:val="af7"/>
              <w:tabs>
                <w:tab w:val="clear" w:pos="4153"/>
                <w:tab w:val="center" w:pos="-284"/>
                <w:tab w:val="center" w:pos="-142"/>
                <w:tab w:val="left" w:pos="0"/>
                <w:tab w:val="center" w:pos="360"/>
              </w:tabs>
              <w:jc w:val="both"/>
              <w:rPr>
                <w:sz w:val="22"/>
                <w:szCs w:val="22"/>
              </w:rPr>
            </w:pPr>
            <w:r w:rsidRPr="005527AC">
              <w:rPr>
                <w:sz w:val="22"/>
                <w:szCs w:val="22"/>
              </w:rPr>
              <w:t>Родительских собраний</w:t>
            </w:r>
          </w:p>
        </w:tc>
        <w:tc>
          <w:tcPr>
            <w:tcW w:w="1843" w:type="dxa"/>
          </w:tcPr>
          <w:p w:rsidR="00ED0028" w:rsidRPr="005527AC" w:rsidRDefault="00ED0028" w:rsidP="00ED0028">
            <w:pPr>
              <w:pStyle w:val="af7"/>
              <w:tabs>
                <w:tab w:val="clear" w:pos="4153"/>
                <w:tab w:val="center" w:pos="-284"/>
                <w:tab w:val="center" w:pos="-142"/>
                <w:tab w:val="left" w:pos="0"/>
                <w:tab w:val="center" w:pos="360"/>
              </w:tabs>
              <w:jc w:val="both"/>
              <w:rPr>
                <w:sz w:val="22"/>
                <w:szCs w:val="22"/>
              </w:rPr>
            </w:pPr>
            <w:r w:rsidRPr="005527AC">
              <w:rPr>
                <w:sz w:val="22"/>
                <w:szCs w:val="22"/>
              </w:rPr>
              <w:t>138\2632</w:t>
            </w:r>
          </w:p>
        </w:tc>
        <w:tc>
          <w:tcPr>
            <w:tcW w:w="2126" w:type="dxa"/>
          </w:tcPr>
          <w:p w:rsidR="00ED0028" w:rsidRPr="005527AC" w:rsidRDefault="00ED0028" w:rsidP="00ED0028">
            <w:pPr>
              <w:pStyle w:val="af7"/>
              <w:tabs>
                <w:tab w:val="clear" w:pos="4153"/>
                <w:tab w:val="center" w:pos="-284"/>
                <w:tab w:val="center" w:pos="-142"/>
                <w:tab w:val="left" w:pos="0"/>
                <w:tab w:val="center" w:pos="360"/>
              </w:tabs>
              <w:jc w:val="both"/>
              <w:rPr>
                <w:sz w:val="22"/>
                <w:szCs w:val="22"/>
              </w:rPr>
            </w:pPr>
            <w:r w:rsidRPr="005527AC">
              <w:rPr>
                <w:sz w:val="22"/>
                <w:szCs w:val="22"/>
              </w:rPr>
              <w:t>92\1500</w:t>
            </w:r>
          </w:p>
        </w:tc>
      </w:tr>
      <w:tr w:rsidR="00ED0028" w:rsidRPr="005527AC" w:rsidTr="005527AC">
        <w:tc>
          <w:tcPr>
            <w:tcW w:w="739" w:type="dxa"/>
          </w:tcPr>
          <w:p w:rsidR="00ED0028" w:rsidRPr="005527AC" w:rsidRDefault="00ED0028" w:rsidP="00ED0028">
            <w:pPr>
              <w:pStyle w:val="af7"/>
              <w:tabs>
                <w:tab w:val="clear" w:pos="4153"/>
                <w:tab w:val="center" w:pos="-284"/>
                <w:tab w:val="center" w:pos="-142"/>
                <w:tab w:val="left" w:pos="0"/>
                <w:tab w:val="center" w:pos="360"/>
              </w:tabs>
              <w:jc w:val="both"/>
              <w:rPr>
                <w:sz w:val="22"/>
                <w:szCs w:val="22"/>
              </w:rPr>
            </w:pPr>
            <w:r w:rsidRPr="005527AC">
              <w:rPr>
                <w:sz w:val="22"/>
                <w:szCs w:val="22"/>
              </w:rPr>
              <w:t>2.</w:t>
            </w:r>
          </w:p>
        </w:tc>
        <w:tc>
          <w:tcPr>
            <w:tcW w:w="5323" w:type="dxa"/>
          </w:tcPr>
          <w:p w:rsidR="00ED0028" w:rsidRPr="005527AC" w:rsidRDefault="00ED0028" w:rsidP="00ED0028">
            <w:pPr>
              <w:pStyle w:val="af7"/>
              <w:tabs>
                <w:tab w:val="clear" w:pos="4153"/>
                <w:tab w:val="center" w:pos="-284"/>
                <w:tab w:val="center" w:pos="-142"/>
                <w:tab w:val="left" w:pos="0"/>
                <w:tab w:val="center" w:pos="360"/>
              </w:tabs>
              <w:jc w:val="both"/>
              <w:rPr>
                <w:sz w:val="22"/>
                <w:szCs w:val="22"/>
              </w:rPr>
            </w:pPr>
            <w:r w:rsidRPr="005527AC">
              <w:rPr>
                <w:sz w:val="22"/>
                <w:szCs w:val="22"/>
              </w:rPr>
              <w:t>Воспитательные мероприятия с участием родителей</w:t>
            </w:r>
          </w:p>
        </w:tc>
        <w:tc>
          <w:tcPr>
            <w:tcW w:w="1843" w:type="dxa"/>
          </w:tcPr>
          <w:p w:rsidR="00ED0028" w:rsidRPr="005527AC" w:rsidRDefault="00ED0028" w:rsidP="00ED0028">
            <w:pPr>
              <w:pStyle w:val="af7"/>
              <w:tabs>
                <w:tab w:val="clear" w:pos="4153"/>
                <w:tab w:val="center" w:pos="-284"/>
                <w:tab w:val="center" w:pos="-142"/>
                <w:tab w:val="left" w:pos="0"/>
                <w:tab w:val="center" w:pos="360"/>
              </w:tabs>
              <w:jc w:val="both"/>
              <w:rPr>
                <w:sz w:val="22"/>
                <w:szCs w:val="22"/>
              </w:rPr>
            </w:pPr>
            <w:r w:rsidRPr="005527AC">
              <w:rPr>
                <w:sz w:val="22"/>
                <w:szCs w:val="22"/>
              </w:rPr>
              <w:t>132\4370</w:t>
            </w:r>
          </w:p>
        </w:tc>
        <w:tc>
          <w:tcPr>
            <w:tcW w:w="2126" w:type="dxa"/>
          </w:tcPr>
          <w:p w:rsidR="00ED0028" w:rsidRPr="005527AC" w:rsidRDefault="00ED0028" w:rsidP="00ED0028">
            <w:pPr>
              <w:pStyle w:val="af7"/>
              <w:tabs>
                <w:tab w:val="clear" w:pos="4153"/>
                <w:tab w:val="center" w:pos="-284"/>
                <w:tab w:val="center" w:pos="-142"/>
                <w:tab w:val="left" w:pos="0"/>
                <w:tab w:val="center" w:pos="360"/>
              </w:tabs>
              <w:jc w:val="both"/>
              <w:rPr>
                <w:sz w:val="22"/>
                <w:szCs w:val="22"/>
              </w:rPr>
            </w:pPr>
            <w:r w:rsidRPr="005527AC">
              <w:rPr>
                <w:sz w:val="22"/>
                <w:szCs w:val="22"/>
              </w:rPr>
              <w:t>123/3124</w:t>
            </w:r>
          </w:p>
        </w:tc>
      </w:tr>
    </w:tbl>
    <w:p w:rsidR="00ED0028" w:rsidRPr="002578DE" w:rsidRDefault="00ED0028" w:rsidP="00294339">
      <w:pPr>
        <w:ind w:firstLine="709"/>
        <w:jc w:val="both"/>
      </w:pPr>
      <w:r w:rsidRPr="002578DE">
        <w:t xml:space="preserve">Сложившаяся ситуация показывает, что сотрудничество педагогов и родителей становится всё более актуальной и востребованной формой работы. Наиболее активная работа с родителями наблюдается у </w:t>
      </w:r>
      <w:r w:rsidRPr="002578DE">
        <w:rPr>
          <w:rFonts w:eastAsia="Calibri"/>
        </w:rPr>
        <w:t xml:space="preserve">педагогов центра раннего развития, т. к. в основу положен принцип: успех ребенка - это твое достижение, а неудача - твой педагогический пробел. </w:t>
      </w:r>
    </w:p>
    <w:p w:rsidR="00ED0028" w:rsidRPr="002578DE" w:rsidRDefault="00ED0028" w:rsidP="00294339">
      <w:pPr>
        <w:pStyle w:val="af7"/>
        <w:tabs>
          <w:tab w:val="center" w:pos="-284"/>
          <w:tab w:val="center" w:pos="-142"/>
          <w:tab w:val="left" w:pos="0"/>
          <w:tab w:val="left" w:pos="540"/>
        </w:tabs>
        <w:ind w:firstLine="709"/>
        <w:jc w:val="both"/>
        <w:rPr>
          <w:sz w:val="24"/>
          <w:szCs w:val="24"/>
        </w:rPr>
      </w:pPr>
      <w:r w:rsidRPr="002578DE">
        <w:rPr>
          <w:sz w:val="24"/>
          <w:szCs w:val="24"/>
        </w:rPr>
        <w:t xml:space="preserve">Успешность слаженной работы с семьей, родителями </w:t>
      </w:r>
      <w:r>
        <w:rPr>
          <w:sz w:val="24"/>
          <w:szCs w:val="24"/>
        </w:rPr>
        <w:t>обучающихся</w:t>
      </w:r>
      <w:r w:rsidRPr="002578DE">
        <w:rPr>
          <w:sz w:val="24"/>
          <w:szCs w:val="24"/>
        </w:rPr>
        <w:t xml:space="preserve"> – это кропотливая ежедневная работа педагогического коллектива Центра, которые в деликатной форме дают родителям советы и рекомендации по воспитанию детей, подчеркивая огромную ответственность и потенциал семьи в формировании личности ребенка.</w:t>
      </w:r>
    </w:p>
    <w:p w:rsidR="00ED0028" w:rsidRPr="001C3356" w:rsidRDefault="00ED0028" w:rsidP="00ED0028">
      <w:pPr>
        <w:pStyle w:val="af7"/>
        <w:tabs>
          <w:tab w:val="center" w:pos="-284"/>
          <w:tab w:val="center" w:pos="-142"/>
          <w:tab w:val="left" w:pos="0"/>
        </w:tabs>
        <w:ind w:firstLine="709"/>
        <w:jc w:val="both"/>
        <w:rPr>
          <w:sz w:val="24"/>
          <w:szCs w:val="24"/>
        </w:rPr>
      </w:pPr>
      <w:r w:rsidRPr="002578DE">
        <w:rPr>
          <w:sz w:val="24"/>
          <w:szCs w:val="24"/>
        </w:rPr>
        <w:t>В целях дальнейшего совершенствования работы с родителями необходимо продолжить практику вовлечения родителей в образовательный процесс через разнообразные формы работы (праздники, Дни здоровья, конкурсы, встречи, родительские собрания, презентации, вовлечение в подготовку и проведение мероприятий), работу по развитию мотивации к участию в делах Центра, проведение родительских собраний   в нетрадиционной форме, поддержку активных родителей.</w:t>
      </w:r>
    </w:p>
    <w:p w:rsidR="003725B8" w:rsidRPr="00E73326" w:rsidRDefault="003725B8" w:rsidP="00546D2B">
      <w:pPr>
        <w:ind w:firstLine="567"/>
        <w:jc w:val="both"/>
        <w:rPr>
          <w:sz w:val="16"/>
          <w:szCs w:val="16"/>
        </w:rPr>
      </w:pPr>
    </w:p>
    <w:p w:rsidR="00ED0028" w:rsidRPr="001C3356" w:rsidRDefault="00ED0028" w:rsidP="00ED0028">
      <w:pPr>
        <w:rPr>
          <w:b/>
          <w:i/>
        </w:rPr>
      </w:pPr>
      <w:r w:rsidRPr="001C3356">
        <w:rPr>
          <w:b/>
          <w:i/>
        </w:rPr>
        <w:t xml:space="preserve">Межведомственное взаимодействие. </w:t>
      </w:r>
    </w:p>
    <w:p w:rsidR="00ED0028" w:rsidRPr="001C3356" w:rsidRDefault="00ED0028" w:rsidP="00ED0028">
      <w:pPr>
        <w:ind w:firstLine="709"/>
        <w:jc w:val="both"/>
      </w:pPr>
      <w:r w:rsidRPr="001C3356">
        <w:t>Организация межведомственного взаимодействия осуществлялась на договорной основе (на начало года заключены сетевые договора</w:t>
      </w:r>
      <w:r>
        <w:t xml:space="preserve"> с учреждениями культуры, школами района</w:t>
      </w:r>
      <w:r w:rsidRPr="001C3356">
        <w:t>).</w:t>
      </w:r>
    </w:p>
    <w:p w:rsidR="00ED0028" w:rsidRPr="001C3356" w:rsidRDefault="00ED0028" w:rsidP="00ED0028">
      <w:pPr>
        <w:ind w:firstLine="709"/>
        <w:jc w:val="both"/>
        <w:rPr>
          <w:rFonts w:eastAsia="Calibri"/>
        </w:rPr>
      </w:pPr>
      <w:r w:rsidRPr="001C3356">
        <w:rPr>
          <w:rFonts w:eastAsia="Calibri"/>
        </w:rPr>
        <w:t>Вопросы межведомственного взаимодействия в 2014 году стояли на контроле у администрации Центра и директоров детских клубов по месту жительства, освещались на педагогическом совете, расширенных аппаратных совещаниях при директоре, совещаниях при заместителе директора по воспитательной работе, педагогических совещаниях в детских клубах по месту жительства, на заседаниях методического объединения педагогов-организаторов.</w:t>
      </w:r>
    </w:p>
    <w:p w:rsidR="00ED0028" w:rsidRPr="001C3356" w:rsidRDefault="00ED0028" w:rsidP="00ED0028">
      <w:pPr>
        <w:ind w:firstLine="709"/>
        <w:jc w:val="both"/>
        <w:rPr>
          <w:rFonts w:eastAsia="Calibri"/>
        </w:rPr>
      </w:pPr>
      <w:r w:rsidRPr="001C3356">
        <w:t xml:space="preserve">Основные направления работы с социальными партнерами выстраивались по принципу определения проблем, возникающих в процессе обучения и воспитания детей, разрешение которых способствовало получению позитивных результатов. </w:t>
      </w:r>
      <w:r w:rsidRPr="001C3356">
        <w:rPr>
          <w:rFonts w:eastAsia="Calibri"/>
        </w:rPr>
        <w:t xml:space="preserve">Мероприятия проводились в различных формах, предпочтение отдавалось конкурсно-развлекательным, спортивным, познавательным программам. Работа шла планово, результативно, что показали выходы </w:t>
      </w:r>
      <w:r w:rsidRPr="001C3356">
        <w:t xml:space="preserve">администрации и методической службы Центра </w:t>
      </w:r>
      <w:r w:rsidRPr="001C3356">
        <w:rPr>
          <w:rFonts w:eastAsia="Calibri"/>
        </w:rPr>
        <w:t xml:space="preserve">по клубам в течение года. </w:t>
      </w:r>
    </w:p>
    <w:p w:rsidR="00ED0028" w:rsidRPr="001C3356" w:rsidRDefault="00ED0028" w:rsidP="00ED0028">
      <w:pPr>
        <w:ind w:firstLine="709"/>
        <w:jc w:val="both"/>
      </w:pPr>
      <w:r w:rsidRPr="001C3356">
        <w:lastRenderedPageBreak/>
        <w:t>Воспитательная работа в рамках межведомственного взаимодействия включал в себя ежемесячные мероприятия, мероприятия по акциям, социальные заказы, каникулярные мероприятия</w:t>
      </w:r>
      <w:r>
        <w:t xml:space="preserve"> (интеллектуальные игры, работа дискуссионного клуба «Старшеклассник», Школьная весна, Фестиваль дружбы народов, КВН, Пою, мое Отечество – школы района, мероприятия, посвященные календарным датам совместно с администрацией района для жителей района)</w:t>
      </w:r>
      <w:r w:rsidRPr="001C3356">
        <w:t xml:space="preserve">. </w:t>
      </w:r>
      <w:r w:rsidRPr="001C3356">
        <w:rPr>
          <w:rFonts w:eastAsia="Calibri"/>
        </w:rPr>
        <w:t>В целях создания единого воспитательного пространства</w:t>
      </w:r>
      <w:r w:rsidRPr="001C3356">
        <w:t xml:space="preserve"> педагоги учебного корпуса и клубов по месту жительства сотрудничали с другими ведомствами и учреждениями:</w:t>
      </w:r>
    </w:p>
    <w:p w:rsidR="00ED0028" w:rsidRPr="005527AC" w:rsidRDefault="00ED0028" w:rsidP="00C0339F">
      <w:pPr>
        <w:pStyle w:val="a8"/>
        <w:numPr>
          <w:ilvl w:val="0"/>
          <w:numId w:val="76"/>
        </w:numPr>
        <w:tabs>
          <w:tab w:val="left" w:pos="0"/>
          <w:tab w:val="left" w:pos="709"/>
        </w:tabs>
        <w:spacing w:after="0" w:line="240" w:lineRule="auto"/>
        <w:jc w:val="both"/>
        <w:rPr>
          <w:rFonts w:ascii="Times New Roman" w:hAnsi="Times New Roman"/>
          <w:sz w:val="24"/>
          <w:szCs w:val="24"/>
        </w:rPr>
      </w:pPr>
      <w:r w:rsidRPr="005527AC">
        <w:rPr>
          <w:rFonts w:ascii="Times New Roman" w:hAnsi="Times New Roman"/>
          <w:b/>
          <w:sz w:val="24"/>
          <w:szCs w:val="24"/>
        </w:rPr>
        <w:t xml:space="preserve">Д\к «Автомобилист» - </w:t>
      </w:r>
      <w:r w:rsidRPr="005527AC">
        <w:rPr>
          <w:rFonts w:ascii="Times New Roman" w:hAnsi="Times New Roman"/>
          <w:sz w:val="24"/>
          <w:szCs w:val="24"/>
        </w:rPr>
        <w:t>школа №37, ПДН Советского района, библиотека № 9, Центр борьбы со СПИДом, психологическая служба ЦРТДЮ «Созвездие», ГИБДД, ЛОВД при ЖД, ВДПО, МБУ ОКМ, поликлиника «Цена и качество», музей Т.Г. Шевченко, МАУ «ЦСО г. Орска», МУПС САТУ.</w:t>
      </w:r>
    </w:p>
    <w:p w:rsidR="00ED0028" w:rsidRPr="005527AC" w:rsidRDefault="00ED0028" w:rsidP="00C0339F">
      <w:pPr>
        <w:pStyle w:val="a8"/>
        <w:numPr>
          <w:ilvl w:val="0"/>
          <w:numId w:val="76"/>
        </w:numPr>
        <w:tabs>
          <w:tab w:val="left" w:pos="0"/>
          <w:tab w:val="left" w:pos="709"/>
        </w:tabs>
        <w:spacing w:after="0" w:line="240" w:lineRule="auto"/>
        <w:jc w:val="both"/>
        <w:rPr>
          <w:rFonts w:ascii="Times New Roman" w:hAnsi="Times New Roman"/>
          <w:b/>
          <w:sz w:val="24"/>
          <w:szCs w:val="24"/>
        </w:rPr>
      </w:pPr>
      <w:r w:rsidRPr="005527AC">
        <w:rPr>
          <w:rFonts w:ascii="Times New Roman" w:hAnsi="Times New Roman"/>
          <w:b/>
          <w:sz w:val="24"/>
          <w:szCs w:val="24"/>
        </w:rPr>
        <w:t xml:space="preserve">Д\к «Молодость» - </w:t>
      </w:r>
      <w:r w:rsidRPr="005527AC">
        <w:rPr>
          <w:rFonts w:ascii="Times New Roman" w:hAnsi="Times New Roman"/>
          <w:sz w:val="24"/>
          <w:szCs w:val="24"/>
        </w:rPr>
        <w:t>филиал городской библиотеки № 9, СРЦН «Росток», профилакторий РЖД, с соц. педагогами школ №63, №5, гимназия №1.</w:t>
      </w:r>
    </w:p>
    <w:p w:rsidR="00ED0028" w:rsidRPr="005527AC" w:rsidRDefault="00ED0028" w:rsidP="00C0339F">
      <w:pPr>
        <w:pStyle w:val="a8"/>
        <w:numPr>
          <w:ilvl w:val="0"/>
          <w:numId w:val="76"/>
        </w:numPr>
        <w:tabs>
          <w:tab w:val="left" w:pos="0"/>
          <w:tab w:val="left" w:pos="709"/>
        </w:tabs>
        <w:spacing w:after="0" w:line="240" w:lineRule="auto"/>
        <w:jc w:val="both"/>
        <w:rPr>
          <w:rFonts w:ascii="Times New Roman" w:hAnsi="Times New Roman"/>
          <w:b/>
          <w:sz w:val="24"/>
          <w:szCs w:val="24"/>
        </w:rPr>
      </w:pPr>
      <w:r w:rsidRPr="005527AC">
        <w:rPr>
          <w:rFonts w:ascii="Times New Roman" w:hAnsi="Times New Roman"/>
          <w:b/>
          <w:sz w:val="24"/>
          <w:szCs w:val="24"/>
        </w:rPr>
        <w:t xml:space="preserve">Д\к «Орион» - </w:t>
      </w:r>
      <w:r w:rsidRPr="005527AC">
        <w:rPr>
          <w:rFonts w:ascii="Times New Roman" w:hAnsi="Times New Roman"/>
          <w:sz w:val="24"/>
          <w:szCs w:val="24"/>
        </w:rPr>
        <w:t>школа № 49, № 24, 10, заместители по ВР, социальные педагоги школ микрорайона № 24 – Штаймец Е.В., № 49 Коваленко А.П., врач – нарколог Пау С.В., инспектор ПДН Морозова А.Г.</w:t>
      </w:r>
    </w:p>
    <w:p w:rsidR="00ED0028" w:rsidRPr="005527AC" w:rsidRDefault="00ED0028" w:rsidP="00C0339F">
      <w:pPr>
        <w:pStyle w:val="a8"/>
        <w:numPr>
          <w:ilvl w:val="0"/>
          <w:numId w:val="76"/>
        </w:numPr>
        <w:tabs>
          <w:tab w:val="left" w:pos="0"/>
          <w:tab w:val="left" w:pos="709"/>
        </w:tabs>
        <w:spacing w:after="0" w:line="240" w:lineRule="auto"/>
        <w:jc w:val="both"/>
        <w:rPr>
          <w:rFonts w:ascii="Times New Roman" w:hAnsi="Times New Roman"/>
          <w:b/>
          <w:sz w:val="24"/>
          <w:szCs w:val="24"/>
        </w:rPr>
      </w:pPr>
      <w:r w:rsidRPr="005527AC">
        <w:rPr>
          <w:rFonts w:ascii="Times New Roman" w:hAnsi="Times New Roman"/>
          <w:b/>
          <w:sz w:val="24"/>
          <w:szCs w:val="24"/>
        </w:rPr>
        <w:t xml:space="preserve">Д\к «Искатель» - </w:t>
      </w:r>
      <w:r w:rsidRPr="005527AC">
        <w:rPr>
          <w:rFonts w:ascii="Times New Roman" w:hAnsi="Times New Roman"/>
          <w:sz w:val="24"/>
          <w:szCs w:val="24"/>
        </w:rPr>
        <w:t>школа №23, ПДН Советского района, филиал-библиотека №9 (ОЗТП), Центр борьбы со СПИДом, психологическая служба ЦРТДЮ «Созвездие»</w:t>
      </w:r>
      <w:r w:rsidRPr="005527AC">
        <w:rPr>
          <w:rFonts w:ascii="Times New Roman" w:hAnsi="Times New Roman"/>
          <w:b/>
          <w:sz w:val="24"/>
          <w:szCs w:val="24"/>
        </w:rPr>
        <w:t xml:space="preserve">, </w:t>
      </w:r>
      <w:r w:rsidRPr="005527AC">
        <w:rPr>
          <w:rFonts w:ascii="Times New Roman" w:hAnsi="Times New Roman"/>
          <w:sz w:val="24"/>
          <w:szCs w:val="24"/>
        </w:rPr>
        <w:t>Совет общественности 7 мкрн, музей им. Т.Г. Шевченко, РСЦН «Росток», ДЮСШ «Свобода».</w:t>
      </w:r>
    </w:p>
    <w:p w:rsidR="00ED0028" w:rsidRPr="005527AC" w:rsidRDefault="00ED0028" w:rsidP="00C0339F">
      <w:pPr>
        <w:pStyle w:val="a8"/>
        <w:numPr>
          <w:ilvl w:val="0"/>
          <w:numId w:val="76"/>
        </w:numPr>
        <w:tabs>
          <w:tab w:val="left" w:pos="0"/>
          <w:tab w:val="left" w:pos="709"/>
        </w:tabs>
        <w:spacing w:after="0" w:line="240" w:lineRule="auto"/>
        <w:jc w:val="both"/>
        <w:rPr>
          <w:rFonts w:ascii="Times New Roman" w:hAnsi="Times New Roman"/>
          <w:b/>
          <w:sz w:val="24"/>
          <w:szCs w:val="24"/>
        </w:rPr>
      </w:pPr>
      <w:r w:rsidRPr="005527AC">
        <w:rPr>
          <w:rFonts w:ascii="Times New Roman" w:hAnsi="Times New Roman"/>
          <w:b/>
          <w:sz w:val="24"/>
          <w:szCs w:val="24"/>
        </w:rPr>
        <w:t xml:space="preserve">Д\к «Гайдаровец» - </w:t>
      </w:r>
      <w:r w:rsidRPr="005527AC">
        <w:rPr>
          <w:rFonts w:ascii="Times New Roman" w:hAnsi="Times New Roman"/>
          <w:sz w:val="24"/>
          <w:szCs w:val="24"/>
        </w:rPr>
        <w:t>школа № 17 и гимназия № 3, а также СРЦН «Росток».</w:t>
      </w:r>
    </w:p>
    <w:p w:rsidR="00ED0028" w:rsidRPr="005527AC" w:rsidRDefault="00ED0028" w:rsidP="00C0339F">
      <w:pPr>
        <w:pStyle w:val="a8"/>
        <w:numPr>
          <w:ilvl w:val="0"/>
          <w:numId w:val="76"/>
        </w:numPr>
        <w:tabs>
          <w:tab w:val="left" w:pos="0"/>
          <w:tab w:val="left" w:pos="709"/>
        </w:tabs>
        <w:spacing w:after="0" w:line="240" w:lineRule="auto"/>
        <w:jc w:val="both"/>
        <w:rPr>
          <w:rFonts w:ascii="Times New Roman" w:hAnsi="Times New Roman"/>
          <w:b/>
          <w:sz w:val="24"/>
          <w:szCs w:val="24"/>
        </w:rPr>
      </w:pPr>
      <w:r w:rsidRPr="005527AC">
        <w:rPr>
          <w:rFonts w:ascii="Times New Roman" w:hAnsi="Times New Roman"/>
          <w:b/>
          <w:sz w:val="24"/>
          <w:szCs w:val="24"/>
        </w:rPr>
        <w:t xml:space="preserve">Д\к «Ровесник» - </w:t>
      </w:r>
      <w:r w:rsidRPr="005527AC">
        <w:rPr>
          <w:rFonts w:ascii="Times New Roman" w:hAnsi="Times New Roman"/>
          <w:sz w:val="24"/>
          <w:szCs w:val="24"/>
        </w:rPr>
        <w:t>инспектор ПДН Иряшева А.В, социальный педагог школы №51 Исеномановой И.А., заведующая опорным пунктом Головатюк О.В., медработник Баклановой С.В., сотрудник ОВД Советского района майор милиции Даниловым О.А.</w:t>
      </w:r>
    </w:p>
    <w:p w:rsidR="00ED0028" w:rsidRPr="005527AC" w:rsidRDefault="00ED0028" w:rsidP="00C0339F">
      <w:pPr>
        <w:pStyle w:val="a8"/>
        <w:numPr>
          <w:ilvl w:val="0"/>
          <w:numId w:val="76"/>
        </w:numPr>
        <w:tabs>
          <w:tab w:val="left" w:pos="0"/>
          <w:tab w:val="left" w:pos="709"/>
        </w:tabs>
        <w:spacing w:after="0" w:line="240" w:lineRule="auto"/>
        <w:jc w:val="both"/>
        <w:rPr>
          <w:rFonts w:ascii="Times New Roman" w:hAnsi="Times New Roman"/>
          <w:b/>
          <w:sz w:val="24"/>
          <w:szCs w:val="24"/>
        </w:rPr>
      </w:pPr>
      <w:r w:rsidRPr="005527AC">
        <w:rPr>
          <w:rFonts w:ascii="Times New Roman" w:hAnsi="Times New Roman"/>
          <w:b/>
          <w:sz w:val="24"/>
          <w:szCs w:val="24"/>
        </w:rPr>
        <w:t xml:space="preserve">Д.К. «Энтузиаст» - </w:t>
      </w:r>
      <w:r w:rsidRPr="005527AC">
        <w:rPr>
          <w:rFonts w:ascii="Times New Roman" w:hAnsi="Times New Roman"/>
          <w:sz w:val="24"/>
          <w:szCs w:val="24"/>
        </w:rPr>
        <w:t>ведущий специалист эксперт в УФС по обороту за контролем наркотиков Кайль Н.С., социальный педагог школы № 88 Мухамбетова К.Б.</w:t>
      </w:r>
    </w:p>
    <w:p w:rsidR="00ED0028" w:rsidRPr="005527AC" w:rsidRDefault="00ED0028" w:rsidP="00C0339F">
      <w:pPr>
        <w:pStyle w:val="a8"/>
        <w:numPr>
          <w:ilvl w:val="0"/>
          <w:numId w:val="76"/>
        </w:numPr>
        <w:tabs>
          <w:tab w:val="left" w:pos="0"/>
          <w:tab w:val="left" w:pos="709"/>
        </w:tabs>
        <w:spacing w:after="0" w:line="240" w:lineRule="auto"/>
        <w:jc w:val="both"/>
        <w:rPr>
          <w:rFonts w:ascii="Times New Roman" w:hAnsi="Times New Roman"/>
          <w:b/>
          <w:sz w:val="24"/>
          <w:szCs w:val="24"/>
        </w:rPr>
      </w:pPr>
      <w:r w:rsidRPr="005527AC">
        <w:rPr>
          <w:rFonts w:ascii="Times New Roman" w:hAnsi="Times New Roman"/>
          <w:b/>
          <w:sz w:val="24"/>
          <w:szCs w:val="24"/>
        </w:rPr>
        <w:t xml:space="preserve">Учебный корпус - </w:t>
      </w:r>
      <w:r w:rsidRPr="005527AC">
        <w:rPr>
          <w:rFonts w:ascii="Times New Roman" w:hAnsi="Times New Roman"/>
          <w:sz w:val="24"/>
          <w:szCs w:val="24"/>
        </w:rPr>
        <w:t>школы № 37, 88, 24, гимназия №1, Центр – КДН и ЗП Советского района, ОДН ОВД Советского района.</w:t>
      </w:r>
    </w:p>
    <w:p w:rsidR="00ED0028" w:rsidRPr="005B1C0F" w:rsidRDefault="00ED0028" w:rsidP="00ED0028">
      <w:pPr>
        <w:ind w:left="142" w:firstLine="540"/>
        <w:jc w:val="both"/>
      </w:pPr>
      <w:r w:rsidRPr="005B1C0F">
        <w:t>Районный конкурс-фестиваль «Школьная весна -2014» для учащихся школ Советского района был посвящен Году культуры, проходил под девизом «Россия – родина моя» в 2 этапа:</w:t>
      </w:r>
    </w:p>
    <w:p w:rsidR="00ED0028" w:rsidRPr="005B1C0F" w:rsidRDefault="00ED0028" w:rsidP="00ED0028">
      <w:pPr>
        <w:ind w:left="142" w:firstLine="540"/>
        <w:jc w:val="both"/>
      </w:pPr>
      <w:r w:rsidRPr="005B1C0F">
        <w:t>28 марта 2014 г. – номинации «Инструментальное исполнение», «Вокал», «Хореография»;</w:t>
      </w:r>
    </w:p>
    <w:p w:rsidR="00ED0028" w:rsidRPr="005B1C0F" w:rsidRDefault="00ED0028" w:rsidP="00ED0028">
      <w:pPr>
        <w:ind w:left="142" w:firstLine="540"/>
        <w:jc w:val="both"/>
      </w:pPr>
      <w:r w:rsidRPr="005B1C0F">
        <w:t xml:space="preserve">4 апреля 2014 г. – номинация «Художественное слово». </w:t>
      </w:r>
    </w:p>
    <w:p w:rsidR="00ED0028" w:rsidRPr="005B1C0F" w:rsidRDefault="00ED0028" w:rsidP="00ED0028">
      <w:pPr>
        <w:ind w:left="142" w:firstLine="540"/>
        <w:jc w:val="both"/>
      </w:pPr>
      <w:r w:rsidRPr="005B1C0F">
        <w:t xml:space="preserve">В конкурсе – фестивале приняли участие следующие школы: СОШ № 51, СОШ № 5, Гимназия № 1, СОШ № 37, СОШ № 24, СОШ № 22, СОШ № 88, СОШ № 23, СОШ № 20, СОШ № 49, СОШ № 17, Гимназия № 3. </w:t>
      </w:r>
    </w:p>
    <w:p w:rsidR="00ED0028" w:rsidRPr="005527AC" w:rsidRDefault="00ED0028" w:rsidP="00ED0028">
      <w:pPr>
        <w:ind w:left="142" w:firstLine="540"/>
        <w:jc w:val="both"/>
        <w:rPr>
          <w:i/>
        </w:rPr>
      </w:pPr>
      <w:r w:rsidRPr="005527AC">
        <w:rPr>
          <w:i/>
        </w:rPr>
        <w:t xml:space="preserve">Общий охват составил 742 человека. </w:t>
      </w:r>
    </w:p>
    <w:p w:rsidR="00ED0028" w:rsidRPr="005B1C0F" w:rsidRDefault="00ED0028" w:rsidP="00ED0028">
      <w:pPr>
        <w:ind w:left="142" w:firstLine="540"/>
        <w:jc w:val="both"/>
      </w:pPr>
      <w:r w:rsidRPr="005B1C0F">
        <w:t xml:space="preserve">Все участники районного конкурса – фестиваля «Школьная Весна- 2014» были награждены грамотами Администрации Советского района в г. Орске: </w:t>
      </w:r>
    </w:p>
    <w:p w:rsidR="00ED0028" w:rsidRPr="005B1C0F" w:rsidRDefault="00ED0028" w:rsidP="00294339">
      <w:pPr>
        <w:pStyle w:val="aff2"/>
        <w:ind w:left="142" w:firstLine="540"/>
        <w:jc w:val="both"/>
        <w:rPr>
          <w:rFonts w:ascii="Times New Roman" w:hAnsi="Times New Roman" w:cs="Times New Roman"/>
          <w:b w:val="0"/>
          <w:i w:val="0"/>
          <w:sz w:val="24"/>
        </w:rPr>
      </w:pPr>
      <w:r w:rsidRPr="005B1C0F">
        <w:rPr>
          <w:rFonts w:ascii="Times New Roman" w:hAnsi="Times New Roman" w:cs="Times New Roman"/>
          <w:b w:val="0"/>
          <w:i w:val="0"/>
          <w:sz w:val="24"/>
        </w:rPr>
        <w:t xml:space="preserve">4 апреля на базе ЦРТДЮ «Созвездие» прошел </w:t>
      </w:r>
      <w:r>
        <w:rPr>
          <w:rFonts w:ascii="Times New Roman" w:hAnsi="Times New Roman" w:cs="Times New Roman"/>
          <w:b w:val="0"/>
          <w:i w:val="0"/>
          <w:sz w:val="24"/>
        </w:rPr>
        <w:t xml:space="preserve">второй этап </w:t>
      </w:r>
      <w:r w:rsidRPr="005B1C0F">
        <w:rPr>
          <w:rFonts w:ascii="Times New Roman" w:hAnsi="Times New Roman" w:cs="Times New Roman"/>
          <w:b w:val="0"/>
          <w:i w:val="0"/>
          <w:sz w:val="24"/>
        </w:rPr>
        <w:t>конкурса «Школьная весна - 2014» в номинации «Художественное слово». В нем приняли участие следующие школы: гимназия №1, гимназия № 3,</w:t>
      </w:r>
      <w:r>
        <w:rPr>
          <w:rFonts w:ascii="Times New Roman" w:hAnsi="Times New Roman" w:cs="Times New Roman"/>
          <w:b w:val="0"/>
          <w:i w:val="0"/>
          <w:sz w:val="24"/>
        </w:rPr>
        <w:t xml:space="preserve"> школы № </w:t>
      </w:r>
      <w:r w:rsidRPr="005B1C0F">
        <w:rPr>
          <w:rFonts w:ascii="Times New Roman" w:hAnsi="Times New Roman" w:cs="Times New Roman"/>
          <w:b w:val="0"/>
          <w:i w:val="0"/>
          <w:sz w:val="24"/>
        </w:rPr>
        <w:t>49,51,23,37, 63, 20, 17,5,88, 24,5,22</w:t>
      </w:r>
      <w:r>
        <w:rPr>
          <w:rFonts w:ascii="Times New Roman" w:hAnsi="Times New Roman" w:cs="Times New Roman"/>
          <w:b w:val="0"/>
          <w:i w:val="0"/>
          <w:sz w:val="24"/>
        </w:rPr>
        <w:t>.</w:t>
      </w:r>
    </w:p>
    <w:p w:rsidR="00ED0028" w:rsidRPr="005527AC" w:rsidRDefault="00ED0028" w:rsidP="00294339">
      <w:pPr>
        <w:pStyle w:val="aff2"/>
        <w:ind w:left="142" w:firstLine="540"/>
        <w:contextualSpacing/>
        <w:jc w:val="both"/>
        <w:rPr>
          <w:rFonts w:ascii="Times New Roman" w:hAnsi="Times New Roman" w:cs="Times New Roman"/>
          <w:b w:val="0"/>
          <w:i w:val="0"/>
          <w:sz w:val="24"/>
        </w:rPr>
      </w:pPr>
      <w:r w:rsidRPr="005527AC">
        <w:rPr>
          <w:rFonts w:ascii="Times New Roman" w:hAnsi="Times New Roman" w:cs="Times New Roman"/>
          <w:b w:val="0"/>
          <w:i w:val="0"/>
          <w:sz w:val="24"/>
        </w:rPr>
        <w:t>Всего в конкурсе приняли участие 46 ребят в возрасте от 7 до 17 лет.</w:t>
      </w:r>
    </w:p>
    <w:p w:rsidR="00ED0028" w:rsidRPr="00E73326" w:rsidRDefault="00ED0028" w:rsidP="00ED0028">
      <w:pPr>
        <w:tabs>
          <w:tab w:val="left" w:pos="284"/>
          <w:tab w:val="left" w:pos="709"/>
        </w:tabs>
        <w:jc w:val="both"/>
        <w:rPr>
          <w:b/>
          <w:sz w:val="16"/>
          <w:szCs w:val="16"/>
        </w:rPr>
      </w:pPr>
    </w:p>
    <w:p w:rsidR="00ED0028" w:rsidRDefault="00ED0028" w:rsidP="00294339">
      <w:pPr>
        <w:pStyle w:val="a8"/>
        <w:spacing w:after="0" w:line="240" w:lineRule="auto"/>
        <w:ind w:left="0"/>
        <w:rPr>
          <w:rFonts w:ascii="Times New Roman" w:hAnsi="Times New Roman"/>
          <w:i/>
          <w:sz w:val="24"/>
          <w:szCs w:val="24"/>
          <w:u w:val="single"/>
        </w:rPr>
      </w:pPr>
      <w:r w:rsidRPr="001C3356">
        <w:rPr>
          <w:rFonts w:ascii="Times New Roman" w:hAnsi="Times New Roman"/>
          <w:i/>
          <w:sz w:val="24"/>
          <w:szCs w:val="24"/>
          <w:u w:val="single"/>
        </w:rPr>
        <w:t>Общее количество мероприятий в рамках межведомственного взаимодействия/количество участников.</w:t>
      </w:r>
    </w:p>
    <w:p w:rsidR="005527AC" w:rsidRPr="00E73326" w:rsidRDefault="005527AC" w:rsidP="00ED0028">
      <w:pPr>
        <w:pStyle w:val="a8"/>
        <w:spacing w:after="0" w:line="240" w:lineRule="auto"/>
        <w:ind w:left="0" w:firstLine="709"/>
        <w:jc w:val="center"/>
        <w:rPr>
          <w:rFonts w:ascii="Times New Roman" w:hAnsi="Times New Roman"/>
          <w:i/>
          <w:sz w:val="16"/>
          <w:szCs w:val="16"/>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6"/>
        <w:gridCol w:w="1276"/>
        <w:gridCol w:w="1559"/>
      </w:tblGrid>
      <w:tr w:rsidR="00ED0028" w:rsidRPr="005527AC" w:rsidTr="005527AC">
        <w:tc>
          <w:tcPr>
            <w:tcW w:w="7196" w:type="dxa"/>
          </w:tcPr>
          <w:p w:rsidR="00ED0028" w:rsidRPr="005527AC" w:rsidRDefault="00ED0028" w:rsidP="00ED0028">
            <w:pPr>
              <w:jc w:val="both"/>
              <w:rPr>
                <w:b/>
              </w:rPr>
            </w:pPr>
            <w:r w:rsidRPr="005527AC">
              <w:rPr>
                <w:b/>
                <w:sz w:val="22"/>
                <w:szCs w:val="22"/>
              </w:rPr>
              <w:t>Показатели</w:t>
            </w:r>
          </w:p>
        </w:tc>
        <w:tc>
          <w:tcPr>
            <w:tcW w:w="1276" w:type="dxa"/>
          </w:tcPr>
          <w:p w:rsidR="00ED0028" w:rsidRPr="005527AC" w:rsidRDefault="00ED0028" w:rsidP="00ED0028">
            <w:pPr>
              <w:jc w:val="both"/>
              <w:rPr>
                <w:b/>
              </w:rPr>
            </w:pPr>
            <w:r w:rsidRPr="005527AC">
              <w:rPr>
                <w:b/>
                <w:sz w:val="22"/>
                <w:szCs w:val="22"/>
              </w:rPr>
              <w:t>2013 год</w:t>
            </w:r>
          </w:p>
        </w:tc>
        <w:tc>
          <w:tcPr>
            <w:tcW w:w="1559" w:type="dxa"/>
          </w:tcPr>
          <w:p w:rsidR="00ED0028" w:rsidRPr="005527AC" w:rsidRDefault="00ED0028" w:rsidP="00ED0028">
            <w:pPr>
              <w:jc w:val="both"/>
              <w:rPr>
                <w:b/>
              </w:rPr>
            </w:pPr>
            <w:r w:rsidRPr="005527AC">
              <w:rPr>
                <w:b/>
                <w:sz w:val="22"/>
                <w:szCs w:val="22"/>
              </w:rPr>
              <w:t>2014 год</w:t>
            </w:r>
          </w:p>
        </w:tc>
      </w:tr>
      <w:tr w:rsidR="00ED0028" w:rsidRPr="005527AC" w:rsidTr="005527AC">
        <w:tc>
          <w:tcPr>
            <w:tcW w:w="7196" w:type="dxa"/>
          </w:tcPr>
          <w:p w:rsidR="00ED0028" w:rsidRPr="005527AC" w:rsidRDefault="00ED0028" w:rsidP="00ED0028">
            <w:pPr>
              <w:jc w:val="both"/>
            </w:pPr>
            <w:r w:rsidRPr="005527AC">
              <w:rPr>
                <w:sz w:val="22"/>
                <w:szCs w:val="22"/>
              </w:rPr>
              <w:t xml:space="preserve">Количество мероприятий совместно со школами / охват участников. </w:t>
            </w:r>
          </w:p>
        </w:tc>
        <w:tc>
          <w:tcPr>
            <w:tcW w:w="1276" w:type="dxa"/>
          </w:tcPr>
          <w:p w:rsidR="00ED0028" w:rsidRPr="005527AC" w:rsidRDefault="00ED0028" w:rsidP="00ED0028">
            <w:pPr>
              <w:jc w:val="both"/>
              <w:rPr>
                <w:rFonts w:eastAsia="Calibri"/>
              </w:rPr>
            </w:pPr>
            <w:r w:rsidRPr="005527AC">
              <w:rPr>
                <w:rFonts w:eastAsia="Calibri"/>
                <w:sz w:val="22"/>
                <w:szCs w:val="22"/>
              </w:rPr>
              <w:t>241/13410</w:t>
            </w:r>
          </w:p>
        </w:tc>
        <w:tc>
          <w:tcPr>
            <w:tcW w:w="1559" w:type="dxa"/>
          </w:tcPr>
          <w:p w:rsidR="00ED0028" w:rsidRPr="005527AC" w:rsidRDefault="00ED0028" w:rsidP="00ED0028">
            <w:pPr>
              <w:jc w:val="both"/>
              <w:rPr>
                <w:rFonts w:eastAsia="Calibri"/>
              </w:rPr>
            </w:pPr>
            <w:r w:rsidRPr="005527AC">
              <w:rPr>
                <w:rFonts w:eastAsia="Calibri"/>
                <w:sz w:val="22"/>
                <w:szCs w:val="22"/>
              </w:rPr>
              <w:t>164\12285</w:t>
            </w:r>
          </w:p>
        </w:tc>
      </w:tr>
      <w:tr w:rsidR="00ED0028" w:rsidRPr="005527AC" w:rsidTr="005527AC">
        <w:tc>
          <w:tcPr>
            <w:tcW w:w="7196" w:type="dxa"/>
          </w:tcPr>
          <w:p w:rsidR="00ED0028" w:rsidRPr="005527AC" w:rsidRDefault="00ED0028" w:rsidP="00ED0028">
            <w:pPr>
              <w:jc w:val="both"/>
            </w:pPr>
            <w:r w:rsidRPr="005527AC">
              <w:rPr>
                <w:sz w:val="22"/>
                <w:szCs w:val="22"/>
              </w:rPr>
              <w:t xml:space="preserve">Количество мероприятий по заказу предприятий, др. организаций / охват участников. </w:t>
            </w:r>
          </w:p>
        </w:tc>
        <w:tc>
          <w:tcPr>
            <w:tcW w:w="1276" w:type="dxa"/>
          </w:tcPr>
          <w:p w:rsidR="00ED0028" w:rsidRPr="005527AC" w:rsidRDefault="00ED0028" w:rsidP="00ED0028">
            <w:pPr>
              <w:jc w:val="both"/>
            </w:pPr>
            <w:r w:rsidRPr="005527AC">
              <w:rPr>
                <w:sz w:val="22"/>
                <w:szCs w:val="22"/>
              </w:rPr>
              <w:t>146/5431</w:t>
            </w:r>
          </w:p>
        </w:tc>
        <w:tc>
          <w:tcPr>
            <w:tcW w:w="1559" w:type="dxa"/>
          </w:tcPr>
          <w:p w:rsidR="00ED0028" w:rsidRPr="005527AC" w:rsidRDefault="00ED0028" w:rsidP="00ED0028">
            <w:pPr>
              <w:jc w:val="both"/>
            </w:pPr>
            <w:r w:rsidRPr="005527AC">
              <w:rPr>
                <w:sz w:val="22"/>
                <w:szCs w:val="22"/>
              </w:rPr>
              <w:t>80\5536</w:t>
            </w:r>
          </w:p>
        </w:tc>
      </w:tr>
      <w:tr w:rsidR="00ED0028" w:rsidRPr="005527AC" w:rsidTr="005527AC">
        <w:tc>
          <w:tcPr>
            <w:tcW w:w="7196" w:type="dxa"/>
          </w:tcPr>
          <w:p w:rsidR="00ED0028" w:rsidRPr="005527AC" w:rsidRDefault="00ED0028" w:rsidP="00ED0028">
            <w:pPr>
              <w:jc w:val="both"/>
            </w:pPr>
            <w:r w:rsidRPr="005527AC">
              <w:rPr>
                <w:sz w:val="22"/>
                <w:szCs w:val="22"/>
              </w:rPr>
              <w:t>Количество мероприятий совместно с учреждениями культуры / охват.</w:t>
            </w:r>
          </w:p>
        </w:tc>
        <w:tc>
          <w:tcPr>
            <w:tcW w:w="1276" w:type="dxa"/>
          </w:tcPr>
          <w:p w:rsidR="00ED0028" w:rsidRPr="005527AC" w:rsidRDefault="00ED0028" w:rsidP="00ED0028">
            <w:pPr>
              <w:jc w:val="both"/>
            </w:pPr>
            <w:r w:rsidRPr="005527AC">
              <w:rPr>
                <w:sz w:val="22"/>
                <w:szCs w:val="22"/>
              </w:rPr>
              <w:t>37/2983</w:t>
            </w:r>
          </w:p>
        </w:tc>
        <w:tc>
          <w:tcPr>
            <w:tcW w:w="1559" w:type="dxa"/>
          </w:tcPr>
          <w:p w:rsidR="00ED0028" w:rsidRPr="005527AC" w:rsidRDefault="00ED0028" w:rsidP="00ED0028">
            <w:pPr>
              <w:jc w:val="both"/>
            </w:pPr>
            <w:r w:rsidRPr="005527AC">
              <w:rPr>
                <w:sz w:val="22"/>
                <w:szCs w:val="22"/>
              </w:rPr>
              <w:t>62\3089</w:t>
            </w:r>
          </w:p>
        </w:tc>
      </w:tr>
      <w:tr w:rsidR="00ED0028" w:rsidRPr="005527AC" w:rsidTr="005527AC">
        <w:tc>
          <w:tcPr>
            <w:tcW w:w="7196" w:type="dxa"/>
          </w:tcPr>
          <w:p w:rsidR="00ED0028" w:rsidRPr="005527AC" w:rsidRDefault="00ED0028" w:rsidP="00ED0028">
            <w:pPr>
              <w:jc w:val="both"/>
            </w:pPr>
            <w:r w:rsidRPr="005527AC">
              <w:rPr>
                <w:sz w:val="22"/>
                <w:szCs w:val="22"/>
              </w:rPr>
              <w:t xml:space="preserve">Количество мероприятий совместно с учреждениями социальной занятости \ охват. </w:t>
            </w:r>
          </w:p>
        </w:tc>
        <w:tc>
          <w:tcPr>
            <w:tcW w:w="1276" w:type="dxa"/>
          </w:tcPr>
          <w:p w:rsidR="00ED0028" w:rsidRPr="005527AC" w:rsidRDefault="00ED0028" w:rsidP="00ED0028">
            <w:pPr>
              <w:jc w:val="both"/>
            </w:pPr>
            <w:r w:rsidRPr="005527AC">
              <w:rPr>
                <w:sz w:val="22"/>
                <w:szCs w:val="22"/>
              </w:rPr>
              <w:t>17/531</w:t>
            </w:r>
          </w:p>
        </w:tc>
        <w:tc>
          <w:tcPr>
            <w:tcW w:w="1559" w:type="dxa"/>
          </w:tcPr>
          <w:p w:rsidR="00ED0028" w:rsidRPr="005527AC" w:rsidRDefault="00ED0028" w:rsidP="00ED0028">
            <w:pPr>
              <w:jc w:val="both"/>
            </w:pPr>
            <w:r w:rsidRPr="005527AC">
              <w:rPr>
                <w:sz w:val="22"/>
                <w:szCs w:val="22"/>
              </w:rPr>
              <w:t>6\386</w:t>
            </w:r>
          </w:p>
        </w:tc>
      </w:tr>
    </w:tbl>
    <w:p w:rsidR="00ED0028" w:rsidRDefault="00ED0028" w:rsidP="00294339">
      <w:pPr>
        <w:ind w:firstLine="709"/>
        <w:jc w:val="both"/>
      </w:pPr>
      <w:r>
        <w:lastRenderedPageBreak/>
        <w:t xml:space="preserve">Сравнивая статистические данные за два года, мы видим снижение количества мероприятий совместно со школами, по заказу предприятий, совместно с учреждениями культуры, что произошло из-за значительного увеличения мероприятий внутри учреждения. Практически неизменен охват участников, т. к. мероприятий стало меньше, а востребованность их и соответственно посещаемость выше. </w:t>
      </w:r>
    </w:p>
    <w:p w:rsidR="00ED0028" w:rsidRDefault="00ED0028" w:rsidP="00ED0028">
      <w:pPr>
        <w:ind w:firstLine="709"/>
        <w:jc w:val="both"/>
      </w:pPr>
      <w:r>
        <w:t>Практически в два раза увеличилось количество мероприятий с учреждениями культуры за счет клуба «Ровесник», который практически все свои мероприятия проводит совместно с клубом «Надежда».</w:t>
      </w:r>
    </w:p>
    <w:p w:rsidR="00ED0028" w:rsidRPr="001C3356" w:rsidRDefault="00ED0028" w:rsidP="00ED0028">
      <w:pPr>
        <w:ind w:firstLine="709"/>
        <w:jc w:val="both"/>
        <w:rPr>
          <w:rFonts w:eastAsia="Calibri"/>
        </w:rPr>
      </w:pPr>
      <w:r w:rsidRPr="001C3356">
        <w:t>В 2014 году в рамках совместных планов</w:t>
      </w:r>
      <w:r>
        <w:t xml:space="preserve"> воспитательной</w:t>
      </w:r>
      <w:r w:rsidRPr="001C3356">
        <w:t xml:space="preserve"> работ</w:t>
      </w:r>
      <w:r>
        <w:t>ы</w:t>
      </w:r>
      <w:r w:rsidRPr="001C3356">
        <w:t xml:space="preserve"> все запланированные мероприятия были проведены.</w:t>
      </w:r>
    </w:p>
    <w:p w:rsidR="00CB6966" w:rsidRDefault="00CB6966" w:rsidP="00546D2B">
      <w:pPr>
        <w:pStyle w:val="23"/>
        <w:rPr>
          <w:b/>
          <w:i/>
          <w:sz w:val="24"/>
          <w:szCs w:val="24"/>
        </w:rPr>
      </w:pPr>
    </w:p>
    <w:p w:rsidR="00B138E7" w:rsidRPr="001C3356" w:rsidRDefault="00B138E7" w:rsidP="00B138E7">
      <w:pPr>
        <w:pStyle w:val="a8"/>
        <w:spacing w:after="0" w:line="240" w:lineRule="auto"/>
        <w:ind w:left="0"/>
        <w:rPr>
          <w:rFonts w:ascii="Times New Roman" w:hAnsi="Times New Roman"/>
          <w:b/>
          <w:i/>
          <w:sz w:val="24"/>
          <w:szCs w:val="24"/>
        </w:rPr>
      </w:pPr>
      <w:r w:rsidRPr="001C3356">
        <w:rPr>
          <w:rFonts w:ascii="Times New Roman" w:hAnsi="Times New Roman"/>
          <w:b/>
          <w:i/>
          <w:sz w:val="24"/>
          <w:szCs w:val="24"/>
        </w:rPr>
        <w:t>Программное обеспечение воспитательной деятельности.</w:t>
      </w:r>
    </w:p>
    <w:p w:rsidR="00B138E7" w:rsidRPr="001C3356" w:rsidRDefault="00B138E7" w:rsidP="00B138E7">
      <w:pPr>
        <w:ind w:firstLine="709"/>
        <w:jc w:val="both"/>
      </w:pPr>
      <w:r w:rsidRPr="001C3356">
        <w:t>Воспитательная система «Наследники России» в детских клубах по месту жительства и учебном корпусе МОАУДОД «ЦРТДЮ «Созвездие» г. Орска реализуется через городские федеральные, региональные, городские программы, программы Центра:</w:t>
      </w:r>
    </w:p>
    <w:p w:rsidR="00B138E7" w:rsidRPr="00B138E7" w:rsidRDefault="00B138E7" w:rsidP="00C0339F">
      <w:pPr>
        <w:pStyle w:val="a8"/>
        <w:numPr>
          <w:ilvl w:val="0"/>
          <w:numId w:val="41"/>
        </w:numPr>
        <w:tabs>
          <w:tab w:val="left" w:pos="0"/>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Программа развития воспитательной компоненты (рекомендованная Министерством образования РФ);</w:t>
      </w:r>
    </w:p>
    <w:p w:rsidR="00B138E7" w:rsidRPr="00B138E7" w:rsidRDefault="00B138E7" w:rsidP="00C0339F">
      <w:pPr>
        <w:pStyle w:val="a8"/>
        <w:numPr>
          <w:ilvl w:val="0"/>
          <w:numId w:val="41"/>
        </w:numPr>
        <w:tabs>
          <w:tab w:val="left" w:pos="0"/>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Программа развития воспитательной компоненты Оренбургской области;</w:t>
      </w:r>
    </w:p>
    <w:p w:rsidR="00B138E7" w:rsidRPr="00B138E7" w:rsidRDefault="00B138E7" w:rsidP="00C0339F">
      <w:pPr>
        <w:pStyle w:val="a8"/>
        <w:numPr>
          <w:ilvl w:val="0"/>
          <w:numId w:val="41"/>
        </w:numPr>
        <w:tabs>
          <w:tab w:val="left" w:pos="0"/>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Реализация программы национальной политики на 2010-2015 учебный год;</w:t>
      </w:r>
    </w:p>
    <w:p w:rsidR="00B138E7" w:rsidRPr="00B138E7" w:rsidRDefault="00B138E7" w:rsidP="00C0339F">
      <w:pPr>
        <w:pStyle w:val="a8"/>
        <w:numPr>
          <w:ilvl w:val="0"/>
          <w:numId w:val="41"/>
        </w:numPr>
        <w:tabs>
          <w:tab w:val="left" w:pos="0"/>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«Комплексная программа профилактики правонарушений на территории муниципального образования город Орск Оренбургской области на 2013-2015 учебный год;</w:t>
      </w:r>
    </w:p>
    <w:p w:rsidR="00B138E7" w:rsidRPr="00B138E7" w:rsidRDefault="00B138E7" w:rsidP="00C0339F">
      <w:pPr>
        <w:pStyle w:val="a8"/>
        <w:numPr>
          <w:ilvl w:val="0"/>
          <w:numId w:val="41"/>
        </w:numPr>
        <w:tabs>
          <w:tab w:val="left" w:pos="0"/>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Дорожная карта по реализации Программы развития воспитательной компоненты (город);</w:t>
      </w:r>
    </w:p>
    <w:p w:rsidR="00B138E7" w:rsidRPr="00B138E7" w:rsidRDefault="00B138E7" w:rsidP="00C0339F">
      <w:pPr>
        <w:pStyle w:val="a8"/>
        <w:numPr>
          <w:ilvl w:val="0"/>
          <w:numId w:val="41"/>
        </w:numPr>
        <w:tabs>
          <w:tab w:val="left" w:pos="0"/>
          <w:tab w:val="left" w:pos="142"/>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 xml:space="preserve">«Программы по борьбе с преступностью в городе Орске на 2013-2018 годы»; </w:t>
      </w:r>
    </w:p>
    <w:p w:rsidR="00B138E7" w:rsidRPr="00B138E7" w:rsidRDefault="00B138E7" w:rsidP="00C0339F">
      <w:pPr>
        <w:pStyle w:val="a8"/>
        <w:numPr>
          <w:ilvl w:val="0"/>
          <w:numId w:val="41"/>
        </w:numPr>
        <w:tabs>
          <w:tab w:val="left" w:pos="0"/>
          <w:tab w:val="left" w:pos="142"/>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Программа Центра «Здоровье»;</w:t>
      </w:r>
    </w:p>
    <w:p w:rsidR="00B138E7" w:rsidRPr="00B138E7" w:rsidRDefault="00B138E7" w:rsidP="00C0339F">
      <w:pPr>
        <w:pStyle w:val="a8"/>
        <w:numPr>
          <w:ilvl w:val="0"/>
          <w:numId w:val="41"/>
        </w:numPr>
        <w:tabs>
          <w:tab w:val="left" w:pos="0"/>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Программа детского самоуправления Центра «Академия успеха»;</w:t>
      </w:r>
    </w:p>
    <w:p w:rsidR="00B138E7" w:rsidRPr="00B138E7" w:rsidRDefault="00B138E7" w:rsidP="00C0339F">
      <w:pPr>
        <w:pStyle w:val="a8"/>
        <w:numPr>
          <w:ilvl w:val="0"/>
          <w:numId w:val="41"/>
        </w:numPr>
        <w:tabs>
          <w:tab w:val="left" w:pos="0"/>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Программа гражданско-патриотического воспитания Центра «Юные патриоты России»;</w:t>
      </w:r>
    </w:p>
    <w:p w:rsidR="00B138E7" w:rsidRPr="00B138E7" w:rsidRDefault="00B138E7" w:rsidP="00C0339F">
      <w:pPr>
        <w:pStyle w:val="a8"/>
        <w:numPr>
          <w:ilvl w:val="0"/>
          <w:numId w:val="41"/>
        </w:numPr>
        <w:tabs>
          <w:tab w:val="left" w:pos="0"/>
          <w:tab w:val="left" w:pos="709"/>
        </w:tabs>
        <w:spacing w:after="0" w:line="240" w:lineRule="auto"/>
        <w:jc w:val="both"/>
        <w:rPr>
          <w:rFonts w:ascii="Times New Roman" w:hAnsi="Times New Roman"/>
          <w:sz w:val="24"/>
          <w:szCs w:val="24"/>
        </w:rPr>
      </w:pPr>
      <w:r w:rsidRPr="00B138E7">
        <w:rPr>
          <w:rFonts w:ascii="Times New Roman" w:hAnsi="Times New Roman"/>
          <w:sz w:val="24"/>
          <w:szCs w:val="24"/>
        </w:rPr>
        <w:t>Программа Центра «Ура, каникулы!».</w:t>
      </w:r>
    </w:p>
    <w:p w:rsidR="00B138E7" w:rsidRPr="001C3356" w:rsidRDefault="00B138E7" w:rsidP="00B138E7">
      <w:pPr>
        <w:ind w:firstLine="709"/>
        <w:jc w:val="both"/>
        <w:rPr>
          <w:rFonts w:eastAsia="Calibri"/>
        </w:rPr>
      </w:pPr>
      <w:r w:rsidRPr="001C3356">
        <w:rPr>
          <w:rFonts w:eastAsia="Calibri"/>
        </w:rPr>
        <w:t xml:space="preserve">В связи с тем, что в структуру </w:t>
      </w:r>
      <w:r w:rsidRPr="001C3356">
        <w:t>МОАУДОД «ЦРТДЮ «Созвездие» г. Орска»</w:t>
      </w:r>
      <w:r w:rsidRPr="001C3356">
        <w:rPr>
          <w:rFonts w:eastAsia="Calibri"/>
        </w:rPr>
        <w:t xml:space="preserve"> входят 8 детских клубов, работа по месту жительства является одним из приоритетных направлений в</w:t>
      </w:r>
      <w:r w:rsidRPr="001C3356">
        <w:t xml:space="preserve"> деятельности всего учреждения.</w:t>
      </w:r>
      <w:r w:rsidRPr="001C3356">
        <w:rPr>
          <w:rFonts w:eastAsia="Calibri"/>
        </w:rPr>
        <w:t xml:space="preserve"> </w:t>
      </w:r>
      <w:r>
        <w:rPr>
          <w:rFonts w:eastAsia="Calibri"/>
        </w:rPr>
        <w:t>Воспитательная р</w:t>
      </w:r>
      <w:r w:rsidRPr="001C3356">
        <w:rPr>
          <w:rFonts w:eastAsia="Calibri"/>
        </w:rPr>
        <w:t>абота детских клубов строится на основе координ</w:t>
      </w:r>
      <w:r w:rsidRPr="001C3356">
        <w:t xml:space="preserve">ационного плана работы Центра, </w:t>
      </w:r>
      <w:r w:rsidRPr="001C3356">
        <w:rPr>
          <w:rFonts w:eastAsia="Calibri"/>
        </w:rPr>
        <w:t xml:space="preserve">согласно программам воспитательной направленности, а также в </w:t>
      </w:r>
      <w:r w:rsidRPr="001C3356">
        <w:t>соответствии</w:t>
      </w:r>
      <w:r w:rsidRPr="001C3356">
        <w:rPr>
          <w:rFonts w:eastAsia="Calibri"/>
        </w:rPr>
        <w:t xml:space="preserve"> с приоритетными направлениями деятельности</w:t>
      </w:r>
      <w:r w:rsidRPr="001C3356">
        <w:t xml:space="preserve"> учреждения (</w:t>
      </w:r>
      <w:r w:rsidRPr="001C3356">
        <w:rPr>
          <w:rFonts w:eastAsia="Calibri"/>
        </w:rPr>
        <w:t>гражданско-патриотическое</w:t>
      </w:r>
      <w:r w:rsidRPr="001C3356">
        <w:t>,</w:t>
      </w:r>
      <w:r w:rsidRPr="001C3356">
        <w:rPr>
          <w:rFonts w:eastAsia="Calibri"/>
        </w:rPr>
        <w:t xml:space="preserve"> здоровьесберегающее</w:t>
      </w:r>
      <w:r w:rsidRPr="001C3356">
        <w:t xml:space="preserve">, </w:t>
      </w:r>
      <w:r w:rsidRPr="001C3356">
        <w:rPr>
          <w:rFonts w:eastAsia="Calibri"/>
        </w:rPr>
        <w:t>профилактическое</w:t>
      </w:r>
      <w:r w:rsidRPr="001C3356">
        <w:t xml:space="preserve">, работа с детским активом, с родителями, организация досуга детей в период каникул). </w:t>
      </w:r>
      <w:r w:rsidRPr="001C3356">
        <w:rPr>
          <w:rFonts w:eastAsia="Calibri"/>
        </w:rPr>
        <w:t>Каждый детский клуб по месту жительства осуществляет воспитательную деятельность в соответствии с</w:t>
      </w:r>
      <w:r>
        <w:rPr>
          <w:rFonts w:eastAsia="Calibri"/>
        </w:rPr>
        <w:t>о своей</w:t>
      </w:r>
      <w:r w:rsidRPr="001C3356">
        <w:rPr>
          <w:rFonts w:eastAsia="Calibri"/>
        </w:rPr>
        <w:t xml:space="preserve"> воспитательной программой:</w:t>
      </w:r>
    </w:p>
    <w:p w:rsidR="00B138E7" w:rsidRPr="00B138E7" w:rsidRDefault="00B138E7" w:rsidP="00C0339F">
      <w:pPr>
        <w:pStyle w:val="a8"/>
        <w:numPr>
          <w:ilvl w:val="0"/>
          <w:numId w:val="42"/>
        </w:numPr>
        <w:spacing w:after="0" w:line="240" w:lineRule="auto"/>
        <w:jc w:val="both"/>
        <w:rPr>
          <w:rFonts w:ascii="Times New Roman" w:hAnsi="Times New Roman"/>
          <w:sz w:val="24"/>
          <w:szCs w:val="24"/>
        </w:rPr>
      </w:pPr>
      <w:r w:rsidRPr="00B138E7">
        <w:rPr>
          <w:rFonts w:ascii="Times New Roman" w:hAnsi="Times New Roman"/>
          <w:b/>
          <w:sz w:val="24"/>
          <w:szCs w:val="24"/>
        </w:rPr>
        <w:t xml:space="preserve">д/к «Гайдаровец» - </w:t>
      </w:r>
      <w:r w:rsidRPr="00B138E7">
        <w:rPr>
          <w:rFonts w:ascii="Times New Roman" w:hAnsi="Times New Roman"/>
          <w:sz w:val="24"/>
          <w:szCs w:val="24"/>
        </w:rPr>
        <w:t>программа «Мы вместе», приоритетными направлениями которой являются: гражданско-патриотическое и экологическое;</w:t>
      </w:r>
    </w:p>
    <w:p w:rsidR="00B138E7" w:rsidRPr="00B138E7" w:rsidRDefault="00B138E7" w:rsidP="00C0339F">
      <w:pPr>
        <w:pStyle w:val="a8"/>
        <w:numPr>
          <w:ilvl w:val="0"/>
          <w:numId w:val="42"/>
        </w:numPr>
        <w:spacing w:after="0" w:line="240" w:lineRule="auto"/>
        <w:jc w:val="both"/>
        <w:rPr>
          <w:rFonts w:ascii="Times New Roman" w:hAnsi="Times New Roman"/>
          <w:sz w:val="24"/>
          <w:szCs w:val="24"/>
        </w:rPr>
      </w:pPr>
      <w:r w:rsidRPr="00B138E7">
        <w:rPr>
          <w:rFonts w:ascii="Times New Roman" w:hAnsi="Times New Roman"/>
          <w:b/>
          <w:sz w:val="24"/>
          <w:szCs w:val="24"/>
        </w:rPr>
        <w:t>д/к</w:t>
      </w:r>
      <w:r w:rsidRPr="00B138E7">
        <w:rPr>
          <w:rFonts w:ascii="Times New Roman" w:hAnsi="Times New Roman"/>
          <w:sz w:val="24"/>
          <w:szCs w:val="24"/>
        </w:rPr>
        <w:t xml:space="preserve"> </w:t>
      </w:r>
      <w:r w:rsidRPr="00B138E7">
        <w:rPr>
          <w:rFonts w:ascii="Times New Roman" w:hAnsi="Times New Roman"/>
          <w:b/>
          <w:sz w:val="24"/>
          <w:szCs w:val="24"/>
        </w:rPr>
        <w:t>«Искатель» -</w:t>
      </w:r>
      <w:r w:rsidRPr="00B138E7">
        <w:rPr>
          <w:rFonts w:ascii="Times New Roman" w:hAnsi="Times New Roman"/>
          <w:sz w:val="24"/>
          <w:szCs w:val="24"/>
        </w:rPr>
        <w:t xml:space="preserve"> программа «Русский дом» направлена на развитие у детей абсолютных ценностей: Отечество, культура, семья;</w:t>
      </w:r>
    </w:p>
    <w:p w:rsidR="00B138E7" w:rsidRPr="00B138E7" w:rsidRDefault="00B138E7" w:rsidP="00C0339F">
      <w:pPr>
        <w:pStyle w:val="a8"/>
        <w:numPr>
          <w:ilvl w:val="0"/>
          <w:numId w:val="42"/>
        </w:numPr>
        <w:spacing w:after="0" w:line="240" w:lineRule="auto"/>
        <w:jc w:val="both"/>
        <w:rPr>
          <w:rFonts w:ascii="Times New Roman" w:hAnsi="Times New Roman"/>
          <w:sz w:val="24"/>
          <w:szCs w:val="24"/>
        </w:rPr>
      </w:pPr>
      <w:r w:rsidRPr="00B138E7">
        <w:rPr>
          <w:rFonts w:ascii="Times New Roman" w:hAnsi="Times New Roman"/>
          <w:b/>
          <w:sz w:val="24"/>
          <w:szCs w:val="24"/>
        </w:rPr>
        <w:t xml:space="preserve">д/к «Ровесник» - </w:t>
      </w:r>
      <w:r w:rsidRPr="00B138E7">
        <w:rPr>
          <w:rFonts w:ascii="Times New Roman" w:hAnsi="Times New Roman"/>
          <w:sz w:val="24"/>
          <w:szCs w:val="24"/>
        </w:rPr>
        <w:t>программа «Россия – наш дом», ориентирована на патриотическое воспитание подрастающего поколения, разработана с учетом возрастных особенностей. Направления: мое отечество, мои права, мой мир;</w:t>
      </w:r>
    </w:p>
    <w:p w:rsidR="00B138E7" w:rsidRPr="00B138E7" w:rsidRDefault="00B138E7" w:rsidP="00C0339F">
      <w:pPr>
        <w:pStyle w:val="a8"/>
        <w:numPr>
          <w:ilvl w:val="0"/>
          <w:numId w:val="42"/>
        </w:numPr>
        <w:spacing w:after="0" w:line="240" w:lineRule="auto"/>
        <w:jc w:val="both"/>
        <w:rPr>
          <w:rFonts w:ascii="Times New Roman" w:hAnsi="Times New Roman"/>
          <w:sz w:val="24"/>
          <w:szCs w:val="24"/>
        </w:rPr>
      </w:pPr>
      <w:r w:rsidRPr="00B138E7">
        <w:rPr>
          <w:rFonts w:ascii="Times New Roman" w:hAnsi="Times New Roman"/>
          <w:b/>
          <w:sz w:val="24"/>
          <w:szCs w:val="24"/>
        </w:rPr>
        <w:t xml:space="preserve">д/к «Молодость» - </w:t>
      </w:r>
      <w:r w:rsidRPr="00B138E7">
        <w:rPr>
          <w:rFonts w:ascii="Times New Roman" w:hAnsi="Times New Roman"/>
          <w:sz w:val="24"/>
          <w:szCs w:val="24"/>
        </w:rPr>
        <w:t>программа «Истина. Добро. Красота» реализуется в рамках тематических дистанций. Направления: гражданско-патриотическое, духовно-нравственное, правовое, экологическое, здоровьесберегающее, культурное;</w:t>
      </w:r>
    </w:p>
    <w:p w:rsidR="00B138E7" w:rsidRPr="00B138E7" w:rsidRDefault="00B138E7" w:rsidP="00C0339F">
      <w:pPr>
        <w:pStyle w:val="a8"/>
        <w:numPr>
          <w:ilvl w:val="0"/>
          <w:numId w:val="42"/>
        </w:numPr>
        <w:spacing w:after="0" w:line="240" w:lineRule="auto"/>
        <w:jc w:val="both"/>
        <w:rPr>
          <w:rFonts w:ascii="Times New Roman" w:hAnsi="Times New Roman"/>
          <w:sz w:val="24"/>
          <w:szCs w:val="24"/>
        </w:rPr>
      </w:pPr>
      <w:r w:rsidRPr="00B138E7">
        <w:rPr>
          <w:rFonts w:ascii="Times New Roman" w:hAnsi="Times New Roman"/>
          <w:b/>
          <w:sz w:val="24"/>
          <w:szCs w:val="24"/>
        </w:rPr>
        <w:t>д/к</w:t>
      </w:r>
      <w:r w:rsidRPr="00B138E7">
        <w:rPr>
          <w:rFonts w:ascii="Times New Roman" w:hAnsi="Times New Roman"/>
          <w:sz w:val="24"/>
          <w:szCs w:val="24"/>
        </w:rPr>
        <w:t xml:space="preserve"> </w:t>
      </w:r>
      <w:r w:rsidRPr="00B138E7">
        <w:rPr>
          <w:rFonts w:ascii="Times New Roman" w:hAnsi="Times New Roman"/>
          <w:b/>
          <w:sz w:val="24"/>
          <w:szCs w:val="24"/>
        </w:rPr>
        <w:t>«Орион» -</w:t>
      </w:r>
      <w:r w:rsidRPr="00B138E7">
        <w:rPr>
          <w:rFonts w:ascii="Times New Roman" w:hAnsi="Times New Roman"/>
          <w:sz w:val="24"/>
          <w:szCs w:val="24"/>
        </w:rPr>
        <w:t xml:space="preserve"> программа «Радуга», приоритетными направлениями которой являются: гражданско-патриотическое, профилактическое, здоровьесберегающее и духовно-нравственное;</w:t>
      </w:r>
    </w:p>
    <w:p w:rsidR="00B138E7" w:rsidRPr="00B138E7" w:rsidRDefault="00B138E7" w:rsidP="00C0339F">
      <w:pPr>
        <w:pStyle w:val="a8"/>
        <w:numPr>
          <w:ilvl w:val="0"/>
          <w:numId w:val="42"/>
        </w:numPr>
        <w:spacing w:after="0" w:line="240" w:lineRule="auto"/>
        <w:jc w:val="both"/>
        <w:rPr>
          <w:rFonts w:ascii="Times New Roman" w:hAnsi="Times New Roman"/>
          <w:sz w:val="24"/>
          <w:szCs w:val="24"/>
        </w:rPr>
      </w:pPr>
      <w:r w:rsidRPr="00B138E7">
        <w:rPr>
          <w:rFonts w:ascii="Times New Roman" w:hAnsi="Times New Roman"/>
          <w:b/>
          <w:sz w:val="24"/>
          <w:szCs w:val="24"/>
        </w:rPr>
        <w:lastRenderedPageBreak/>
        <w:t>д/к «Энтузиаст» -</w:t>
      </w:r>
      <w:r w:rsidRPr="00B138E7">
        <w:rPr>
          <w:rFonts w:ascii="Times New Roman" w:hAnsi="Times New Roman"/>
          <w:sz w:val="24"/>
          <w:szCs w:val="24"/>
        </w:rPr>
        <w:t xml:space="preserve"> программа «Возрождение», обращение к истокам национальной культуры;</w:t>
      </w:r>
    </w:p>
    <w:p w:rsidR="00B138E7" w:rsidRPr="00B138E7" w:rsidRDefault="00B138E7" w:rsidP="00C0339F">
      <w:pPr>
        <w:pStyle w:val="a8"/>
        <w:numPr>
          <w:ilvl w:val="0"/>
          <w:numId w:val="42"/>
        </w:numPr>
        <w:spacing w:after="0" w:line="240" w:lineRule="auto"/>
        <w:jc w:val="both"/>
        <w:rPr>
          <w:rFonts w:ascii="Times New Roman" w:hAnsi="Times New Roman"/>
          <w:sz w:val="24"/>
          <w:szCs w:val="24"/>
        </w:rPr>
      </w:pPr>
      <w:r w:rsidRPr="00B138E7">
        <w:rPr>
          <w:rFonts w:ascii="Times New Roman" w:hAnsi="Times New Roman"/>
          <w:b/>
          <w:sz w:val="24"/>
          <w:szCs w:val="24"/>
        </w:rPr>
        <w:t>д/к «Автомобилист» -</w:t>
      </w:r>
      <w:r w:rsidRPr="00B138E7">
        <w:rPr>
          <w:rFonts w:ascii="Times New Roman" w:hAnsi="Times New Roman"/>
          <w:sz w:val="24"/>
          <w:szCs w:val="24"/>
        </w:rPr>
        <w:t xml:space="preserve"> программа «Мы открываем мир» реализуется в рамках тематических дистанций. Направления: гражданско-патриотическое, духовно-нравственное, правовое, экологическое, здоровьесберегающее, культурологическое;</w:t>
      </w:r>
    </w:p>
    <w:p w:rsidR="00B138E7" w:rsidRPr="00B138E7" w:rsidRDefault="00B138E7" w:rsidP="00C0339F">
      <w:pPr>
        <w:pStyle w:val="a8"/>
        <w:numPr>
          <w:ilvl w:val="0"/>
          <w:numId w:val="42"/>
        </w:numPr>
        <w:spacing w:after="0" w:line="240" w:lineRule="auto"/>
        <w:jc w:val="both"/>
        <w:rPr>
          <w:rFonts w:ascii="Times New Roman" w:hAnsi="Times New Roman"/>
          <w:sz w:val="24"/>
          <w:szCs w:val="24"/>
        </w:rPr>
      </w:pPr>
      <w:r w:rsidRPr="00B138E7">
        <w:rPr>
          <w:rFonts w:ascii="Times New Roman" w:hAnsi="Times New Roman"/>
          <w:b/>
          <w:sz w:val="24"/>
          <w:szCs w:val="24"/>
        </w:rPr>
        <w:t>учебный корпус –</w:t>
      </w:r>
      <w:r w:rsidRPr="00B138E7">
        <w:rPr>
          <w:rFonts w:ascii="Times New Roman" w:hAnsi="Times New Roman"/>
          <w:sz w:val="24"/>
          <w:szCs w:val="24"/>
        </w:rPr>
        <w:t xml:space="preserve"> программа «Юные патриоты России».</w:t>
      </w:r>
    </w:p>
    <w:p w:rsidR="00CB6966" w:rsidRDefault="00CB6966" w:rsidP="00546D2B">
      <w:pPr>
        <w:ind w:right="202"/>
        <w:rPr>
          <w:b/>
          <w:i/>
        </w:rPr>
      </w:pPr>
    </w:p>
    <w:p w:rsidR="00686325" w:rsidRPr="00F53914" w:rsidRDefault="003E6898" w:rsidP="00C0339F">
      <w:pPr>
        <w:pStyle w:val="aa"/>
        <w:numPr>
          <w:ilvl w:val="0"/>
          <w:numId w:val="14"/>
        </w:numPr>
        <w:spacing w:before="0" w:after="0"/>
        <w:rPr>
          <w:rFonts w:ascii="Times New Roman" w:hAnsi="Times New Roman" w:cs="Times New Roman"/>
          <w:color w:val="000000"/>
          <w:sz w:val="28"/>
          <w:szCs w:val="28"/>
        </w:rPr>
      </w:pPr>
      <w:r w:rsidRPr="00F53914">
        <w:rPr>
          <w:rFonts w:ascii="Times New Roman" w:hAnsi="Times New Roman" w:cs="Times New Roman"/>
          <w:caps w:val="0"/>
          <w:sz w:val="28"/>
          <w:szCs w:val="28"/>
        </w:rPr>
        <w:t>Социально -</w:t>
      </w:r>
      <w:r w:rsidR="00D55E20">
        <w:rPr>
          <w:rFonts w:ascii="Times New Roman" w:hAnsi="Times New Roman" w:cs="Times New Roman"/>
          <w:caps w:val="0"/>
          <w:sz w:val="28"/>
          <w:szCs w:val="28"/>
        </w:rPr>
        <w:t xml:space="preserve"> </w:t>
      </w:r>
      <w:r w:rsidRPr="00F53914">
        <w:rPr>
          <w:rFonts w:ascii="Times New Roman" w:hAnsi="Times New Roman" w:cs="Times New Roman"/>
          <w:caps w:val="0"/>
          <w:sz w:val="28"/>
          <w:szCs w:val="28"/>
        </w:rPr>
        <w:t>п</w:t>
      </w:r>
      <w:r w:rsidR="00686325" w:rsidRPr="00F53914">
        <w:rPr>
          <w:rFonts w:ascii="Times New Roman" w:hAnsi="Times New Roman" w:cs="Times New Roman"/>
          <w:caps w:val="0"/>
          <w:sz w:val="28"/>
          <w:szCs w:val="28"/>
        </w:rPr>
        <w:t>сихологическое сопровождение учебно-воспитательного процесса в учреждении.</w:t>
      </w:r>
    </w:p>
    <w:p w:rsidR="00F53914" w:rsidRPr="001C380E" w:rsidRDefault="00F53914" w:rsidP="00F53914">
      <w:pPr>
        <w:pStyle w:val="a8"/>
        <w:spacing w:after="0" w:line="240" w:lineRule="auto"/>
        <w:ind w:left="0" w:firstLine="708"/>
        <w:jc w:val="both"/>
        <w:rPr>
          <w:rFonts w:ascii="Times New Roman" w:hAnsi="Times New Roman"/>
          <w:sz w:val="24"/>
          <w:szCs w:val="24"/>
        </w:rPr>
      </w:pPr>
      <w:r w:rsidRPr="001C380E">
        <w:rPr>
          <w:rFonts w:ascii="Times New Roman" w:hAnsi="Times New Roman"/>
          <w:sz w:val="24"/>
          <w:szCs w:val="24"/>
        </w:rPr>
        <w:t>Психологическое сопровождение учебно-воспитательного процесса в учреждении осуществляется на основе действующего законодательства РФ, Этического кодекса психологов РФ, локальных актов, Положения о психологической службе Центра.</w:t>
      </w:r>
    </w:p>
    <w:p w:rsidR="00F53914" w:rsidRPr="001C380E" w:rsidRDefault="00F53914" w:rsidP="00F53914">
      <w:pPr>
        <w:pStyle w:val="a8"/>
        <w:spacing w:after="0" w:line="240" w:lineRule="auto"/>
        <w:ind w:left="0" w:firstLine="708"/>
        <w:jc w:val="both"/>
        <w:rPr>
          <w:rFonts w:ascii="Times New Roman" w:hAnsi="Times New Roman"/>
          <w:sz w:val="24"/>
          <w:szCs w:val="24"/>
        </w:rPr>
      </w:pPr>
      <w:r w:rsidRPr="001C380E">
        <w:rPr>
          <w:rFonts w:ascii="Times New Roman" w:hAnsi="Times New Roman"/>
          <w:sz w:val="24"/>
          <w:szCs w:val="24"/>
        </w:rPr>
        <w:t>Основная цель работы по данному направлению – создание условий для повышения психологической культуры участников образовательного процесса.</w:t>
      </w:r>
    </w:p>
    <w:p w:rsidR="00F53914" w:rsidRPr="001C380E" w:rsidRDefault="00F53914" w:rsidP="00F53914">
      <w:pPr>
        <w:pStyle w:val="a8"/>
        <w:spacing w:after="0" w:line="240" w:lineRule="auto"/>
        <w:ind w:left="0" w:firstLine="708"/>
        <w:jc w:val="both"/>
        <w:rPr>
          <w:rFonts w:ascii="Times New Roman" w:hAnsi="Times New Roman"/>
          <w:sz w:val="24"/>
          <w:szCs w:val="24"/>
        </w:rPr>
      </w:pPr>
      <w:r w:rsidRPr="001C380E">
        <w:rPr>
          <w:rFonts w:ascii="Times New Roman" w:hAnsi="Times New Roman"/>
          <w:sz w:val="24"/>
          <w:szCs w:val="24"/>
        </w:rPr>
        <w:t>Для достижения цели были поставлены следующие задачи:</w:t>
      </w:r>
    </w:p>
    <w:p w:rsidR="00F53914" w:rsidRPr="001C380E" w:rsidRDefault="00F53914" w:rsidP="00C0339F">
      <w:pPr>
        <w:pStyle w:val="a8"/>
        <w:numPr>
          <w:ilvl w:val="0"/>
          <w:numId w:val="16"/>
        </w:numPr>
        <w:spacing w:after="0" w:line="240" w:lineRule="auto"/>
        <w:jc w:val="both"/>
        <w:rPr>
          <w:rFonts w:ascii="Times New Roman" w:hAnsi="Times New Roman"/>
          <w:sz w:val="24"/>
          <w:szCs w:val="24"/>
        </w:rPr>
      </w:pPr>
      <w:r w:rsidRPr="001C380E">
        <w:rPr>
          <w:rFonts w:ascii="Times New Roman" w:hAnsi="Times New Roman"/>
          <w:sz w:val="24"/>
          <w:szCs w:val="24"/>
        </w:rPr>
        <w:t>Способствовать повышению мотивации участников образовательного процесса к сохранению и укреплению психологического здоровья.</w:t>
      </w:r>
    </w:p>
    <w:p w:rsidR="00F53914" w:rsidRPr="001C380E" w:rsidRDefault="00F53914" w:rsidP="00C0339F">
      <w:pPr>
        <w:pStyle w:val="a8"/>
        <w:numPr>
          <w:ilvl w:val="0"/>
          <w:numId w:val="16"/>
        </w:numPr>
        <w:spacing w:after="0" w:line="240" w:lineRule="auto"/>
        <w:jc w:val="both"/>
        <w:rPr>
          <w:rFonts w:ascii="Times New Roman" w:hAnsi="Times New Roman"/>
          <w:sz w:val="24"/>
          <w:szCs w:val="24"/>
        </w:rPr>
      </w:pPr>
      <w:r w:rsidRPr="001C380E">
        <w:rPr>
          <w:rFonts w:ascii="Times New Roman" w:hAnsi="Times New Roman"/>
          <w:sz w:val="24"/>
          <w:szCs w:val="24"/>
        </w:rPr>
        <w:t>Повышать уровень информированности обучающихся по вопросам профилактики рискованного поведения.</w:t>
      </w:r>
    </w:p>
    <w:p w:rsidR="00F53914" w:rsidRPr="001C380E" w:rsidRDefault="00F53914" w:rsidP="00C0339F">
      <w:pPr>
        <w:pStyle w:val="a8"/>
        <w:numPr>
          <w:ilvl w:val="0"/>
          <w:numId w:val="16"/>
        </w:numPr>
        <w:spacing w:after="0" w:line="240" w:lineRule="auto"/>
        <w:jc w:val="both"/>
        <w:rPr>
          <w:rFonts w:ascii="Times New Roman" w:hAnsi="Times New Roman"/>
          <w:sz w:val="24"/>
          <w:szCs w:val="24"/>
        </w:rPr>
      </w:pPr>
      <w:r w:rsidRPr="001C380E">
        <w:rPr>
          <w:rFonts w:ascii="Times New Roman" w:hAnsi="Times New Roman"/>
          <w:sz w:val="24"/>
          <w:szCs w:val="24"/>
        </w:rPr>
        <w:t>Информировать обучающихся о возможных путях профессионального самоопределения, развития лидерских качеств как средства самореализации личности.</w:t>
      </w:r>
    </w:p>
    <w:p w:rsidR="00F53914" w:rsidRPr="001C380E" w:rsidRDefault="00F53914" w:rsidP="00C0339F">
      <w:pPr>
        <w:pStyle w:val="a8"/>
        <w:numPr>
          <w:ilvl w:val="0"/>
          <w:numId w:val="16"/>
        </w:numPr>
        <w:spacing w:after="0" w:line="240" w:lineRule="auto"/>
        <w:jc w:val="both"/>
        <w:rPr>
          <w:rFonts w:ascii="Times New Roman" w:hAnsi="Times New Roman"/>
          <w:sz w:val="24"/>
          <w:szCs w:val="24"/>
        </w:rPr>
      </w:pPr>
      <w:r w:rsidRPr="001C380E">
        <w:rPr>
          <w:rFonts w:ascii="Times New Roman" w:hAnsi="Times New Roman"/>
          <w:sz w:val="24"/>
          <w:szCs w:val="24"/>
        </w:rPr>
        <w:t>Способствовать формированию и сохранению благоприятного психологического климата в коллективах обучающихся и педагогов.</w:t>
      </w:r>
    </w:p>
    <w:p w:rsidR="00F53914" w:rsidRPr="001C380E" w:rsidRDefault="00F53914" w:rsidP="00C0339F">
      <w:pPr>
        <w:pStyle w:val="a8"/>
        <w:numPr>
          <w:ilvl w:val="0"/>
          <w:numId w:val="16"/>
        </w:numPr>
        <w:spacing w:after="0" w:line="240" w:lineRule="auto"/>
        <w:jc w:val="both"/>
        <w:rPr>
          <w:rFonts w:ascii="Times New Roman" w:hAnsi="Times New Roman"/>
          <w:sz w:val="24"/>
          <w:szCs w:val="24"/>
        </w:rPr>
      </w:pPr>
      <w:r w:rsidRPr="001C380E">
        <w:rPr>
          <w:rFonts w:ascii="Times New Roman" w:hAnsi="Times New Roman"/>
          <w:sz w:val="24"/>
          <w:szCs w:val="24"/>
        </w:rPr>
        <w:t>Расширять психологические знания педагогов по вопросам эффективного межличностного взаимодействия, профилактики профессионального стресса и повышения стрессоустойчивости.</w:t>
      </w:r>
    </w:p>
    <w:p w:rsidR="00F53914" w:rsidRPr="001C380E" w:rsidRDefault="00F53914" w:rsidP="00C0339F">
      <w:pPr>
        <w:pStyle w:val="a8"/>
        <w:numPr>
          <w:ilvl w:val="0"/>
          <w:numId w:val="16"/>
        </w:numPr>
        <w:spacing w:after="0" w:line="240" w:lineRule="auto"/>
        <w:jc w:val="both"/>
        <w:rPr>
          <w:rFonts w:ascii="Times New Roman" w:hAnsi="Times New Roman"/>
          <w:sz w:val="24"/>
          <w:szCs w:val="24"/>
        </w:rPr>
      </w:pPr>
      <w:r w:rsidRPr="001C380E">
        <w:rPr>
          <w:rFonts w:ascii="Times New Roman" w:hAnsi="Times New Roman"/>
          <w:sz w:val="24"/>
          <w:szCs w:val="24"/>
        </w:rPr>
        <w:t>Продолжить работу по расширению психологических знаний родителей по вопросам детско-родительских отношений, возрастных особенностей детей, обучения и развития.</w:t>
      </w:r>
    </w:p>
    <w:p w:rsidR="00F53914" w:rsidRPr="001C380E" w:rsidRDefault="00F53914" w:rsidP="00F53914">
      <w:pPr>
        <w:ind w:firstLine="708"/>
        <w:jc w:val="both"/>
      </w:pPr>
      <w:r w:rsidRPr="001C380E">
        <w:t>Для решения поставленных задач деятельность осуществлялась со всеми участниками образовательного процесса по следующим направлениям – диагностика, консультирование, коррекционно-развивающая работа, просвещение, организационно-методическая, экспертная и издательская деятельность.</w:t>
      </w:r>
    </w:p>
    <w:p w:rsidR="00F53914" w:rsidRPr="00E73326" w:rsidRDefault="00F53914" w:rsidP="00F53914">
      <w:pPr>
        <w:rPr>
          <w:b/>
          <w:i/>
          <w:sz w:val="16"/>
          <w:szCs w:val="16"/>
        </w:rPr>
      </w:pPr>
    </w:p>
    <w:p w:rsidR="00F53914" w:rsidRPr="001C380E" w:rsidRDefault="00F53914" w:rsidP="00F53914">
      <w:pPr>
        <w:rPr>
          <w:b/>
          <w:i/>
        </w:rPr>
      </w:pPr>
      <w:r w:rsidRPr="001C380E">
        <w:rPr>
          <w:b/>
          <w:i/>
        </w:rPr>
        <w:t>Диагностическая деятельность</w:t>
      </w:r>
    </w:p>
    <w:p w:rsidR="00F53914" w:rsidRPr="001C380E" w:rsidRDefault="00F53914" w:rsidP="00F53914">
      <w:pPr>
        <w:ind w:firstLine="709"/>
        <w:jc w:val="both"/>
        <w:rPr>
          <w:rFonts w:eastAsia="Calibri"/>
          <w:bCs/>
          <w:kern w:val="36"/>
          <w:lang w:eastAsia="en-US"/>
        </w:rPr>
      </w:pPr>
      <w:r w:rsidRPr="001C380E">
        <w:t>Диагностическая деятельность в 2014 году проводилась по следующим направлениям: диагностика дошкольной зрелости обучающихся ЦРР, диагностика творческих способностей обучающихся, диагностика профессиональных интересов и склонностей подростков, оценка степени удовлетворенности родителей имиджем учреждения, определение особенностей развития личности детей и подростков.</w:t>
      </w:r>
    </w:p>
    <w:p w:rsidR="00F53914" w:rsidRPr="001C380E" w:rsidRDefault="00F53914" w:rsidP="00F53914">
      <w:pPr>
        <w:ind w:firstLine="709"/>
        <w:jc w:val="both"/>
      </w:pPr>
      <w:r w:rsidRPr="001C380E">
        <w:rPr>
          <w:rFonts w:eastAsia="Calibri"/>
          <w:bCs/>
          <w:kern w:val="36"/>
          <w:lang w:eastAsia="en-US"/>
        </w:rPr>
        <w:t xml:space="preserve">Вся диагностическая деятельность проводилась с согласия родителей на основании </w:t>
      </w:r>
      <w:r w:rsidR="00E73326">
        <w:rPr>
          <w:rFonts w:eastAsia="Calibri"/>
          <w:bCs/>
          <w:kern w:val="36"/>
          <w:lang w:eastAsia="en-US"/>
        </w:rPr>
        <w:t>с</w:t>
      </w:r>
      <w:r w:rsidRPr="001C380E">
        <w:rPr>
          <w:rFonts w:eastAsia="Calibri"/>
          <w:bCs/>
          <w:kern w:val="36"/>
          <w:lang w:eastAsia="en-US"/>
        </w:rPr>
        <w:t xml:space="preserve">татьи 44 </w:t>
      </w:r>
      <w:r w:rsidR="00E73326">
        <w:rPr>
          <w:rFonts w:eastAsia="Calibri"/>
          <w:bCs/>
          <w:kern w:val="36"/>
          <w:lang w:eastAsia="en-US"/>
        </w:rPr>
        <w:t>-273 – ФЗ «Об образовании в РФ»</w:t>
      </w:r>
    </w:p>
    <w:p w:rsidR="00F53914" w:rsidRPr="001C380E" w:rsidRDefault="00F53914" w:rsidP="00F53914">
      <w:pPr>
        <w:ind w:firstLine="709"/>
        <w:jc w:val="both"/>
      </w:pPr>
      <w:r w:rsidRPr="001C380E">
        <w:t>Педагогами ЦРР отмечены диагностические игры-оболочки «Проделки Дюдюки Барбидокской», «Холодное сердце», которые позволяют педагогам в начале года познакомиться с учащимися, их родителями, оценить степень их стартовой готовности к обучению в ЦРР, а в середине года – определить степень развития базовых компетенций дошкольников. Игра «Проделки Дюдюки Барбидокской» проходила в пяти клубах «Гайдаровец», «Искатель», «Энтузиаст», «Молодость», «Орион» (в прошлом году – в трех).</w:t>
      </w:r>
    </w:p>
    <w:p w:rsidR="00F53914" w:rsidRPr="001C380E" w:rsidRDefault="00F53914" w:rsidP="00F53914">
      <w:pPr>
        <w:ind w:firstLine="709"/>
        <w:jc w:val="both"/>
      </w:pPr>
      <w:r w:rsidRPr="001C380E">
        <w:t>Игра «Холодное сердце» апробирована в двух клубах (д/к «Гайдаровец», «Искатель»). По результатам игры с родителями обучающихся были проведены групповые и индивидуальные консультации.</w:t>
      </w:r>
    </w:p>
    <w:p w:rsidR="00F53914" w:rsidRPr="001C380E" w:rsidRDefault="00F53914" w:rsidP="00F53914">
      <w:pPr>
        <w:ind w:firstLine="708"/>
        <w:jc w:val="both"/>
      </w:pPr>
      <w:r w:rsidRPr="001C380E">
        <w:t xml:space="preserve"> Всего в течение года было проведено 43 групповых диагностических мероприятия (в прошлом году – 27) с общим охватом 548 человек (в прошлом году – 352 человек). </w:t>
      </w:r>
    </w:p>
    <w:p w:rsidR="00F53914" w:rsidRPr="001C380E" w:rsidRDefault="00F53914" w:rsidP="00F53914">
      <w:pPr>
        <w:ind w:firstLine="709"/>
        <w:jc w:val="both"/>
      </w:pPr>
      <w:r w:rsidRPr="001C380E">
        <w:lastRenderedPageBreak/>
        <w:t>В течение года было проведено 6 индивидуальных обследований (в прошлом году – 8) по таким проблемам, как исследование эмоционального состояния подростка (посттравматический синдром), определение проблем обучения ребенка, выявление наличия детских страхов. Результаты проведенных диагностик донесены до сведения родителей, педагогов (с разрешения родителей) и использовались в дальнейшей индивидуальной коррекционной работе.</w:t>
      </w:r>
    </w:p>
    <w:tbl>
      <w:tblPr>
        <w:tblpPr w:leftFromText="180" w:rightFromText="18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88"/>
        <w:gridCol w:w="1773"/>
        <w:gridCol w:w="903"/>
        <w:gridCol w:w="834"/>
        <w:gridCol w:w="906"/>
        <w:gridCol w:w="944"/>
        <w:gridCol w:w="1168"/>
        <w:gridCol w:w="1158"/>
        <w:gridCol w:w="991"/>
      </w:tblGrid>
      <w:tr w:rsidR="00F53914" w:rsidRPr="007068F8" w:rsidTr="008008CA">
        <w:trPr>
          <w:cantSplit/>
          <w:trHeight w:val="255"/>
        </w:trPr>
        <w:tc>
          <w:tcPr>
            <w:tcW w:w="9964" w:type="dxa"/>
            <w:gridSpan w:val="9"/>
          </w:tcPr>
          <w:p w:rsidR="00F53914" w:rsidRPr="007068F8" w:rsidRDefault="00F53914" w:rsidP="008008CA">
            <w:pPr>
              <w:jc w:val="center"/>
            </w:pPr>
            <w:r w:rsidRPr="007068F8">
              <w:rPr>
                <w:b/>
                <w:bCs/>
                <w:i/>
                <w:iCs/>
                <w:sz w:val="22"/>
                <w:szCs w:val="22"/>
              </w:rPr>
              <w:t>ДИАГНОСТИЧЕСКАЯ ДЕЯТЕЛЬНОСТЬ</w:t>
            </w:r>
          </w:p>
        </w:tc>
      </w:tr>
      <w:tr w:rsidR="00F53914" w:rsidRPr="007068F8" w:rsidTr="008008CA">
        <w:trPr>
          <w:cantSplit/>
          <w:trHeight w:val="281"/>
        </w:trPr>
        <w:tc>
          <w:tcPr>
            <w:tcW w:w="3061" w:type="dxa"/>
            <w:gridSpan w:val="2"/>
            <w:vMerge w:val="restart"/>
          </w:tcPr>
          <w:p w:rsidR="00F53914" w:rsidRPr="007068F8" w:rsidRDefault="00F53914" w:rsidP="008008CA">
            <w:pPr>
              <w:jc w:val="center"/>
            </w:pPr>
          </w:p>
        </w:tc>
        <w:tc>
          <w:tcPr>
            <w:tcW w:w="3587" w:type="dxa"/>
            <w:gridSpan w:val="4"/>
          </w:tcPr>
          <w:p w:rsidR="00F53914" w:rsidRPr="007068F8" w:rsidRDefault="00F53914" w:rsidP="008008CA">
            <w:pPr>
              <w:jc w:val="center"/>
            </w:pPr>
            <w:r w:rsidRPr="007068F8">
              <w:rPr>
                <w:sz w:val="22"/>
                <w:szCs w:val="22"/>
              </w:rPr>
              <w:t>Дети</w:t>
            </w:r>
          </w:p>
        </w:tc>
        <w:tc>
          <w:tcPr>
            <w:tcW w:w="1168" w:type="dxa"/>
            <w:vMerge w:val="restart"/>
          </w:tcPr>
          <w:p w:rsidR="00F53914" w:rsidRPr="007068F8" w:rsidRDefault="00F53914" w:rsidP="008008CA">
            <w:pPr>
              <w:jc w:val="center"/>
            </w:pPr>
            <w:r w:rsidRPr="007068F8">
              <w:rPr>
                <w:sz w:val="22"/>
                <w:szCs w:val="22"/>
              </w:rPr>
              <w:t>Родители</w:t>
            </w:r>
          </w:p>
        </w:tc>
        <w:tc>
          <w:tcPr>
            <w:tcW w:w="1158" w:type="dxa"/>
            <w:vMerge w:val="restart"/>
          </w:tcPr>
          <w:p w:rsidR="00F53914" w:rsidRPr="007068F8" w:rsidRDefault="00F53914" w:rsidP="008008CA">
            <w:pPr>
              <w:jc w:val="center"/>
            </w:pPr>
            <w:r w:rsidRPr="007068F8">
              <w:rPr>
                <w:sz w:val="22"/>
                <w:szCs w:val="22"/>
              </w:rPr>
              <w:t>Педагоги</w:t>
            </w:r>
          </w:p>
        </w:tc>
        <w:tc>
          <w:tcPr>
            <w:tcW w:w="991" w:type="dxa"/>
            <w:vMerge w:val="restart"/>
          </w:tcPr>
          <w:p w:rsidR="00F53914" w:rsidRPr="007068F8" w:rsidRDefault="00F53914" w:rsidP="008008CA">
            <w:pPr>
              <w:jc w:val="center"/>
            </w:pPr>
            <w:r w:rsidRPr="007068F8">
              <w:rPr>
                <w:sz w:val="22"/>
                <w:szCs w:val="22"/>
              </w:rPr>
              <w:t>Всего</w:t>
            </w:r>
          </w:p>
        </w:tc>
      </w:tr>
      <w:tr w:rsidR="00F53914" w:rsidRPr="007068F8" w:rsidTr="008008CA">
        <w:trPr>
          <w:cantSplit/>
          <w:trHeight w:val="589"/>
        </w:trPr>
        <w:tc>
          <w:tcPr>
            <w:tcW w:w="3061" w:type="dxa"/>
            <w:gridSpan w:val="2"/>
            <w:vMerge/>
          </w:tcPr>
          <w:p w:rsidR="00F53914" w:rsidRPr="007068F8" w:rsidRDefault="00F53914" w:rsidP="008008CA">
            <w:pPr>
              <w:jc w:val="center"/>
            </w:pPr>
          </w:p>
        </w:tc>
        <w:tc>
          <w:tcPr>
            <w:tcW w:w="903" w:type="dxa"/>
          </w:tcPr>
          <w:p w:rsidR="00F53914" w:rsidRPr="007068F8" w:rsidRDefault="00F53914" w:rsidP="008008CA">
            <w:pPr>
              <w:jc w:val="center"/>
            </w:pPr>
            <w:r w:rsidRPr="007068F8">
              <w:rPr>
                <w:sz w:val="22"/>
                <w:szCs w:val="22"/>
              </w:rPr>
              <w:t>3 –5</w:t>
            </w:r>
          </w:p>
          <w:p w:rsidR="00F53914" w:rsidRPr="007068F8" w:rsidRDefault="00F53914" w:rsidP="008008CA">
            <w:pPr>
              <w:jc w:val="center"/>
            </w:pPr>
            <w:r w:rsidRPr="007068F8">
              <w:rPr>
                <w:sz w:val="22"/>
                <w:szCs w:val="22"/>
              </w:rPr>
              <w:t>лет</w:t>
            </w:r>
          </w:p>
        </w:tc>
        <w:tc>
          <w:tcPr>
            <w:tcW w:w="834" w:type="dxa"/>
          </w:tcPr>
          <w:p w:rsidR="00F53914" w:rsidRPr="007068F8" w:rsidRDefault="00F53914" w:rsidP="008008CA">
            <w:pPr>
              <w:jc w:val="center"/>
            </w:pPr>
            <w:r w:rsidRPr="007068F8">
              <w:rPr>
                <w:sz w:val="22"/>
                <w:szCs w:val="22"/>
              </w:rPr>
              <w:t>6 –7</w:t>
            </w:r>
          </w:p>
          <w:p w:rsidR="00F53914" w:rsidRPr="007068F8" w:rsidRDefault="00F53914" w:rsidP="008008CA">
            <w:pPr>
              <w:jc w:val="center"/>
            </w:pPr>
            <w:r w:rsidRPr="007068F8">
              <w:rPr>
                <w:sz w:val="22"/>
                <w:szCs w:val="22"/>
              </w:rPr>
              <w:t>лет</w:t>
            </w:r>
          </w:p>
        </w:tc>
        <w:tc>
          <w:tcPr>
            <w:tcW w:w="906" w:type="dxa"/>
          </w:tcPr>
          <w:p w:rsidR="00F53914" w:rsidRPr="007068F8" w:rsidRDefault="00F53914" w:rsidP="008008CA">
            <w:pPr>
              <w:jc w:val="center"/>
            </w:pPr>
            <w:r w:rsidRPr="007068F8">
              <w:rPr>
                <w:sz w:val="22"/>
                <w:szCs w:val="22"/>
              </w:rPr>
              <w:t>8 –12</w:t>
            </w:r>
          </w:p>
          <w:p w:rsidR="00F53914" w:rsidRPr="007068F8" w:rsidRDefault="00F53914" w:rsidP="008008CA">
            <w:pPr>
              <w:jc w:val="center"/>
            </w:pPr>
            <w:r w:rsidRPr="007068F8">
              <w:rPr>
                <w:sz w:val="22"/>
                <w:szCs w:val="22"/>
              </w:rPr>
              <w:t>лет</w:t>
            </w:r>
          </w:p>
        </w:tc>
        <w:tc>
          <w:tcPr>
            <w:tcW w:w="943" w:type="dxa"/>
          </w:tcPr>
          <w:p w:rsidR="00F53914" w:rsidRPr="007068F8" w:rsidRDefault="00F53914" w:rsidP="008008CA">
            <w:pPr>
              <w:jc w:val="center"/>
            </w:pPr>
            <w:r w:rsidRPr="007068F8">
              <w:rPr>
                <w:sz w:val="22"/>
                <w:szCs w:val="22"/>
              </w:rPr>
              <w:t>12 и старше</w:t>
            </w:r>
          </w:p>
        </w:tc>
        <w:tc>
          <w:tcPr>
            <w:tcW w:w="1168" w:type="dxa"/>
            <w:vMerge/>
          </w:tcPr>
          <w:p w:rsidR="00F53914" w:rsidRPr="007068F8" w:rsidRDefault="00F53914" w:rsidP="008008CA">
            <w:pPr>
              <w:jc w:val="center"/>
            </w:pPr>
          </w:p>
        </w:tc>
        <w:tc>
          <w:tcPr>
            <w:tcW w:w="1158" w:type="dxa"/>
            <w:vMerge/>
          </w:tcPr>
          <w:p w:rsidR="00F53914" w:rsidRPr="007068F8" w:rsidRDefault="00F53914" w:rsidP="008008CA">
            <w:pPr>
              <w:jc w:val="center"/>
            </w:pPr>
          </w:p>
        </w:tc>
        <w:tc>
          <w:tcPr>
            <w:tcW w:w="991" w:type="dxa"/>
            <w:vMerge/>
          </w:tcPr>
          <w:p w:rsidR="00F53914" w:rsidRPr="007068F8" w:rsidRDefault="00F53914" w:rsidP="008008CA">
            <w:pPr>
              <w:jc w:val="center"/>
            </w:pPr>
          </w:p>
        </w:tc>
      </w:tr>
      <w:tr w:rsidR="00F53914" w:rsidRPr="007068F8" w:rsidTr="008008CA">
        <w:trPr>
          <w:cantSplit/>
          <w:trHeight w:val="563"/>
        </w:trPr>
        <w:tc>
          <w:tcPr>
            <w:tcW w:w="3061" w:type="dxa"/>
            <w:gridSpan w:val="2"/>
          </w:tcPr>
          <w:p w:rsidR="00F53914" w:rsidRPr="007068F8" w:rsidRDefault="00F53914" w:rsidP="008008CA">
            <w:pPr>
              <w:jc w:val="center"/>
            </w:pPr>
            <w:r w:rsidRPr="007068F8">
              <w:rPr>
                <w:sz w:val="22"/>
                <w:szCs w:val="22"/>
              </w:rPr>
              <w:t>Индивидуальная</w:t>
            </w:r>
          </w:p>
          <w:p w:rsidR="00F53914" w:rsidRPr="007068F8" w:rsidRDefault="00F53914" w:rsidP="008008CA">
            <w:pPr>
              <w:jc w:val="center"/>
            </w:pPr>
            <w:r w:rsidRPr="007068F8">
              <w:rPr>
                <w:sz w:val="22"/>
                <w:szCs w:val="22"/>
              </w:rPr>
              <w:t>(кол-во обследованных)</w:t>
            </w:r>
          </w:p>
        </w:tc>
        <w:tc>
          <w:tcPr>
            <w:tcW w:w="903" w:type="dxa"/>
          </w:tcPr>
          <w:p w:rsidR="00F53914" w:rsidRPr="007068F8" w:rsidRDefault="00F53914" w:rsidP="008008CA">
            <w:pPr>
              <w:jc w:val="center"/>
            </w:pPr>
          </w:p>
        </w:tc>
        <w:tc>
          <w:tcPr>
            <w:tcW w:w="834" w:type="dxa"/>
          </w:tcPr>
          <w:p w:rsidR="00F53914" w:rsidRPr="007068F8" w:rsidRDefault="00F53914" w:rsidP="008008CA">
            <w:pPr>
              <w:jc w:val="center"/>
              <w:rPr>
                <w:lang w:val="en-US"/>
              </w:rPr>
            </w:pPr>
            <w:r w:rsidRPr="007068F8">
              <w:rPr>
                <w:sz w:val="22"/>
                <w:szCs w:val="22"/>
                <w:lang w:val="en-US"/>
              </w:rPr>
              <w:t>1</w:t>
            </w:r>
          </w:p>
        </w:tc>
        <w:tc>
          <w:tcPr>
            <w:tcW w:w="906" w:type="dxa"/>
          </w:tcPr>
          <w:p w:rsidR="00F53914" w:rsidRPr="007068F8" w:rsidRDefault="00F53914" w:rsidP="008008CA">
            <w:pPr>
              <w:jc w:val="center"/>
              <w:rPr>
                <w:lang w:val="en-US"/>
              </w:rPr>
            </w:pPr>
            <w:r w:rsidRPr="007068F8">
              <w:rPr>
                <w:sz w:val="22"/>
                <w:szCs w:val="22"/>
                <w:lang w:val="en-US"/>
              </w:rPr>
              <w:t>2</w:t>
            </w:r>
          </w:p>
        </w:tc>
        <w:tc>
          <w:tcPr>
            <w:tcW w:w="943" w:type="dxa"/>
          </w:tcPr>
          <w:p w:rsidR="00F53914" w:rsidRPr="007068F8" w:rsidRDefault="00F53914" w:rsidP="008008CA">
            <w:pPr>
              <w:jc w:val="center"/>
              <w:rPr>
                <w:lang w:val="en-US"/>
              </w:rPr>
            </w:pPr>
            <w:r w:rsidRPr="007068F8">
              <w:rPr>
                <w:sz w:val="22"/>
                <w:szCs w:val="22"/>
                <w:lang w:val="en-US"/>
              </w:rPr>
              <w:t>1</w:t>
            </w:r>
          </w:p>
        </w:tc>
        <w:tc>
          <w:tcPr>
            <w:tcW w:w="1168" w:type="dxa"/>
          </w:tcPr>
          <w:p w:rsidR="00F53914" w:rsidRPr="007068F8" w:rsidRDefault="00F53914" w:rsidP="008008CA">
            <w:pPr>
              <w:jc w:val="center"/>
            </w:pPr>
          </w:p>
        </w:tc>
        <w:tc>
          <w:tcPr>
            <w:tcW w:w="1158" w:type="dxa"/>
          </w:tcPr>
          <w:p w:rsidR="00F53914" w:rsidRPr="007068F8" w:rsidRDefault="00F53914" w:rsidP="008008CA">
            <w:pPr>
              <w:jc w:val="center"/>
            </w:pPr>
          </w:p>
        </w:tc>
        <w:tc>
          <w:tcPr>
            <w:tcW w:w="991" w:type="dxa"/>
          </w:tcPr>
          <w:p w:rsidR="00F53914" w:rsidRPr="007068F8" w:rsidRDefault="00F53914" w:rsidP="008008CA">
            <w:pPr>
              <w:jc w:val="center"/>
              <w:rPr>
                <w:lang w:val="en-US"/>
              </w:rPr>
            </w:pPr>
            <w:r w:rsidRPr="007068F8">
              <w:rPr>
                <w:sz w:val="22"/>
                <w:szCs w:val="22"/>
                <w:lang w:val="en-US"/>
              </w:rPr>
              <w:t>6</w:t>
            </w:r>
          </w:p>
        </w:tc>
      </w:tr>
      <w:tr w:rsidR="00F53914" w:rsidRPr="007068F8" w:rsidTr="008008CA">
        <w:trPr>
          <w:cantSplit/>
          <w:trHeight w:val="139"/>
        </w:trPr>
        <w:tc>
          <w:tcPr>
            <w:tcW w:w="1288" w:type="dxa"/>
            <w:vMerge w:val="restart"/>
          </w:tcPr>
          <w:p w:rsidR="00F53914" w:rsidRPr="007068F8" w:rsidRDefault="00F53914" w:rsidP="008008CA">
            <w:pPr>
              <w:jc w:val="center"/>
            </w:pPr>
            <w:r w:rsidRPr="007068F8">
              <w:rPr>
                <w:sz w:val="22"/>
                <w:szCs w:val="22"/>
              </w:rPr>
              <w:t>Групповая</w:t>
            </w:r>
          </w:p>
        </w:tc>
        <w:tc>
          <w:tcPr>
            <w:tcW w:w="1772" w:type="dxa"/>
          </w:tcPr>
          <w:p w:rsidR="00F53914" w:rsidRPr="007068F8" w:rsidRDefault="00F53914" w:rsidP="008008CA">
            <w:pPr>
              <w:jc w:val="center"/>
            </w:pPr>
            <w:r w:rsidRPr="007068F8">
              <w:rPr>
                <w:sz w:val="22"/>
                <w:szCs w:val="22"/>
              </w:rPr>
              <w:t>Кол-во мероприятий</w:t>
            </w:r>
          </w:p>
        </w:tc>
        <w:tc>
          <w:tcPr>
            <w:tcW w:w="903" w:type="dxa"/>
          </w:tcPr>
          <w:p w:rsidR="00F53914" w:rsidRPr="007068F8" w:rsidRDefault="00F53914" w:rsidP="008008CA">
            <w:pPr>
              <w:jc w:val="center"/>
            </w:pPr>
          </w:p>
        </w:tc>
        <w:tc>
          <w:tcPr>
            <w:tcW w:w="834" w:type="dxa"/>
          </w:tcPr>
          <w:p w:rsidR="00F53914" w:rsidRPr="007068F8" w:rsidRDefault="00F53914" w:rsidP="008008CA">
            <w:pPr>
              <w:jc w:val="center"/>
              <w:rPr>
                <w:lang w:val="en-US"/>
              </w:rPr>
            </w:pPr>
            <w:r w:rsidRPr="007068F8">
              <w:rPr>
                <w:sz w:val="22"/>
                <w:szCs w:val="22"/>
                <w:lang w:val="en-US"/>
              </w:rPr>
              <w:t>34</w:t>
            </w:r>
          </w:p>
        </w:tc>
        <w:tc>
          <w:tcPr>
            <w:tcW w:w="906" w:type="dxa"/>
          </w:tcPr>
          <w:p w:rsidR="00F53914" w:rsidRPr="007068F8" w:rsidRDefault="00F53914" w:rsidP="008008CA">
            <w:pPr>
              <w:jc w:val="center"/>
              <w:rPr>
                <w:lang w:val="en-US"/>
              </w:rPr>
            </w:pPr>
            <w:r w:rsidRPr="007068F8">
              <w:rPr>
                <w:sz w:val="22"/>
                <w:szCs w:val="22"/>
                <w:lang w:val="en-US"/>
              </w:rPr>
              <w:t>3</w:t>
            </w:r>
          </w:p>
        </w:tc>
        <w:tc>
          <w:tcPr>
            <w:tcW w:w="943" w:type="dxa"/>
          </w:tcPr>
          <w:p w:rsidR="00F53914" w:rsidRPr="007068F8" w:rsidRDefault="00F53914" w:rsidP="008008CA">
            <w:pPr>
              <w:jc w:val="center"/>
              <w:rPr>
                <w:lang w:val="en-US"/>
              </w:rPr>
            </w:pPr>
            <w:r w:rsidRPr="007068F8">
              <w:rPr>
                <w:sz w:val="22"/>
                <w:szCs w:val="22"/>
                <w:lang w:val="en-US"/>
              </w:rPr>
              <w:t>5</w:t>
            </w:r>
          </w:p>
        </w:tc>
        <w:tc>
          <w:tcPr>
            <w:tcW w:w="1168" w:type="dxa"/>
          </w:tcPr>
          <w:p w:rsidR="00F53914" w:rsidRPr="007068F8" w:rsidRDefault="00F53914" w:rsidP="008008CA">
            <w:pPr>
              <w:jc w:val="center"/>
              <w:rPr>
                <w:lang w:val="en-US"/>
              </w:rPr>
            </w:pPr>
            <w:r w:rsidRPr="007068F8">
              <w:rPr>
                <w:sz w:val="22"/>
                <w:szCs w:val="22"/>
                <w:lang w:val="en-US"/>
              </w:rPr>
              <w:t>1</w:t>
            </w:r>
          </w:p>
        </w:tc>
        <w:tc>
          <w:tcPr>
            <w:tcW w:w="1158" w:type="dxa"/>
          </w:tcPr>
          <w:p w:rsidR="00F53914" w:rsidRPr="007068F8" w:rsidRDefault="00F53914" w:rsidP="008008CA">
            <w:pPr>
              <w:jc w:val="center"/>
            </w:pPr>
          </w:p>
        </w:tc>
        <w:tc>
          <w:tcPr>
            <w:tcW w:w="991" w:type="dxa"/>
          </w:tcPr>
          <w:p w:rsidR="00F53914" w:rsidRPr="007068F8" w:rsidRDefault="00F53914" w:rsidP="008008CA">
            <w:pPr>
              <w:jc w:val="center"/>
              <w:rPr>
                <w:lang w:val="en-US"/>
              </w:rPr>
            </w:pPr>
            <w:r w:rsidRPr="007068F8">
              <w:rPr>
                <w:sz w:val="22"/>
                <w:szCs w:val="22"/>
                <w:lang w:val="en-US"/>
              </w:rPr>
              <w:t>43</w:t>
            </w:r>
          </w:p>
        </w:tc>
      </w:tr>
      <w:tr w:rsidR="00F53914" w:rsidRPr="007068F8" w:rsidTr="008008CA">
        <w:trPr>
          <w:cantSplit/>
          <w:trHeight w:val="139"/>
        </w:trPr>
        <w:tc>
          <w:tcPr>
            <w:tcW w:w="1288" w:type="dxa"/>
            <w:vMerge/>
          </w:tcPr>
          <w:p w:rsidR="00F53914" w:rsidRPr="007068F8" w:rsidRDefault="00F53914" w:rsidP="008008CA">
            <w:pPr>
              <w:jc w:val="center"/>
            </w:pPr>
          </w:p>
        </w:tc>
        <w:tc>
          <w:tcPr>
            <w:tcW w:w="1772" w:type="dxa"/>
          </w:tcPr>
          <w:p w:rsidR="00F53914" w:rsidRPr="007068F8" w:rsidRDefault="00F53914" w:rsidP="008008CA">
            <w:pPr>
              <w:jc w:val="center"/>
            </w:pPr>
            <w:r w:rsidRPr="007068F8">
              <w:rPr>
                <w:sz w:val="22"/>
                <w:szCs w:val="22"/>
              </w:rPr>
              <w:t>Кол-во обследованных</w:t>
            </w:r>
          </w:p>
        </w:tc>
        <w:tc>
          <w:tcPr>
            <w:tcW w:w="903" w:type="dxa"/>
          </w:tcPr>
          <w:p w:rsidR="00F53914" w:rsidRPr="007068F8" w:rsidRDefault="00F53914" w:rsidP="008008CA">
            <w:pPr>
              <w:jc w:val="center"/>
            </w:pPr>
          </w:p>
        </w:tc>
        <w:tc>
          <w:tcPr>
            <w:tcW w:w="834" w:type="dxa"/>
          </w:tcPr>
          <w:p w:rsidR="00F53914" w:rsidRPr="007068F8" w:rsidRDefault="00F53914" w:rsidP="008008CA">
            <w:pPr>
              <w:jc w:val="center"/>
              <w:rPr>
                <w:lang w:val="en-US"/>
              </w:rPr>
            </w:pPr>
            <w:r w:rsidRPr="007068F8">
              <w:rPr>
                <w:sz w:val="22"/>
                <w:szCs w:val="22"/>
                <w:lang w:val="en-US"/>
              </w:rPr>
              <w:t>337</w:t>
            </w:r>
          </w:p>
        </w:tc>
        <w:tc>
          <w:tcPr>
            <w:tcW w:w="906" w:type="dxa"/>
          </w:tcPr>
          <w:p w:rsidR="00F53914" w:rsidRPr="007068F8" w:rsidRDefault="00F53914" w:rsidP="008008CA">
            <w:pPr>
              <w:jc w:val="center"/>
              <w:rPr>
                <w:lang w:val="en-US"/>
              </w:rPr>
            </w:pPr>
            <w:r w:rsidRPr="007068F8">
              <w:rPr>
                <w:sz w:val="22"/>
                <w:szCs w:val="22"/>
                <w:lang w:val="en-US"/>
              </w:rPr>
              <w:t>42</w:t>
            </w:r>
          </w:p>
        </w:tc>
        <w:tc>
          <w:tcPr>
            <w:tcW w:w="943" w:type="dxa"/>
          </w:tcPr>
          <w:p w:rsidR="00F53914" w:rsidRPr="007068F8" w:rsidRDefault="00F53914" w:rsidP="008008CA">
            <w:pPr>
              <w:jc w:val="center"/>
              <w:rPr>
                <w:lang w:val="en-US"/>
              </w:rPr>
            </w:pPr>
            <w:r w:rsidRPr="007068F8">
              <w:rPr>
                <w:sz w:val="22"/>
                <w:szCs w:val="22"/>
                <w:lang w:val="en-US"/>
              </w:rPr>
              <w:t>104</w:t>
            </w:r>
          </w:p>
        </w:tc>
        <w:tc>
          <w:tcPr>
            <w:tcW w:w="1168" w:type="dxa"/>
          </w:tcPr>
          <w:p w:rsidR="00F53914" w:rsidRPr="007068F8" w:rsidRDefault="00F53914" w:rsidP="008008CA">
            <w:pPr>
              <w:jc w:val="center"/>
              <w:rPr>
                <w:lang w:val="en-US"/>
              </w:rPr>
            </w:pPr>
            <w:r w:rsidRPr="007068F8">
              <w:rPr>
                <w:sz w:val="22"/>
                <w:szCs w:val="22"/>
                <w:lang w:val="en-US"/>
              </w:rPr>
              <w:t>65</w:t>
            </w:r>
          </w:p>
        </w:tc>
        <w:tc>
          <w:tcPr>
            <w:tcW w:w="1158" w:type="dxa"/>
          </w:tcPr>
          <w:p w:rsidR="00F53914" w:rsidRPr="007068F8" w:rsidRDefault="00F53914" w:rsidP="008008CA">
            <w:pPr>
              <w:jc w:val="center"/>
            </w:pPr>
          </w:p>
        </w:tc>
        <w:tc>
          <w:tcPr>
            <w:tcW w:w="991" w:type="dxa"/>
          </w:tcPr>
          <w:p w:rsidR="00F53914" w:rsidRPr="007068F8" w:rsidRDefault="00F53914" w:rsidP="008008CA">
            <w:pPr>
              <w:jc w:val="center"/>
              <w:rPr>
                <w:lang w:val="en-US"/>
              </w:rPr>
            </w:pPr>
            <w:r w:rsidRPr="007068F8">
              <w:rPr>
                <w:sz w:val="22"/>
                <w:szCs w:val="22"/>
                <w:lang w:val="en-US"/>
              </w:rPr>
              <w:t>548</w:t>
            </w:r>
          </w:p>
        </w:tc>
      </w:tr>
    </w:tbl>
    <w:p w:rsidR="00F53914" w:rsidRPr="00E73326" w:rsidRDefault="00F53914" w:rsidP="00F53914">
      <w:pPr>
        <w:rPr>
          <w:b/>
          <w:sz w:val="16"/>
          <w:szCs w:val="16"/>
        </w:rPr>
      </w:pPr>
    </w:p>
    <w:p w:rsidR="00F53914" w:rsidRPr="001C380E" w:rsidRDefault="00F53914" w:rsidP="00F53914">
      <w:pPr>
        <w:rPr>
          <w:b/>
          <w:i/>
        </w:rPr>
      </w:pPr>
      <w:r w:rsidRPr="001C380E">
        <w:rPr>
          <w:b/>
          <w:i/>
        </w:rPr>
        <w:t>Консультативная деятельность</w:t>
      </w:r>
    </w:p>
    <w:p w:rsidR="00F53914" w:rsidRPr="001C380E" w:rsidRDefault="00F53914" w:rsidP="00F53914">
      <w:pPr>
        <w:ind w:firstLine="708"/>
        <w:jc w:val="both"/>
      </w:pPr>
      <w:r w:rsidRPr="001C380E">
        <w:t>В текущем учебном году было проведено 166 индивидуальных консультаций (в прошлом году – 160). Из них 103 – с родителями (в прошлом году – 85). Чаще всего обращения родителей к психологу связаны с такими проблемами, как детско-родительские отношения, обучение в школе, трудности в адаптации первоклассников, семейные взаимоотношения, поведенческие и неврологические отклонения у ребенка и др.</w:t>
      </w:r>
    </w:p>
    <w:p w:rsidR="00F53914" w:rsidRPr="001C380E" w:rsidRDefault="00F53914" w:rsidP="00F53914">
      <w:pPr>
        <w:ind w:firstLine="709"/>
        <w:jc w:val="both"/>
      </w:pPr>
      <w:r w:rsidRPr="001C380E">
        <w:t>В ходе консультаций неоднократно была оказана психологическая поддержка семьям в трудной для них жизненной ситуации, в том числе – переживании горя при потере близкого человека.</w:t>
      </w:r>
    </w:p>
    <w:p w:rsidR="00F53914" w:rsidRPr="001C380E" w:rsidRDefault="00F53914" w:rsidP="00F53914">
      <w:pPr>
        <w:ind w:firstLine="708"/>
        <w:jc w:val="both"/>
      </w:pPr>
      <w:r w:rsidRPr="001C380E">
        <w:t>С педагогами было проведено 43 консультации (в прошлом году – 39). Основными вопросами традиционно выступали: развитие обучающихся, их поведение во время занятия, психологическая поддержка в период аттестации, личностные проблемы.</w:t>
      </w:r>
    </w:p>
    <w:p w:rsidR="00F53914" w:rsidRPr="001C380E" w:rsidRDefault="00F53914" w:rsidP="00F53914">
      <w:pPr>
        <w:ind w:firstLine="708"/>
        <w:jc w:val="both"/>
      </w:pPr>
      <w:r w:rsidRPr="001C380E">
        <w:t>С детьми 8-12 лет было проведено 11 консультаций (в прошлом году – 7), а с подростками старше 12 лет 7 консультаций (в прошлом году – 17). Основные проблемы касались взаимоотношений с родителями и сверстниками, профориентационного выбора.</w:t>
      </w:r>
    </w:p>
    <w:p w:rsidR="00F53914" w:rsidRPr="001C380E" w:rsidRDefault="00F53914" w:rsidP="00F53914">
      <w:pPr>
        <w:ind w:firstLine="708"/>
        <w:jc w:val="both"/>
      </w:pPr>
      <w:r w:rsidRPr="001C380E">
        <w:t>В течение года было проведено 9 групповых консультаций (в прошлом году – 5) для родителей по темам «Стартовые возможности детей старшего дошкольного возраста», «Развитие компетенций у дошкольников».</w:t>
      </w:r>
    </w:p>
    <w:p w:rsidR="00F53914" w:rsidRPr="001C380E" w:rsidRDefault="00F53914" w:rsidP="00F53914">
      <w:pPr>
        <w:ind w:firstLine="708"/>
        <w:jc w:val="both"/>
      </w:pPr>
      <w:r w:rsidRPr="001C380E">
        <w:t>Проблема в работе по данному направлению заключается в том, что в большинстве клубов отсутствует место для консультаций.</w:t>
      </w:r>
    </w:p>
    <w:tbl>
      <w:tblPr>
        <w:tblpPr w:leftFromText="180" w:rightFromText="18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4"/>
        <w:gridCol w:w="897"/>
        <w:gridCol w:w="746"/>
        <w:gridCol w:w="807"/>
        <w:gridCol w:w="1056"/>
        <w:gridCol w:w="1327"/>
        <w:gridCol w:w="1315"/>
        <w:gridCol w:w="962"/>
      </w:tblGrid>
      <w:tr w:rsidR="00F53914" w:rsidRPr="007068F8" w:rsidTr="008008CA">
        <w:trPr>
          <w:cantSplit/>
          <w:trHeight w:val="350"/>
        </w:trPr>
        <w:tc>
          <w:tcPr>
            <w:tcW w:w="9954" w:type="dxa"/>
            <w:gridSpan w:val="8"/>
          </w:tcPr>
          <w:p w:rsidR="00F53914" w:rsidRPr="007068F8" w:rsidRDefault="00F53914" w:rsidP="008008CA">
            <w:pPr>
              <w:jc w:val="center"/>
            </w:pPr>
            <w:r w:rsidRPr="007068F8">
              <w:rPr>
                <w:b/>
                <w:bCs/>
                <w:i/>
                <w:iCs/>
                <w:sz w:val="22"/>
                <w:szCs w:val="22"/>
              </w:rPr>
              <w:t xml:space="preserve">КОНСУЛЬТАТИВНАЯ ДЕЯТЕЛЬНОСТЬ </w:t>
            </w:r>
            <w:r w:rsidRPr="007068F8">
              <w:rPr>
                <w:sz w:val="22"/>
                <w:szCs w:val="22"/>
              </w:rPr>
              <w:t>(кол-во консультаций)</w:t>
            </w:r>
          </w:p>
        </w:tc>
      </w:tr>
      <w:tr w:rsidR="00F53914" w:rsidRPr="007068F8" w:rsidTr="008008CA">
        <w:trPr>
          <w:cantSplit/>
          <w:trHeight w:val="324"/>
        </w:trPr>
        <w:tc>
          <w:tcPr>
            <w:tcW w:w="2844" w:type="dxa"/>
          </w:tcPr>
          <w:p w:rsidR="00F53914" w:rsidRPr="007068F8" w:rsidRDefault="00F53914" w:rsidP="008008CA">
            <w:pPr>
              <w:jc w:val="center"/>
            </w:pPr>
          </w:p>
        </w:tc>
        <w:tc>
          <w:tcPr>
            <w:tcW w:w="3506" w:type="dxa"/>
            <w:gridSpan w:val="4"/>
          </w:tcPr>
          <w:p w:rsidR="00F53914" w:rsidRPr="007068F8" w:rsidRDefault="00F53914" w:rsidP="008008CA">
            <w:pPr>
              <w:jc w:val="center"/>
            </w:pPr>
            <w:r w:rsidRPr="007068F8">
              <w:rPr>
                <w:sz w:val="22"/>
                <w:szCs w:val="22"/>
              </w:rPr>
              <w:t>Дети</w:t>
            </w:r>
          </w:p>
        </w:tc>
        <w:tc>
          <w:tcPr>
            <w:tcW w:w="1327" w:type="dxa"/>
          </w:tcPr>
          <w:p w:rsidR="00F53914" w:rsidRPr="007068F8" w:rsidRDefault="00F53914" w:rsidP="008008CA">
            <w:pPr>
              <w:jc w:val="center"/>
            </w:pPr>
            <w:r w:rsidRPr="007068F8">
              <w:rPr>
                <w:sz w:val="22"/>
                <w:szCs w:val="22"/>
              </w:rPr>
              <w:t>Родители</w:t>
            </w:r>
          </w:p>
        </w:tc>
        <w:tc>
          <w:tcPr>
            <w:tcW w:w="1315" w:type="dxa"/>
          </w:tcPr>
          <w:p w:rsidR="00F53914" w:rsidRPr="007068F8" w:rsidRDefault="00F53914" w:rsidP="008008CA">
            <w:pPr>
              <w:jc w:val="center"/>
            </w:pPr>
            <w:r w:rsidRPr="007068F8">
              <w:rPr>
                <w:sz w:val="22"/>
                <w:szCs w:val="22"/>
              </w:rPr>
              <w:t>Педагоги</w:t>
            </w:r>
          </w:p>
        </w:tc>
        <w:tc>
          <w:tcPr>
            <w:tcW w:w="962" w:type="dxa"/>
          </w:tcPr>
          <w:p w:rsidR="00F53914" w:rsidRPr="007068F8" w:rsidRDefault="00F53914" w:rsidP="008008CA">
            <w:pPr>
              <w:jc w:val="center"/>
            </w:pPr>
            <w:r w:rsidRPr="007068F8">
              <w:rPr>
                <w:sz w:val="22"/>
                <w:szCs w:val="22"/>
              </w:rPr>
              <w:t>Всего</w:t>
            </w:r>
          </w:p>
        </w:tc>
      </w:tr>
      <w:tr w:rsidR="00F53914" w:rsidRPr="007068F8" w:rsidTr="008008CA">
        <w:trPr>
          <w:cantSplit/>
          <w:trHeight w:val="570"/>
        </w:trPr>
        <w:tc>
          <w:tcPr>
            <w:tcW w:w="2844" w:type="dxa"/>
          </w:tcPr>
          <w:p w:rsidR="00F53914" w:rsidRPr="007068F8" w:rsidRDefault="00F53914" w:rsidP="008008CA">
            <w:pPr>
              <w:jc w:val="center"/>
            </w:pPr>
          </w:p>
        </w:tc>
        <w:tc>
          <w:tcPr>
            <w:tcW w:w="897" w:type="dxa"/>
          </w:tcPr>
          <w:p w:rsidR="00F53914" w:rsidRPr="007068F8" w:rsidRDefault="00F53914" w:rsidP="008008CA">
            <w:pPr>
              <w:jc w:val="center"/>
            </w:pPr>
            <w:r w:rsidRPr="007068F8">
              <w:rPr>
                <w:sz w:val="22"/>
                <w:szCs w:val="22"/>
              </w:rPr>
              <w:t>3 –5</w:t>
            </w:r>
          </w:p>
          <w:p w:rsidR="00F53914" w:rsidRPr="007068F8" w:rsidRDefault="00F53914" w:rsidP="008008CA">
            <w:pPr>
              <w:jc w:val="center"/>
            </w:pPr>
            <w:r w:rsidRPr="007068F8">
              <w:rPr>
                <w:sz w:val="22"/>
                <w:szCs w:val="22"/>
              </w:rPr>
              <w:t>лет</w:t>
            </w:r>
          </w:p>
        </w:tc>
        <w:tc>
          <w:tcPr>
            <w:tcW w:w="746" w:type="dxa"/>
          </w:tcPr>
          <w:p w:rsidR="00F53914" w:rsidRPr="007068F8" w:rsidRDefault="00F53914" w:rsidP="008008CA">
            <w:pPr>
              <w:jc w:val="center"/>
            </w:pPr>
            <w:r w:rsidRPr="007068F8">
              <w:rPr>
                <w:sz w:val="22"/>
                <w:szCs w:val="22"/>
              </w:rPr>
              <w:t>6 –7</w:t>
            </w:r>
          </w:p>
          <w:p w:rsidR="00F53914" w:rsidRPr="007068F8" w:rsidRDefault="00F53914" w:rsidP="008008CA">
            <w:pPr>
              <w:jc w:val="center"/>
            </w:pPr>
            <w:r w:rsidRPr="007068F8">
              <w:rPr>
                <w:sz w:val="22"/>
                <w:szCs w:val="22"/>
              </w:rPr>
              <w:t>лет</w:t>
            </w:r>
          </w:p>
        </w:tc>
        <w:tc>
          <w:tcPr>
            <w:tcW w:w="807" w:type="dxa"/>
          </w:tcPr>
          <w:p w:rsidR="00F53914" w:rsidRPr="007068F8" w:rsidRDefault="00F53914" w:rsidP="008008CA">
            <w:pPr>
              <w:jc w:val="center"/>
            </w:pPr>
            <w:r w:rsidRPr="007068F8">
              <w:rPr>
                <w:sz w:val="22"/>
                <w:szCs w:val="22"/>
              </w:rPr>
              <w:t>8 –12</w:t>
            </w:r>
          </w:p>
          <w:p w:rsidR="00F53914" w:rsidRPr="007068F8" w:rsidRDefault="00F53914" w:rsidP="008008CA">
            <w:pPr>
              <w:jc w:val="center"/>
            </w:pPr>
            <w:r w:rsidRPr="007068F8">
              <w:rPr>
                <w:sz w:val="22"/>
                <w:szCs w:val="22"/>
              </w:rPr>
              <w:t>лет</w:t>
            </w:r>
          </w:p>
        </w:tc>
        <w:tc>
          <w:tcPr>
            <w:tcW w:w="1056" w:type="dxa"/>
          </w:tcPr>
          <w:p w:rsidR="00F53914" w:rsidRPr="007068F8" w:rsidRDefault="00F53914" w:rsidP="008008CA">
            <w:pPr>
              <w:jc w:val="center"/>
            </w:pPr>
            <w:r w:rsidRPr="007068F8">
              <w:rPr>
                <w:sz w:val="22"/>
                <w:szCs w:val="22"/>
              </w:rPr>
              <w:t>12 и старше</w:t>
            </w:r>
          </w:p>
        </w:tc>
        <w:tc>
          <w:tcPr>
            <w:tcW w:w="1327" w:type="dxa"/>
          </w:tcPr>
          <w:p w:rsidR="00F53914" w:rsidRPr="007068F8" w:rsidRDefault="00F53914" w:rsidP="008008CA">
            <w:pPr>
              <w:jc w:val="center"/>
            </w:pPr>
          </w:p>
        </w:tc>
        <w:tc>
          <w:tcPr>
            <w:tcW w:w="1315" w:type="dxa"/>
          </w:tcPr>
          <w:p w:rsidR="00F53914" w:rsidRPr="007068F8" w:rsidRDefault="00F53914" w:rsidP="008008CA">
            <w:pPr>
              <w:jc w:val="center"/>
            </w:pPr>
          </w:p>
        </w:tc>
        <w:tc>
          <w:tcPr>
            <w:tcW w:w="962" w:type="dxa"/>
          </w:tcPr>
          <w:p w:rsidR="00F53914" w:rsidRPr="007068F8" w:rsidRDefault="00F53914" w:rsidP="008008CA">
            <w:pPr>
              <w:jc w:val="center"/>
            </w:pPr>
          </w:p>
        </w:tc>
      </w:tr>
      <w:tr w:rsidR="00F53914" w:rsidRPr="007068F8" w:rsidTr="008008CA">
        <w:trPr>
          <w:cantSplit/>
          <w:trHeight w:val="674"/>
        </w:trPr>
        <w:tc>
          <w:tcPr>
            <w:tcW w:w="2844" w:type="dxa"/>
          </w:tcPr>
          <w:p w:rsidR="00F53914" w:rsidRPr="007068F8" w:rsidRDefault="00F53914" w:rsidP="008008CA">
            <w:pPr>
              <w:jc w:val="center"/>
            </w:pPr>
            <w:r w:rsidRPr="007068F8">
              <w:rPr>
                <w:sz w:val="22"/>
                <w:szCs w:val="22"/>
              </w:rPr>
              <w:t>Индивидуальная</w:t>
            </w:r>
          </w:p>
          <w:p w:rsidR="00F53914" w:rsidRPr="007068F8" w:rsidRDefault="00F53914" w:rsidP="008008CA">
            <w:pPr>
              <w:jc w:val="center"/>
            </w:pPr>
          </w:p>
        </w:tc>
        <w:tc>
          <w:tcPr>
            <w:tcW w:w="897" w:type="dxa"/>
          </w:tcPr>
          <w:p w:rsidR="00F53914" w:rsidRPr="007068F8" w:rsidRDefault="00F53914" w:rsidP="008008CA">
            <w:pPr>
              <w:jc w:val="center"/>
              <w:rPr>
                <w:lang w:val="en-US"/>
              </w:rPr>
            </w:pPr>
          </w:p>
        </w:tc>
        <w:tc>
          <w:tcPr>
            <w:tcW w:w="746" w:type="dxa"/>
          </w:tcPr>
          <w:p w:rsidR="00F53914" w:rsidRPr="007068F8" w:rsidRDefault="00F53914" w:rsidP="008008CA">
            <w:pPr>
              <w:jc w:val="center"/>
              <w:rPr>
                <w:lang w:val="en-US"/>
              </w:rPr>
            </w:pPr>
            <w:r w:rsidRPr="007068F8">
              <w:rPr>
                <w:sz w:val="22"/>
                <w:szCs w:val="22"/>
                <w:lang w:val="en-US"/>
              </w:rPr>
              <w:t>5</w:t>
            </w:r>
          </w:p>
        </w:tc>
        <w:tc>
          <w:tcPr>
            <w:tcW w:w="807" w:type="dxa"/>
          </w:tcPr>
          <w:p w:rsidR="00F53914" w:rsidRPr="007068F8" w:rsidRDefault="00F53914" w:rsidP="008008CA">
            <w:pPr>
              <w:jc w:val="center"/>
              <w:rPr>
                <w:lang w:val="en-US"/>
              </w:rPr>
            </w:pPr>
            <w:r w:rsidRPr="007068F8">
              <w:rPr>
                <w:sz w:val="22"/>
                <w:szCs w:val="22"/>
                <w:lang w:val="en-US"/>
              </w:rPr>
              <w:t>11</w:t>
            </w:r>
          </w:p>
        </w:tc>
        <w:tc>
          <w:tcPr>
            <w:tcW w:w="1056" w:type="dxa"/>
          </w:tcPr>
          <w:p w:rsidR="00F53914" w:rsidRPr="007068F8" w:rsidRDefault="00F53914" w:rsidP="008008CA">
            <w:pPr>
              <w:jc w:val="center"/>
              <w:rPr>
                <w:lang w:val="en-US"/>
              </w:rPr>
            </w:pPr>
            <w:r w:rsidRPr="007068F8">
              <w:rPr>
                <w:sz w:val="22"/>
                <w:szCs w:val="22"/>
                <w:lang w:val="en-US"/>
              </w:rPr>
              <w:t>7</w:t>
            </w:r>
          </w:p>
        </w:tc>
        <w:tc>
          <w:tcPr>
            <w:tcW w:w="1327" w:type="dxa"/>
          </w:tcPr>
          <w:p w:rsidR="00F53914" w:rsidRPr="007068F8" w:rsidRDefault="00F53914" w:rsidP="008008CA">
            <w:pPr>
              <w:jc w:val="center"/>
              <w:rPr>
                <w:lang w:val="en-US"/>
              </w:rPr>
            </w:pPr>
            <w:r w:rsidRPr="007068F8">
              <w:rPr>
                <w:sz w:val="22"/>
                <w:szCs w:val="22"/>
                <w:lang w:val="en-US"/>
              </w:rPr>
              <w:t>103</w:t>
            </w:r>
          </w:p>
        </w:tc>
        <w:tc>
          <w:tcPr>
            <w:tcW w:w="1315" w:type="dxa"/>
          </w:tcPr>
          <w:p w:rsidR="00F53914" w:rsidRPr="007068F8" w:rsidRDefault="00F53914" w:rsidP="008008CA">
            <w:pPr>
              <w:jc w:val="center"/>
              <w:rPr>
                <w:lang w:val="en-US"/>
              </w:rPr>
            </w:pPr>
            <w:r w:rsidRPr="007068F8">
              <w:rPr>
                <w:sz w:val="22"/>
                <w:szCs w:val="22"/>
                <w:lang w:val="en-US"/>
              </w:rPr>
              <w:t>43</w:t>
            </w:r>
          </w:p>
        </w:tc>
        <w:tc>
          <w:tcPr>
            <w:tcW w:w="962" w:type="dxa"/>
          </w:tcPr>
          <w:p w:rsidR="00F53914" w:rsidRPr="007068F8" w:rsidRDefault="00F53914" w:rsidP="008008CA">
            <w:pPr>
              <w:jc w:val="center"/>
              <w:rPr>
                <w:lang w:val="en-US"/>
              </w:rPr>
            </w:pPr>
            <w:r w:rsidRPr="007068F8">
              <w:rPr>
                <w:sz w:val="22"/>
                <w:szCs w:val="22"/>
                <w:lang w:val="en-US"/>
              </w:rPr>
              <w:t>166</w:t>
            </w:r>
          </w:p>
        </w:tc>
      </w:tr>
      <w:tr w:rsidR="00F53914" w:rsidRPr="007068F8" w:rsidTr="008008CA">
        <w:trPr>
          <w:cantSplit/>
          <w:trHeight w:val="701"/>
        </w:trPr>
        <w:tc>
          <w:tcPr>
            <w:tcW w:w="2844" w:type="dxa"/>
          </w:tcPr>
          <w:p w:rsidR="00F53914" w:rsidRPr="007068F8" w:rsidRDefault="00F53914" w:rsidP="008008CA">
            <w:pPr>
              <w:jc w:val="center"/>
            </w:pPr>
            <w:r w:rsidRPr="007068F8">
              <w:rPr>
                <w:sz w:val="22"/>
                <w:szCs w:val="22"/>
              </w:rPr>
              <w:t>Групповая</w:t>
            </w:r>
          </w:p>
          <w:p w:rsidR="00F53914" w:rsidRPr="007068F8" w:rsidRDefault="00F53914" w:rsidP="008008CA">
            <w:pPr>
              <w:jc w:val="center"/>
            </w:pPr>
            <w:r w:rsidRPr="007068F8">
              <w:rPr>
                <w:sz w:val="22"/>
                <w:szCs w:val="22"/>
              </w:rPr>
              <w:t>(3 и более участника)</w:t>
            </w:r>
          </w:p>
        </w:tc>
        <w:tc>
          <w:tcPr>
            <w:tcW w:w="897" w:type="dxa"/>
          </w:tcPr>
          <w:p w:rsidR="00F53914" w:rsidRPr="007068F8" w:rsidRDefault="00F53914" w:rsidP="008008CA">
            <w:pPr>
              <w:jc w:val="center"/>
            </w:pPr>
          </w:p>
        </w:tc>
        <w:tc>
          <w:tcPr>
            <w:tcW w:w="746" w:type="dxa"/>
          </w:tcPr>
          <w:p w:rsidR="00F53914" w:rsidRPr="007068F8" w:rsidRDefault="00F53914" w:rsidP="008008CA">
            <w:pPr>
              <w:jc w:val="center"/>
            </w:pPr>
          </w:p>
        </w:tc>
        <w:tc>
          <w:tcPr>
            <w:tcW w:w="807" w:type="dxa"/>
          </w:tcPr>
          <w:p w:rsidR="00F53914" w:rsidRPr="007068F8" w:rsidRDefault="00F53914" w:rsidP="008008CA">
            <w:pPr>
              <w:jc w:val="center"/>
            </w:pPr>
          </w:p>
        </w:tc>
        <w:tc>
          <w:tcPr>
            <w:tcW w:w="1056" w:type="dxa"/>
          </w:tcPr>
          <w:p w:rsidR="00F53914" w:rsidRPr="007068F8" w:rsidRDefault="00F53914" w:rsidP="008008CA">
            <w:pPr>
              <w:jc w:val="center"/>
            </w:pPr>
          </w:p>
        </w:tc>
        <w:tc>
          <w:tcPr>
            <w:tcW w:w="1327" w:type="dxa"/>
          </w:tcPr>
          <w:p w:rsidR="00F53914" w:rsidRPr="007068F8" w:rsidRDefault="00F53914" w:rsidP="008008CA">
            <w:pPr>
              <w:jc w:val="center"/>
              <w:rPr>
                <w:lang w:val="en-US"/>
              </w:rPr>
            </w:pPr>
            <w:r w:rsidRPr="007068F8">
              <w:rPr>
                <w:sz w:val="22"/>
                <w:szCs w:val="22"/>
                <w:lang w:val="en-US"/>
              </w:rPr>
              <w:t>9</w:t>
            </w:r>
          </w:p>
        </w:tc>
        <w:tc>
          <w:tcPr>
            <w:tcW w:w="1315" w:type="dxa"/>
          </w:tcPr>
          <w:p w:rsidR="00F53914" w:rsidRPr="007068F8" w:rsidRDefault="00F53914" w:rsidP="008008CA">
            <w:pPr>
              <w:jc w:val="center"/>
            </w:pPr>
          </w:p>
        </w:tc>
        <w:tc>
          <w:tcPr>
            <w:tcW w:w="962" w:type="dxa"/>
          </w:tcPr>
          <w:p w:rsidR="00F53914" w:rsidRPr="007068F8" w:rsidRDefault="00F53914" w:rsidP="008008CA">
            <w:pPr>
              <w:jc w:val="center"/>
              <w:rPr>
                <w:lang w:val="en-US"/>
              </w:rPr>
            </w:pPr>
            <w:r w:rsidRPr="007068F8">
              <w:rPr>
                <w:sz w:val="22"/>
                <w:szCs w:val="22"/>
                <w:lang w:val="en-US"/>
              </w:rPr>
              <w:t>9</w:t>
            </w:r>
          </w:p>
        </w:tc>
      </w:tr>
    </w:tbl>
    <w:p w:rsidR="00F53914" w:rsidRPr="00E73326" w:rsidRDefault="00F53914" w:rsidP="00F53914">
      <w:pPr>
        <w:rPr>
          <w:b/>
          <w:sz w:val="16"/>
          <w:szCs w:val="16"/>
        </w:rPr>
      </w:pPr>
    </w:p>
    <w:p w:rsidR="00F53914" w:rsidRPr="001C380E" w:rsidRDefault="00F53914" w:rsidP="00F53914">
      <w:pPr>
        <w:rPr>
          <w:b/>
          <w:i/>
        </w:rPr>
      </w:pPr>
      <w:r w:rsidRPr="001C380E">
        <w:rPr>
          <w:b/>
          <w:i/>
        </w:rPr>
        <w:t>Развивающая и коррекционная деятельность.</w:t>
      </w:r>
    </w:p>
    <w:p w:rsidR="00F53914" w:rsidRPr="001C380E" w:rsidRDefault="00F53914" w:rsidP="00F53914">
      <w:pPr>
        <w:ind w:firstLine="708"/>
        <w:jc w:val="both"/>
      </w:pPr>
      <w:r w:rsidRPr="001C380E">
        <w:t xml:space="preserve">Основными формами коррекционно-развивающей работы с участниками образовательного процесса были групповые и индивидуальные занятия. Так, было проведено 590 индивидуальных занятий, из них 569 – с младшими школьниками. Из года в год отмечается </w:t>
      </w:r>
      <w:r w:rsidRPr="001C380E">
        <w:lastRenderedPageBreak/>
        <w:t>стабильное посещение детьми занятий по программе «Коррекция навыков чтения». Результаты реализации программы позволяют констатировать положительную динамику в улучшении качества и скорости чтения обучающихся. Также корректировались такие поведенческие проблемы как агрессивность, чрезмерная возбудимость, детские страхи.</w:t>
      </w:r>
    </w:p>
    <w:p w:rsidR="00F53914" w:rsidRPr="001C380E" w:rsidRDefault="00F53914" w:rsidP="00F53914">
      <w:pPr>
        <w:ind w:firstLine="708"/>
        <w:jc w:val="both"/>
      </w:pPr>
      <w:r w:rsidRPr="001C380E">
        <w:t>Коррекционная деятельность с дошкольниками касалась детских страхов, ночных кошмаров (3 человека).</w:t>
      </w:r>
    </w:p>
    <w:p w:rsidR="00F53914" w:rsidRPr="001C380E" w:rsidRDefault="00F53914" w:rsidP="00F53914">
      <w:pPr>
        <w:ind w:firstLine="708"/>
        <w:jc w:val="both"/>
      </w:pPr>
      <w:r w:rsidRPr="001C380E">
        <w:t>Индивидуальная коррекционная работа с подростками была направлена на снижение уровня агрессивности, повышение ответственности за свое поведение, трансформацию событий прошлого, моделирование будущего (18 занятий).</w:t>
      </w:r>
    </w:p>
    <w:p w:rsidR="00F53914" w:rsidRPr="001C380E" w:rsidRDefault="00F53914" w:rsidP="00F53914">
      <w:pPr>
        <w:ind w:firstLine="708"/>
        <w:jc w:val="both"/>
      </w:pPr>
      <w:r w:rsidRPr="001C380E">
        <w:t>Индивидуальные коррекционные занятия с детьми носят адресный характер, основаны на запросах, пожеланиях педагогов и родителей.</w:t>
      </w:r>
    </w:p>
    <w:p w:rsidR="00F53914" w:rsidRPr="001C380E" w:rsidRDefault="00F53914" w:rsidP="00F53914">
      <w:pPr>
        <w:ind w:firstLine="708"/>
        <w:jc w:val="both"/>
      </w:pPr>
      <w:r w:rsidRPr="001C380E">
        <w:t>Групповые занятия с дошкольниками велись по программе «Логика для дошкольников», «Развитие творческого мышления». Всего было проведено 79 занятий.</w:t>
      </w:r>
    </w:p>
    <w:p w:rsidR="00F53914" w:rsidRPr="001C380E" w:rsidRDefault="00F53914" w:rsidP="00F53914">
      <w:pPr>
        <w:ind w:firstLine="708"/>
        <w:jc w:val="both"/>
      </w:pPr>
      <w:r w:rsidRPr="001C380E">
        <w:t>Традиционная эффективная форма работы – совместные занятия родителей и детей. В текущем учебном году было проведено 16 детско-родительских встреч (в прошлом году – 7), с общим охватом родителей 196 человек (в прошлом году – 86). Ежегодное проведение подобных мероприятий подтверждает их эффективность и актуальность, способствует установлению доброжелательных отношений в системе «педагог – ребенок – родитель».  Данная форма работы использовалась в клубах «Гайдаровец», «Искатель», «Энтузиаст», «Молодость».</w:t>
      </w:r>
    </w:p>
    <w:p w:rsidR="00F53914" w:rsidRPr="001C380E" w:rsidRDefault="00F53914" w:rsidP="00F53914">
      <w:pPr>
        <w:ind w:firstLine="708"/>
        <w:jc w:val="both"/>
      </w:pPr>
      <w:r w:rsidRPr="001C380E">
        <w:t xml:space="preserve">Для </w:t>
      </w:r>
      <w:r w:rsidR="00E73326">
        <w:t>обучающихся</w:t>
      </w:r>
      <w:r w:rsidRPr="001C380E">
        <w:t xml:space="preserve"> 8 – 12 лет было проведено 23 мероприятия (в прошлом году – 26). Общий охват детей этого возраста – 390 человек (в прошлом году – 462 человека). Для подростков старше 12 лет и старшеклассников было проведено 14 мероприятий общим охватом 158 человек (в прошлом году – 196). Некоторое снижение количества мероприятий отмечается в связи с переносом части веревочных курсов на 2015 год из-за отсутствия стабильной сухой погоды.</w:t>
      </w:r>
    </w:p>
    <w:p w:rsidR="00F53914" w:rsidRPr="001C380E" w:rsidRDefault="00F53914" w:rsidP="00F53914">
      <w:pPr>
        <w:ind w:firstLine="708"/>
        <w:jc w:val="both"/>
      </w:pPr>
      <w:r w:rsidRPr="001C380E">
        <w:t>В работе использовались веревочные курсы, большая психологическая игра «Пять колец», психологические игры: «Девичник», «Из чего же сделаны наши мальчишки», «Алгоритмы любви», «Путешествие в Страну чудес», «Умение договариваться», «Улыбаться разрешается!», «Не похожий на меня», «Эмблема толерантности», «Букварь группы», «Познай себя» и др. Данные игры несут не только развивающий характер, но и способствуют профилактике суицида среди детей и подростков.</w:t>
      </w:r>
    </w:p>
    <w:p w:rsidR="00F53914" w:rsidRPr="001C380E" w:rsidRDefault="00F53914" w:rsidP="00F53914">
      <w:pPr>
        <w:ind w:firstLine="708"/>
        <w:jc w:val="both"/>
      </w:pPr>
      <w:r w:rsidRPr="001C380E">
        <w:t>В рамках первичной профориентации были проведены занятия с подростками «Профессия – выбор без ошибки», «Перекресток».</w:t>
      </w:r>
    </w:p>
    <w:p w:rsidR="00F53914" w:rsidRPr="001C380E" w:rsidRDefault="00F53914" w:rsidP="00F53914">
      <w:pPr>
        <w:ind w:firstLine="708"/>
        <w:jc w:val="both"/>
      </w:pPr>
      <w:r w:rsidRPr="001C380E">
        <w:t>В текущем учебном году осуществлялось тесное сотрудничество со школ</w:t>
      </w:r>
      <w:r w:rsidR="00E73326">
        <w:t>ами №№</w:t>
      </w:r>
      <w:r w:rsidRPr="001C380E">
        <w:t xml:space="preserve"> 17, 37, 51,49, гимнази</w:t>
      </w:r>
      <w:r w:rsidR="00E73326">
        <w:t>ями №</w:t>
      </w:r>
      <w:r w:rsidRPr="001C380E">
        <w:t xml:space="preserve"> 1, 3. Занятия с детьми проводились как на базе школ, так и в Центре.</w:t>
      </w:r>
    </w:p>
    <w:p w:rsidR="00F53914" w:rsidRPr="001C380E" w:rsidRDefault="00F53914" w:rsidP="00F53914">
      <w:pPr>
        <w:ind w:firstLine="708"/>
        <w:jc w:val="both"/>
      </w:pPr>
      <w:r w:rsidRPr="001C380E">
        <w:t>Таким образом, в мероприятиях приняло участие 616 обучающихся младшего и среднего школьного возраста.</w:t>
      </w:r>
    </w:p>
    <w:p w:rsidR="00F53914" w:rsidRPr="001C380E" w:rsidRDefault="00F53914" w:rsidP="00F53914">
      <w:pPr>
        <w:ind w:firstLine="708"/>
        <w:jc w:val="both"/>
      </w:pPr>
      <w:r w:rsidRPr="001C380E">
        <w:t>С педагогами клубов проведено 17 занятий (15 в прошлом году). Темы занятий планировались согласно программе «Сила внутри тебя». Также проводились занятия с молодыми педагогами в рамках работы ШМП «Я и моя профессия».</w:t>
      </w:r>
    </w:p>
    <w:p w:rsidR="00F53914" w:rsidRPr="001C380E" w:rsidRDefault="00F53914" w:rsidP="00F53914">
      <w:pPr>
        <w:ind w:firstLine="708"/>
        <w:jc w:val="both"/>
      </w:pPr>
      <w:r w:rsidRPr="001C380E">
        <w:t>Эффективной формой работы было проведение тренинг по профилактике профессионального сгорания «Стресс в вашей жизни». Всего было охвачено 149 педагогов.</w:t>
      </w:r>
    </w:p>
    <w:p w:rsidR="00F53914" w:rsidRPr="001C380E" w:rsidRDefault="00F53914" w:rsidP="00F53914">
      <w:pPr>
        <w:ind w:firstLine="708"/>
        <w:jc w:val="both"/>
      </w:pPr>
      <w:r w:rsidRPr="001C380E">
        <w:t>В течение года в клубах было проведено 11 психологических акций с общим охватом 328 человек (в прошлом году – 260). В данном виде деятельности принимают участие дети, родители и педагоги. Традиционными стали акции «Подари улыбку миру», «Поздравь педагога», «Винни-Пух и все-все-все».</w:t>
      </w:r>
    </w:p>
    <w:tbl>
      <w:tblPr>
        <w:tblpPr w:leftFromText="180" w:rightFromText="18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2"/>
        <w:gridCol w:w="2054"/>
        <w:gridCol w:w="979"/>
        <w:gridCol w:w="771"/>
        <w:gridCol w:w="783"/>
        <w:gridCol w:w="1052"/>
        <w:gridCol w:w="1321"/>
        <w:gridCol w:w="1310"/>
        <w:gridCol w:w="979"/>
      </w:tblGrid>
      <w:tr w:rsidR="00F53914" w:rsidRPr="007068F8" w:rsidTr="008008CA">
        <w:trPr>
          <w:cantSplit/>
          <w:trHeight w:val="336"/>
        </w:trPr>
        <w:tc>
          <w:tcPr>
            <w:tcW w:w="9940" w:type="dxa"/>
            <w:gridSpan w:val="9"/>
          </w:tcPr>
          <w:p w:rsidR="00F53914" w:rsidRPr="007068F8" w:rsidRDefault="00F53914" w:rsidP="008008CA">
            <w:pPr>
              <w:jc w:val="center"/>
            </w:pPr>
            <w:r w:rsidRPr="007068F8">
              <w:rPr>
                <w:b/>
                <w:bCs/>
                <w:i/>
                <w:iCs/>
                <w:sz w:val="22"/>
                <w:szCs w:val="22"/>
              </w:rPr>
              <w:t>РАЗВИВАЮЩАЯ И КОРРЕКЦИОННАЯ ДЕЯТЕЛЬНОСТЬ</w:t>
            </w:r>
          </w:p>
        </w:tc>
      </w:tr>
      <w:tr w:rsidR="00F53914" w:rsidRPr="007068F8" w:rsidTr="008008CA">
        <w:trPr>
          <w:cantSplit/>
          <w:trHeight w:val="310"/>
        </w:trPr>
        <w:tc>
          <w:tcPr>
            <w:tcW w:w="2746" w:type="dxa"/>
            <w:gridSpan w:val="2"/>
          </w:tcPr>
          <w:p w:rsidR="00F53914" w:rsidRPr="007068F8" w:rsidRDefault="00F53914" w:rsidP="008008CA">
            <w:pPr>
              <w:jc w:val="center"/>
            </w:pPr>
          </w:p>
        </w:tc>
        <w:tc>
          <w:tcPr>
            <w:tcW w:w="3585" w:type="dxa"/>
            <w:gridSpan w:val="4"/>
          </w:tcPr>
          <w:p w:rsidR="00F53914" w:rsidRPr="007068F8" w:rsidRDefault="00F53914" w:rsidP="008008CA">
            <w:pPr>
              <w:jc w:val="center"/>
            </w:pPr>
            <w:r w:rsidRPr="007068F8">
              <w:rPr>
                <w:sz w:val="22"/>
                <w:szCs w:val="22"/>
              </w:rPr>
              <w:t>Дети</w:t>
            </w:r>
          </w:p>
        </w:tc>
        <w:tc>
          <w:tcPr>
            <w:tcW w:w="1321" w:type="dxa"/>
          </w:tcPr>
          <w:p w:rsidR="00F53914" w:rsidRPr="007068F8" w:rsidRDefault="00F53914" w:rsidP="008008CA">
            <w:pPr>
              <w:jc w:val="center"/>
            </w:pPr>
            <w:r w:rsidRPr="007068F8">
              <w:rPr>
                <w:sz w:val="22"/>
                <w:szCs w:val="22"/>
              </w:rPr>
              <w:t>Родители</w:t>
            </w:r>
          </w:p>
        </w:tc>
        <w:tc>
          <w:tcPr>
            <w:tcW w:w="1309" w:type="dxa"/>
          </w:tcPr>
          <w:p w:rsidR="00F53914" w:rsidRPr="007068F8" w:rsidRDefault="00F53914" w:rsidP="008008CA">
            <w:pPr>
              <w:jc w:val="center"/>
            </w:pPr>
            <w:r w:rsidRPr="007068F8">
              <w:rPr>
                <w:sz w:val="22"/>
                <w:szCs w:val="22"/>
              </w:rPr>
              <w:t>Педагоги</w:t>
            </w:r>
          </w:p>
        </w:tc>
        <w:tc>
          <w:tcPr>
            <w:tcW w:w="979" w:type="dxa"/>
          </w:tcPr>
          <w:p w:rsidR="00F53914" w:rsidRPr="007068F8" w:rsidRDefault="00F53914" w:rsidP="008008CA">
            <w:pPr>
              <w:jc w:val="center"/>
            </w:pPr>
            <w:r w:rsidRPr="007068F8">
              <w:rPr>
                <w:sz w:val="22"/>
                <w:szCs w:val="22"/>
              </w:rPr>
              <w:t>Всего</w:t>
            </w:r>
          </w:p>
        </w:tc>
      </w:tr>
      <w:tr w:rsidR="00F53914" w:rsidRPr="007068F8" w:rsidTr="008008CA">
        <w:trPr>
          <w:cantSplit/>
          <w:trHeight w:val="594"/>
        </w:trPr>
        <w:tc>
          <w:tcPr>
            <w:tcW w:w="2746" w:type="dxa"/>
            <w:gridSpan w:val="2"/>
          </w:tcPr>
          <w:p w:rsidR="00F53914" w:rsidRPr="007068F8" w:rsidRDefault="00F53914" w:rsidP="008008CA">
            <w:pPr>
              <w:jc w:val="center"/>
            </w:pPr>
          </w:p>
        </w:tc>
        <w:tc>
          <w:tcPr>
            <w:tcW w:w="979" w:type="dxa"/>
          </w:tcPr>
          <w:p w:rsidR="00F53914" w:rsidRPr="007068F8" w:rsidRDefault="00F53914" w:rsidP="008008CA">
            <w:pPr>
              <w:jc w:val="center"/>
            </w:pPr>
            <w:r w:rsidRPr="007068F8">
              <w:rPr>
                <w:sz w:val="22"/>
                <w:szCs w:val="22"/>
              </w:rPr>
              <w:t>3 –5</w:t>
            </w:r>
          </w:p>
          <w:p w:rsidR="00F53914" w:rsidRPr="007068F8" w:rsidRDefault="00F53914" w:rsidP="008008CA">
            <w:pPr>
              <w:jc w:val="center"/>
            </w:pPr>
            <w:r w:rsidRPr="007068F8">
              <w:rPr>
                <w:sz w:val="22"/>
                <w:szCs w:val="22"/>
              </w:rPr>
              <w:t>лет</w:t>
            </w:r>
          </w:p>
        </w:tc>
        <w:tc>
          <w:tcPr>
            <w:tcW w:w="771" w:type="dxa"/>
          </w:tcPr>
          <w:p w:rsidR="00F53914" w:rsidRPr="007068F8" w:rsidRDefault="00F53914" w:rsidP="008008CA">
            <w:pPr>
              <w:jc w:val="center"/>
            </w:pPr>
            <w:r w:rsidRPr="007068F8">
              <w:rPr>
                <w:sz w:val="22"/>
                <w:szCs w:val="22"/>
              </w:rPr>
              <w:t>6 –7</w:t>
            </w:r>
          </w:p>
          <w:p w:rsidR="00F53914" w:rsidRPr="007068F8" w:rsidRDefault="00F53914" w:rsidP="008008CA">
            <w:pPr>
              <w:jc w:val="center"/>
            </w:pPr>
            <w:r w:rsidRPr="007068F8">
              <w:rPr>
                <w:sz w:val="22"/>
                <w:szCs w:val="22"/>
              </w:rPr>
              <w:t>лет</w:t>
            </w:r>
          </w:p>
        </w:tc>
        <w:tc>
          <w:tcPr>
            <w:tcW w:w="783" w:type="dxa"/>
          </w:tcPr>
          <w:p w:rsidR="00F53914" w:rsidRPr="007068F8" w:rsidRDefault="00F53914" w:rsidP="008008CA">
            <w:pPr>
              <w:jc w:val="center"/>
            </w:pPr>
            <w:r w:rsidRPr="007068F8">
              <w:rPr>
                <w:sz w:val="22"/>
                <w:szCs w:val="22"/>
              </w:rPr>
              <w:t>8 –12</w:t>
            </w:r>
          </w:p>
          <w:p w:rsidR="00F53914" w:rsidRPr="007068F8" w:rsidRDefault="00F53914" w:rsidP="008008CA">
            <w:pPr>
              <w:jc w:val="center"/>
            </w:pPr>
            <w:r w:rsidRPr="007068F8">
              <w:rPr>
                <w:sz w:val="22"/>
                <w:szCs w:val="22"/>
              </w:rPr>
              <w:t>лет</w:t>
            </w:r>
          </w:p>
        </w:tc>
        <w:tc>
          <w:tcPr>
            <w:tcW w:w="1051" w:type="dxa"/>
          </w:tcPr>
          <w:p w:rsidR="00F53914" w:rsidRPr="007068F8" w:rsidRDefault="00F53914" w:rsidP="008008CA">
            <w:pPr>
              <w:jc w:val="center"/>
            </w:pPr>
            <w:r w:rsidRPr="007068F8">
              <w:rPr>
                <w:sz w:val="22"/>
                <w:szCs w:val="22"/>
              </w:rPr>
              <w:t>12 и старше</w:t>
            </w:r>
          </w:p>
        </w:tc>
        <w:tc>
          <w:tcPr>
            <w:tcW w:w="1321" w:type="dxa"/>
          </w:tcPr>
          <w:p w:rsidR="00F53914" w:rsidRPr="007068F8" w:rsidRDefault="00F53914" w:rsidP="008008CA">
            <w:pPr>
              <w:jc w:val="center"/>
            </w:pPr>
          </w:p>
        </w:tc>
        <w:tc>
          <w:tcPr>
            <w:tcW w:w="1309" w:type="dxa"/>
          </w:tcPr>
          <w:p w:rsidR="00F53914" w:rsidRPr="007068F8" w:rsidRDefault="00F53914" w:rsidP="008008CA">
            <w:pPr>
              <w:jc w:val="center"/>
            </w:pPr>
          </w:p>
        </w:tc>
        <w:tc>
          <w:tcPr>
            <w:tcW w:w="979" w:type="dxa"/>
          </w:tcPr>
          <w:p w:rsidR="00F53914" w:rsidRPr="007068F8" w:rsidRDefault="00F53914" w:rsidP="008008CA">
            <w:pPr>
              <w:jc w:val="center"/>
            </w:pPr>
          </w:p>
        </w:tc>
      </w:tr>
      <w:tr w:rsidR="00F53914" w:rsidRPr="007068F8" w:rsidTr="008008CA">
        <w:trPr>
          <w:cantSplit/>
          <w:trHeight w:val="140"/>
        </w:trPr>
        <w:tc>
          <w:tcPr>
            <w:tcW w:w="2746" w:type="dxa"/>
            <w:gridSpan w:val="2"/>
          </w:tcPr>
          <w:p w:rsidR="00F53914" w:rsidRPr="007068F8" w:rsidRDefault="00F53914" w:rsidP="008008CA">
            <w:pPr>
              <w:jc w:val="center"/>
            </w:pPr>
            <w:r w:rsidRPr="007068F8">
              <w:rPr>
                <w:sz w:val="22"/>
                <w:szCs w:val="22"/>
              </w:rPr>
              <w:lastRenderedPageBreak/>
              <w:t>Индивидуальная</w:t>
            </w:r>
          </w:p>
          <w:p w:rsidR="00F53914" w:rsidRPr="007068F8" w:rsidRDefault="00F53914" w:rsidP="008008CA">
            <w:pPr>
              <w:jc w:val="center"/>
            </w:pPr>
            <w:r w:rsidRPr="007068F8">
              <w:rPr>
                <w:sz w:val="22"/>
                <w:szCs w:val="22"/>
              </w:rPr>
              <w:t>(кол-во занятий)</w:t>
            </w:r>
          </w:p>
        </w:tc>
        <w:tc>
          <w:tcPr>
            <w:tcW w:w="979" w:type="dxa"/>
          </w:tcPr>
          <w:p w:rsidR="00F53914" w:rsidRPr="007068F8" w:rsidRDefault="00F53914" w:rsidP="008008CA">
            <w:pPr>
              <w:jc w:val="center"/>
            </w:pPr>
          </w:p>
        </w:tc>
        <w:tc>
          <w:tcPr>
            <w:tcW w:w="771" w:type="dxa"/>
          </w:tcPr>
          <w:p w:rsidR="00F53914" w:rsidRPr="007068F8" w:rsidRDefault="00F53914" w:rsidP="008008CA">
            <w:pPr>
              <w:jc w:val="center"/>
              <w:rPr>
                <w:lang w:val="en-US"/>
              </w:rPr>
            </w:pPr>
            <w:r w:rsidRPr="007068F8">
              <w:rPr>
                <w:sz w:val="22"/>
                <w:szCs w:val="22"/>
                <w:lang w:val="en-US"/>
              </w:rPr>
              <w:t>3</w:t>
            </w:r>
          </w:p>
        </w:tc>
        <w:tc>
          <w:tcPr>
            <w:tcW w:w="783" w:type="dxa"/>
          </w:tcPr>
          <w:p w:rsidR="00F53914" w:rsidRPr="007068F8" w:rsidRDefault="00F53914" w:rsidP="008008CA">
            <w:pPr>
              <w:jc w:val="center"/>
              <w:rPr>
                <w:lang w:val="en-US"/>
              </w:rPr>
            </w:pPr>
            <w:r w:rsidRPr="007068F8">
              <w:rPr>
                <w:sz w:val="22"/>
                <w:szCs w:val="22"/>
                <w:lang w:val="en-US"/>
              </w:rPr>
              <w:t>569</w:t>
            </w:r>
          </w:p>
        </w:tc>
        <w:tc>
          <w:tcPr>
            <w:tcW w:w="1051" w:type="dxa"/>
          </w:tcPr>
          <w:p w:rsidR="00F53914" w:rsidRPr="007068F8" w:rsidRDefault="00F53914" w:rsidP="008008CA">
            <w:pPr>
              <w:jc w:val="center"/>
              <w:rPr>
                <w:lang w:val="en-US"/>
              </w:rPr>
            </w:pPr>
            <w:r w:rsidRPr="007068F8">
              <w:rPr>
                <w:sz w:val="22"/>
                <w:szCs w:val="22"/>
                <w:lang w:val="en-US"/>
              </w:rPr>
              <w:t>18</w:t>
            </w:r>
          </w:p>
        </w:tc>
        <w:tc>
          <w:tcPr>
            <w:tcW w:w="1321" w:type="dxa"/>
          </w:tcPr>
          <w:p w:rsidR="00F53914" w:rsidRPr="007068F8" w:rsidRDefault="00F53914" w:rsidP="008008CA">
            <w:pPr>
              <w:jc w:val="center"/>
            </w:pPr>
          </w:p>
        </w:tc>
        <w:tc>
          <w:tcPr>
            <w:tcW w:w="1309" w:type="dxa"/>
          </w:tcPr>
          <w:p w:rsidR="00F53914" w:rsidRPr="007068F8" w:rsidRDefault="00F53914" w:rsidP="008008CA">
            <w:pPr>
              <w:jc w:val="center"/>
            </w:pPr>
          </w:p>
        </w:tc>
        <w:tc>
          <w:tcPr>
            <w:tcW w:w="979" w:type="dxa"/>
          </w:tcPr>
          <w:p w:rsidR="00F53914" w:rsidRPr="007068F8" w:rsidRDefault="00F53914" w:rsidP="008008CA">
            <w:pPr>
              <w:jc w:val="center"/>
              <w:rPr>
                <w:lang w:val="en-US"/>
              </w:rPr>
            </w:pPr>
            <w:r w:rsidRPr="007068F8">
              <w:rPr>
                <w:sz w:val="22"/>
                <w:szCs w:val="22"/>
                <w:lang w:val="en-US"/>
              </w:rPr>
              <w:t>590</w:t>
            </w:r>
          </w:p>
        </w:tc>
      </w:tr>
      <w:tr w:rsidR="00F53914" w:rsidRPr="007068F8" w:rsidTr="007068F8">
        <w:trPr>
          <w:cantSplit/>
          <w:trHeight w:val="336"/>
        </w:trPr>
        <w:tc>
          <w:tcPr>
            <w:tcW w:w="692" w:type="dxa"/>
            <w:vMerge w:val="restart"/>
            <w:textDirection w:val="btLr"/>
          </w:tcPr>
          <w:p w:rsidR="00F53914" w:rsidRPr="007068F8" w:rsidRDefault="00F53914" w:rsidP="008008CA">
            <w:pPr>
              <w:jc w:val="center"/>
            </w:pPr>
            <w:r w:rsidRPr="007068F8">
              <w:rPr>
                <w:sz w:val="22"/>
                <w:szCs w:val="22"/>
              </w:rPr>
              <w:t>Групповая</w:t>
            </w:r>
          </w:p>
        </w:tc>
        <w:tc>
          <w:tcPr>
            <w:tcW w:w="2054" w:type="dxa"/>
          </w:tcPr>
          <w:p w:rsidR="00F53914" w:rsidRPr="007068F8" w:rsidRDefault="00F53914" w:rsidP="008008CA">
            <w:pPr>
              <w:jc w:val="center"/>
            </w:pPr>
            <w:r w:rsidRPr="007068F8">
              <w:rPr>
                <w:sz w:val="22"/>
                <w:szCs w:val="22"/>
              </w:rPr>
              <w:t>Кол-во занятий</w:t>
            </w:r>
          </w:p>
          <w:p w:rsidR="00F53914" w:rsidRPr="007068F8" w:rsidRDefault="00F53914" w:rsidP="008008CA">
            <w:pPr>
              <w:jc w:val="center"/>
            </w:pPr>
          </w:p>
        </w:tc>
        <w:tc>
          <w:tcPr>
            <w:tcW w:w="979" w:type="dxa"/>
          </w:tcPr>
          <w:p w:rsidR="00F53914" w:rsidRPr="007068F8" w:rsidRDefault="00F53914" w:rsidP="008008CA">
            <w:pPr>
              <w:jc w:val="center"/>
              <w:rPr>
                <w:lang w:val="en-US"/>
              </w:rPr>
            </w:pPr>
            <w:r w:rsidRPr="007068F8">
              <w:rPr>
                <w:sz w:val="22"/>
                <w:szCs w:val="22"/>
                <w:lang w:val="en-US"/>
              </w:rPr>
              <w:t>14</w:t>
            </w:r>
          </w:p>
        </w:tc>
        <w:tc>
          <w:tcPr>
            <w:tcW w:w="771" w:type="dxa"/>
          </w:tcPr>
          <w:p w:rsidR="00F53914" w:rsidRPr="007068F8" w:rsidRDefault="00F53914" w:rsidP="008008CA">
            <w:pPr>
              <w:jc w:val="center"/>
              <w:rPr>
                <w:lang w:val="en-US"/>
              </w:rPr>
            </w:pPr>
            <w:r w:rsidRPr="007068F8">
              <w:rPr>
                <w:sz w:val="22"/>
                <w:szCs w:val="22"/>
                <w:lang w:val="en-US"/>
              </w:rPr>
              <w:t>79</w:t>
            </w:r>
          </w:p>
        </w:tc>
        <w:tc>
          <w:tcPr>
            <w:tcW w:w="783" w:type="dxa"/>
          </w:tcPr>
          <w:p w:rsidR="00F53914" w:rsidRPr="007068F8" w:rsidRDefault="00F53914" w:rsidP="008008CA">
            <w:pPr>
              <w:jc w:val="center"/>
              <w:rPr>
                <w:lang w:val="en-US"/>
              </w:rPr>
            </w:pPr>
            <w:r w:rsidRPr="007068F8">
              <w:rPr>
                <w:sz w:val="22"/>
                <w:szCs w:val="22"/>
                <w:lang w:val="en-US"/>
              </w:rPr>
              <w:t>23</w:t>
            </w:r>
          </w:p>
        </w:tc>
        <w:tc>
          <w:tcPr>
            <w:tcW w:w="1051" w:type="dxa"/>
          </w:tcPr>
          <w:p w:rsidR="00F53914" w:rsidRPr="007068F8" w:rsidRDefault="00F53914" w:rsidP="008008CA">
            <w:pPr>
              <w:jc w:val="center"/>
              <w:rPr>
                <w:lang w:val="en-US"/>
              </w:rPr>
            </w:pPr>
            <w:r w:rsidRPr="007068F8">
              <w:rPr>
                <w:sz w:val="22"/>
                <w:szCs w:val="22"/>
                <w:lang w:val="en-US"/>
              </w:rPr>
              <w:t>14</w:t>
            </w:r>
          </w:p>
        </w:tc>
        <w:tc>
          <w:tcPr>
            <w:tcW w:w="1321" w:type="dxa"/>
          </w:tcPr>
          <w:p w:rsidR="00F53914" w:rsidRPr="007068F8" w:rsidRDefault="00F53914" w:rsidP="008008CA">
            <w:pPr>
              <w:jc w:val="center"/>
              <w:rPr>
                <w:lang w:val="en-US"/>
              </w:rPr>
            </w:pPr>
            <w:r w:rsidRPr="007068F8">
              <w:rPr>
                <w:sz w:val="22"/>
                <w:szCs w:val="22"/>
                <w:lang w:val="en-US"/>
              </w:rPr>
              <w:t>16</w:t>
            </w:r>
          </w:p>
        </w:tc>
        <w:tc>
          <w:tcPr>
            <w:tcW w:w="1309" w:type="dxa"/>
          </w:tcPr>
          <w:p w:rsidR="00F53914" w:rsidRPr="007068F8" w:rsidRDefault="00F53914" w:rsidP="008008CA">
            <w:pPr>
              <w:jc w:val="center"/>
              <w:rPr>
                <w:lang w:val="en-US"/>
              </w:rPr>
            </w:pPr>
            <w:r w:rsidRPr="007068F8">
              <w:rPr>
                <w:sz w:val="22"/>
                <w:szCs w:val="22"/>
                <w:lang w:val="en-US"/>
              </w:rPr>
              <w:t>17</w:t>
            </w:r>
          </w:p>
        </w:tc>
        <w:tc>
          <w:tcPr>
            <w:tcW w:w="979" w:type="dxa"/>
          </w:tcPr>
          <w:p w:rsidR="00F53914" w:rsidRPr="007068F8" w:rsidRDefault="00F53914" w:rsidP="008008CA">
            <w:pPr>
              <w:jc w:val="center"/>
              <w:rPr>
                <w:lang w:val="en-US"/>
              </w:rPr>
            </w:pPr>
            <w:r w:rsidRPr="007068F8">
              <w:rPr>
                <w:sz w:val="22"/>
                <w:szCs w:val="22"/>
                <w:lang w:val="en-US"/>
              </w:rPr>
              <w:t>141</w:t>
            </w:r>
          </w:p>
        </w:tc>
      </w:tr>
      <w:tr w:rsidR="00F53914" w:rsidRPr="007068F8" w:rsidTr="007068F8">
        <w:trPr>
          <w:cantSplit/>
          <w:trHeight w:val="771"/>
        </w:trPr>
        <w:tc>
          <w:tcPr>
            <w:tcW w:w="692" w:type="dxa"/>
            <w:vMerge/>
          </w:tcPr>
          <w:p w:rsidR="00F53914" w:rsidRPr="007068F8" w:rsidRDefault="00F53914" w:rsidP="008008CA">
            <w:pPr>
              <w:jc w:val="center"/>
            </w:pPr>
          </w:p>
        </w:tc>
        <w:tc>
          <w:tcPr>
            <w:tcW w:w="2054" w:type="dxa"/>
          </w:tcPr>
          <w:p w:rsidR="00F53914" w:rsidRPr="007068F8" w:rsidRDefault="00F53914" w:rsidP="008008CA">
            <w:pPr>
              <w:jc w:val="center"/>
            </w:pPr>
            <w:r w:rsidRPr="007068F8">
              <w:rPr>
                <w:sz w:val="22"/>
                <w:szCs w:val="22"/>
              </w:rPr>
              <w:t>Кол-во участников/</w:t>
            </w:r>
          </w:p>
          <w:p w:rsidR="00F53914" w:rsidRPr="007068F8" w:rsidRDefault="00F53914" w:rsidP="008008CA">
            <w:pPr>
              <w:jc w:val="center"/>
            </w:pPr>
            <w:r w:rsidRPr="007068F8">
              <w:rPr>
                <w:sz w:val="22"/>
                <w:szCs w:val="22"/>
              </w:rPr>
              <w:t>Кол-во посещений</w:t>
            </w:r>
          </w:p>
        </w:tc>
        <w:tc>
          <w:tcPr>
            <w:tcW w:w="979" w:type="dxa"/>
          </w:tcPr>
          <w:p w:rsidR="00F53914" w:rsidRPr="007068F8" w:rsidRDefault="00F53914" w:rsidP="008008CA">
            <w:pPr>
              <w:jc w:val="center"/>
              <w:rPr>
                <w:lang w:val="en-US"/>
              </w:rPr>
            </w:pPr>
            <w:r w:rsidRPr="007068F8">
              <w:rPr>
                <w:sz w:val="22"/>
                <w:szCs w:val="22"/>
                <w:lang w:val="en-US"/>
              </w:rPr>
              <w:t>13/182</w:t>
            </w:r>
          </w:p>
        </w:tc>
        <w:tc>
          <w:tcPr>
            <w:tcW w:w="771" w:type="dxa"/>
          </w:tcPr>
          <w:p w:rsidR="00F53914" w:rsidRPr="007068F8" w:rsidRDefault="00F53914" w:rsidP="008008CA">
            <w:pPr>
              <w:jc w:val="center"/>
              <w:rPr>
                <w:lang w:val="en-US"/>
              </w:rPr>
            </w:pPr>
            <w:r w:rsidRPr="007068F8">
              <w:rPr>
                <w:sz w:val="22"/>
                <w:szCs w:val="22"/>
                <w:lang w:val="en-US"/>
              </w:rPr>
              <w:t>237/</w:t>
            </w:r>
          </w:p>
          <w:p w:rsidR="00F53914" w:rsidRPr="007068F8" w:rsidRDefault="00F53914" w:rsidP="008008CA">
            <w:pPr>
              <w:jc w:val="center"/>
              <w:rPr>
                <w:lang w:val="en-US"/>
              </w:rPr>
            </w:pPr>
            <w:r w:rsidRPr="007068F8">
              <w:rPr>
                <w:sz w:val="22"/>
                <w:szCs w:val="22"/>
                <w:lang w:val="en-US"/>
              </w:rPr>
              <w:t>3701</w:t>
            </w:r>
          </w:p>
        </w:tc>
        <w:tc>
          <w:tcPr>
            <w:tcW w:w="783" w:type="dxa"/>
          </w:tcPr>
          <w:p w:rsidR="00F53914" w:rsidRPr="007068F8" w:rsidRDefault="00F53914" w:rsidP="008008CA">
            <w:pPr>
              <w:jc w:val="center"/>
              <w:rPr>
                <w:lang w:val="en-US"/>
              </w:rPr>
            </w:pPr>
            <w:r w:rsidRPr="007068F8">
              <w:rPr>
                <w:sz w:val="22"/>
                <w:szCs w:val="22"/>
                <w:lang w:val="en-US"/>
              </w:rPr>
              <w:t>390/</w:t>
            </w:r>
          </w:p>
          <w:p w:rsidR="00F53914" w:rsidRPr="007068F8" w:rsidRDefault="00F53914" w:rsidP="008008CA">
            <w:pPr>
              <w:jc w:val="center"/>
              <w:rPr>
                <w:lang w:val="en-US"/>
              </w:rPr>
            </w:pPr>
            <w:r w:rsidRPr="007068F8">
              <w:rPr>
                <w:sz w:val="22"/>
                <w:szCs w:val="22"/>
                <w:lang w:val="en-US"/>
              </w:rPr>
              <w:t>456</w:t>
            </w:r>
          </w:p>
        </w:tc>
        <w:tc>
          <w:tcPr>
            <w:tcW w:w="1051" w:type="dxa"/>
          </w:tcPr>
          <w:p w:rsidR="00F53914" w:rsidRPr="007068F8" w:rsidRDefault="00F53914" w:rsidP="008008CA">
            <w:pPr>
              <w:jc w:val="center"/>
              <w:rPr>
                <w:lang w:val="en-US"/>
              </w:rPr>
            </w:pPr>
            <w:r w:rsidRPr="007068F8">
              <w:rPr>
                <w:sz w:val="22"/>
                <w:szCs w:val="22"/>
                <w:lang w:val="en-US"/>
              </w:rPr>
              <w:t>158/</w:t>
            </w:r>
          </w:p>
          <w:p w:rsidR="00F53914" w:rsidRPr="007068F8" w:rsidRDefault="00F53914" w:rsidP="008008CA">
            <w:pPr>
              <w:jc w:val="center"/>
              <w:rPr>
                <w:lang w:val="en-US"/>
              </w:rPr>
            </w:pPr>
            <w:r w:rsidRPr="007068F8">
              <w:rPr>
                <w:sz w:val="22"/>
                <w:szCs w:val="22"/>
                <w:lang w:val="en-US"/>
              </w:rPr>
              <w:t>160</w:t>
            </w:r>
          </w:p>
        </w:tc>
        <w:tc>
          <w:tcPr>
            <w:tcW w:w="1321" w:type="dxa"/>
          </w:tcPr>
          <w:p w:rsidR="00F53914" w:rsidRPr="007068F8" w:rsidRDefault="00F53914" w:rsidP="008008CA">
            <w:pPr>
              <w:jc w:val="center"/>
              <w:rPr>
                <w:lang w:val="en-US"/>
              </w:rPr>
            </w:pPr>
            <w:r w:rsidRPr="007068F8">
              <w:rPr>
                <w:sz w:val="22"/>
                <w:szCs w:val="22"/>
                <w:lang w:val="en-US"/>
              </w:rPr>
              <w:t>196/</w:t>
            </w:r>
          </w:p>
          <w:p w:rsidR="00F53914" w:rsidRPr="007068F8" w:rsidRDefault="00F53914" w:rsidP="008008CA">
            <w:pPr>
              <w:jc w:val="center"/>
              <w:rPr>
                <w:lang w:val="en-US"/>
              </w:rPr>
            </w:pPr>
            <w:r w:rsidRPr="007068F8">
              <w:rPr>
                <w:sz w:val="22"/>
                <w:szCs w:val="22"/>
                <w:lang w:val="en-US"/>
              </w:rPr>
              <w:t>294</w:t>
            </w:r>
          </w:p>
        </w:tc>
        <w:tc>
          <w:tcPr>
            <w:tcW w:w="1309" w:type="dxa"/>
          </w:tcPr>
          <w:p w:rsidR="00F53914" w:rsidRPr="007068F8" w:rsidRDefault="00F53914" w:rsidP="008008CA">
            <w:pPr>
              <w:jc w:val="center"/>
              <w:rPr>
                <w:lang w:val="en-US"/>
              </w:rPr>
            </w:pPr>
            <w:r w:rsidRPr="007068F8">
              <w:rPr>
                <w:sz w:val="22"/>
                <w:szCs w:val="22"/>
                <w:lang w:val="en-US"/>
              </w:rPr>
              <w:t>149/</w:t>
            </w:r>
          </w:p>
          <w:p w:rsidR="00F53914" w:rsidRPr="007068F8" w:rsidRDefault="00F53914" w:rsidP="008008CA">
            <w:pPr>
              <w:jc w:val="center"/>
              <w:rPr>
                <w:lang w:val="en-US"/>
              </w:rPr>
            </w:pPr>
            <w:r w:rsidRPr="007068F8">
              <w:rPr>
                <w:sz w:val="22"/>
                <w:szCs w:val="22"/>
                <w:lang w:val="en-US"/>
              </w:rPr>
              <w:t>227</w:t>
            </w:r>
          </w:p>
        </w:tc>
        <w:tc>
          <w:tcPr>
            <w:tcW w:w="979" w:type="dxa"/>
          </w:tcPr>
          <w:p w:rsidR="00F53914" w:rsidRPr="007068F8" w:rsidRDefault="00F53914" w:rsidP="008008CA">
            <w:pPr>
              <w:jc w:val="center"/>
              <w:rPr>
                <w:lang w:val="en-US"/>
              </w:rPr>
            </w:pPr>
            <w:r w:rsidRPr="007068F8">
              <w:rPr>
                <w:sz w:val="22"/>
                <w:szCs w:val="22"/>
                <w:lang w:val="en-US"/>
              </w:rPr>
              <w:t>1143/</w:t>
            </w:r>
          </w:p>
          <w:p w:rsidR="00F53914" w:rsidRPr="007068F8" w:rsidRDefault="00F53914" w:rsidP="008008CA">
            <w:pPr>
              <w:jc w:val="center"/>
              <w:rPr>
                <w:lang w:val="en-US"/>
              </w:rPr>
            </w:pPr>
            <w:r w:rsidRPr="007068F8">
              <w:rPr>
                <w:sz w:val="22"/>
                <w:szCs w:val="22"/>
                <w:lang w:val="en-US"/>
              </w:rPr>
              <w:t>5020</w:t>
            </w:r>
          </w:p>
        </w:tc>
      </w:tr>
      <w:tr w:rsidR="00F53914" w:rsidRPr="007068F8" w:rsidTr="008008CA">
        <w:trPr>
          <w:cantSplit/>
          <w:trHeight w:val="363"/>
        </w:trPr>
        <w:tc>
          <w:tcPr>
            <w:tcW w:w="692" w:type="dxa"/>
            <w:vMerge/>
          </w:tcPr>
          <w:p w:rsidR="00F53914" w:rsidRPr="007068F8" w:rsidRDefault="00F53914" w:rsidP="008008CA">
            <w:pPr>
              <w:jc w:val="center"/>
            </w:pPr>
          </w:p>
        </w:tc>
        <w:tc>
          <w:tcPr>
            <w:tcW w:w="8270" w:type="dxa"/>
            <w:gridSpan w:val="7"/>
          </w:tcPr>
          <w:p w:rsidR="00F53914" w:rsidRPr="007068F8" w:rsidRDefault="00F53914" w:rsidP="00294339">
            <w:pPr>
              <w:jc w:val="center"/>
              <w:rPr>
                <w:lang w:val="en-US"/>
              </w:rPr>
            </w:pPr>
            <w:r w:rsidRPr="007068F8">
              <w:rPr>
                <w:sz w:val="22"/>
                <w:szCs w:val="22"/>
              </w:rPr>
              <w:t>Псих</w:t>
            </w:r>
            <w:r w:rsidR="00294339">
              <w:rPr>
                <w:sz w:val="22"/>
                <w:szCs w:val="22"/>
              </w:rPr>
              <w:t xml:space="preserve">ологические </w:t>
            </w:r>
            <w:r w:rsidRPr="007068F8">
              <w:rPr>
                <w:sz w:val="22"/>
                <w:szCs w:val="22"/>
              </w:rPr>
              <w:t>акции</w:t>
            </w:r>
          </w:p>
        </w:tc>
        <w:tc>
          <w:tcPr>
            <w:tcW w:w="979" w:type="dxa"/>
          </w:tcPr>
          <w:p w:rsidR="00F53914" w:rsidRPr="007068F8" w:rsidRDefault="00F53914" w:rsidP="008008CA">
            <w:pPr>
              <w:jc w:val="center"/>
              <w:rPr>
                <w:lang w:val="en-US"/>
              </w:rPr>
            </w:pPr>
            <w:r w:rsidRPr="007068F8">
              <w:rPr>
                <w:sz w:val="22"/>
                <w:szCs w:val="22"/>
                <w:lang w:val="en-US"/>
              </w:rPr>
              <w:t>11/328</w:t>
            </w:r>
          </w:p>
        </w:tc>
      </w:tr>
    </w:tbl>
    <w:p w:rsidR="00F53914" w:rsidRPr="001C380E" w:rsidRDefault="00F53914" w:rsidP="00F53914">
      <w:pPr>
        <w:rPr>
          <w:b/>
          <w:i/>
        </w:rPr>
      </w:pPr>
    </w:p>
    <w:p w:rsidR="00F53914" w:rsidRPr="001C380E" w:rsidRDefault="00F53914" w:rsidP="00F53914">
      <w:pPr>
        <w:rPr>
          <w:b/>
          <w:i/>
        </w:rPr>
      </w:pPr>
      <w:r w:rsidRPr="001C380E">
        <w:rPr>
          <w:b/>
          <w:i/>
        </w:rPr>
        <w:t>Просветительская деятельность.</w:t>
      </w:r>
    </w:p>
    <w:p w:rsidR="00F53914" w:rsidRPr="001C380E" w:rsidRDefault="00F53914" w:rsidP="00F53914">
      <w:pPr>
        <w:ind w:firstLine="708"/>
        <w:jc w:val="both"/>
      </w:pPr>
      <w:r w:rsidRPr="001C380E">
        <w:t xml:space="preserve">В рамках просветительской деятельности в 2014 году проведено 70 мероприятий (в прошлом году – 46) с общим охватом 1483 человека. </w:t>
      </w:r>
    </w:p>
    <w:p w:rsidR="00F53914" w:rsidRPr="001C380E" w:rsidRDefault="00F53914" w:rsidP="00F53914">
      <w:pPr>
        <w:ind w:firstLine="708"/>
        <w:jc w:val="both"/>
      </w:pPr>
      <w:r w:rsidRPr="001C380E">
        <w:t>Интересной и продуктивной формой просветительской деятельности с обучающимися являются традиционные интерактивные лекции: «Упасись от сквернословия», «Компьютер: вред или польза», «Алгоритмы любви», направленные на профилактику и коррекцию нежелательного поведения детей и подростков.</w:t>
      </w:r>
    </w:p>
    <w:p w:rsidR="00F53914" w:rsidRPr="001C380E" w:rsidRDefault="00F53914" w:rsidP="00F53914">
      <w:pPr>
        <w:ind w:firstLine="708"/>
        <w:jc w:val="both"/>
      </w:pPr>
      <w:r w:rsidRPr="001C380E">
        <w:t xml:space="preserve">В рамках правового клуба в д/к </w:t>
      </w:r>
      <w:r w:rsidR="00E73326">
        <w:t>«</w:t>
      </w:r>
      <w:r w:rsidRPr="001C380E">
        <w:t>Железнодорожников</w:t>
      </w:r>
      <w:r w:rsidR="00E73326">
        <w:t>»</w:t>
      </w:r>
      <w:r w:rsidRPr="001C380E">
        <w:t xml:space="preserve"> состоялись беседы с учащимися школ Советского района: «О духовности и нравственности», «Опасность правонарушений или правила в нашей жизни». Также состоялась беседа со студентами 1 курса индустриального колледжа «Асоциальное поведение юношей и девушек».</w:t>
      </w:r>
    </w:p>
    <w:p w:rsidR="00F53914" w:rsidRPr="001C380E" w:rsidRDefault="00F53914" w:rsidP="00F53914">
      <w:pPr>
        <w:ind w:firstLine="708"/>
        <w:jc w:val="both"/>
      </w:pPr>
      <w:r w:rsidRPr="001C380E">
        <w:t>В мае 2014 психологическая служба принимала участие в двухдневной учебе студентов «Вожатское лето». Вниманию студентов были предложены психологические игры: «Следопыт», «Свидетельство о рождении», «Веревочный курс», психологические акции «Добрый гном», «Подари улыбку миру», даны соответствующие методические рекомендации по проведению этих мероприятий.</w:t>
      </w:r>
    </w:p>
    <w:p w:rsidR="00F53914" w:rsidRPr="001C380E" w:rsidRDefault="00F53914" w:rsidP="00F53914">
      <w:pPr>
        <w:ind w:firstLine="708"/>
        <w:jc w:val="both"/>
      </w:pPr>
      <w:r w:rsidRPr="001C380E">
        <w:t>Всего просветительской деятельностью было охвачено 655 обучающихся.</w:t>
      </w:r>
    </w:p>
    <w:p w:rsidR="00F53914" w:rsidRPr="001C380E" w:rsidRDefault="00F53914" w:rsidP="00F53914">
      <w:pPr>
        <w:jc w:val="both"/>
      </w:pPr>
      <w:r w:rsidRPr="001C380E">
        <w:tab/>
        <w:t>Просветительская деятельность с родителями проводилась по двум основным направлениям: выступления на родительских собраниях, проведение групповых консультаций и выпуск психологического бюллетеня для родителей. Так, на родительских собраниях были рассмотрены темы: «Скоро в школу», «Что должен знать будущий первоклашка», «Духовно-нравственное воспитание в семье», «Неконгруэнтность родительского поведения или типичные ошибки родителей», «Умение слушать и слышать».</w:t>
      </w:r>
    </w:p>
    <w:p w:rsidR="00F53914" w:rsidRPr="001C380E" w:rsidRDefault="00F53914" w:rsidP="00F53914">
      <w:pPr>
        <w:ind w:firstLine="708"/>
        <w:jc w:val="both"/>
      </w:pPr>
      <w:r w:rsidRPr="001C380E">
        <w:t xml:space="preserve"> Так, для родителей было проведено 27 мероприятий (в прошлом году – 16) с общим охватом более 412 человек.</w:t>
      </w:r>
    </w:p>
    <w:p w:rsidR="00F53914" w:rsidRPr="001C380E" w:rsidRDefault="00F53914" w:rsidP="00F53914">
      <w:pPr>
        <w:ind w:firstLine="708"/>
        <w:jc w:val="both"/>
      </w:pPr>
      <w:r w:rsidRPr="001C380E">
        <w:t>Для родителей было выпущено 3 методических бюллетеня, с содержанием которых родители могли ознакомиться в уголке психолога.</w:t>
      </w:r>
    </w:p>
    <w:p w:rsidR="00F53914" w:rsidRPr="001C380E" w:rsidRDefault="00F53914" w:rsidP="00F53914">
      <w:pPr>
        <w:ind w:firstLine="708"/>
        <w:jc w:val="both"/>
      </w:pPr>
      <w:r w:rsidRPr="001C380E">
        <w:t>Просвещение педагогов осуществлялось через выступления на педагогических совещаниях, методических объединениях, городских творческих площадках, педагогических советах и в рамках работы муниципальной опорной площадки по психологическому сопровождению и обеспечению образовательного процесса:</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t>Возможности создания команды в д\к «Энтузиаст» (педагогическое совещание д\к «Энтузиаст»);</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t xml:space="preserve"> «Роль имиджа для объективной работы объединений» (МО отдела «Дебют»);</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t>«Солнце внутри педагога» (выступление на педагогическом совете Центра);</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t>«Дорогу осилит идущий» (ГМО психологов);</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t>«Умение договариваться» (классные руководители школ города);</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t>«Школа цифрового века – как средство повышения психологической культуры педагога» (выступление на педагогическом совете Центра);</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t>«Типология родителей обучающихся, как с ними работать» (выступление на педагогическом совете Центра);</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t>«Психология детской лжи или почему дети говорят неправду» - (классные руководители школ города);</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lastRenderedPageBreak/>
        <w:t>«Путешествие в страну Чудес» (заместители директоров по воспитательной работе школ города);</w:t>
      </w:r>
    </w:p>
    <w:p w:rsidR="00F53914" w:rsidRPr="001C380E" w:rsidRDefault="00F53914" w:rsidP="00C0339F">
      <w:pPr>
        <w:pStyle w:val="a8"/>
        <w:numPr>
          <w:ilvl w:val="0"/>
          <w:numId w:val="17"/>
        </w:numPr>
        <w:spacing w:after="0" w:line="240" w:lineRule="auto"/>
        <w:ind w:left="425" w:right="-1" w:hanging="357"/>
        <w:jc w:val="both"/>
        <w:rPr>
          <w:rFonts w:ascii="Times New Roman" w:hAnsi="Times New Roman"/>
          <w:sz w:val="24"/>
          <w:szCs w:val="24"/>
        </w:rPr>
      </w:pPr>
      <w:r w:rsidRPr="001C380E">
        <w:rPr>
          <w:rFonts w:ascii="Times New Roman" w:hAnsi="Times New Roman"/>
          <w:sz w:val="24"/>
          <w:szCs w:val="24"/>
        </w:rPr>
        <w:t>Деловая игра «Пчелиная история» (заместители директоров по воспитательной работе школ города);</w:t>
      </w:r>
    </w:p>
    <w:p w:rsidR="00F53914" w:rsidRPr="001C380E" w:rsidRDefault="00F53914" w:rsidP="00C0339F">
      <w:pPr>
        <w:pStyle w:val="a8"/>
        <w:numPr>
          <w:ilvl w:val="0"/>
          <w:numId w:val="17"/>
        </w:numPr>
        <w:spacing w:after="0" w:line="240" w:lineRule="auto"/>
        <w:ind w:left="425" w:hanging="357"/>
        <w:jc w:val="both"/>
        <w:rPr>
          <w:rFonts w:ascii="Times New Roman" w:hAnsi="Times New Roman"/>
          <w:sz w:val="24"/>
          <w:szCs w:val="24"/>
        </w:rPr>
      </w:pPr>
      <w:r w:rsidRPr="001C380E">
        <w:rPr>
          <w:rFonts w:ascii="Times New Roman" w:hAnsi="Times New Roman"/>
          <w:sz w:val="24"/>
          <w:szCs w:val="24"/>
        </w:rPr>
        <w:t>«Живая практика арт-терапии, или С Новым годом» (заместители директоров по воспитательной работе школ города);</w:t>
      </w:r>
    </w:p>
    <w:p w:rsidR="00F53914" w:rsidRPr="001C380E" w:rsidRDefault="00F53914" w:rsidP="00C0339F">
      <w:pPr>
        <w:pStyle w:val="a8"/>
        <w:numPr>
          <w:ilvl w:val="0"/>
          <w:numId w:val="17"/>
        </w:numPr>
        <w:spacing w:after="0" w:line="240" w:lineRule="auto"/>
        <w:ind w:left="425" w:hanging="357"/>
        <w:jc w:val="both"/>
        <w:rPr>
          <w:rFonts w:ascii="Times New Roman" w:hAnsi="Times New Roman"/>
          <w:sz w:val="24"/>
          <w:szCs w:val="24"/>
        </w:rPr>
      </w:pPr>
      <w:r w:rsidRPr="001C380E">
        <w:rPr>
          <w:rFonts w:ascii="Times New Roman" w:hAnsi="Times New Roman"/>
          <w:sz w:val="24"/>
          <w:szCs w:val="24"/>
        </w:rPr>
        <w:t>«Психолого-педагогические условия развития воображения на занятиях ИЗО и ДТП» (МО отдела «Дизайн».</w:t>
      </w:r>
    </w:p>
    <w:p w:rsidR="00F53914" w:rsidRPr="001C380E" w:rsidRDefault="00F53914" w:rsidP="00F53914">
      <w:pPr>
        <w:ind w:left="68" w:firstLine="640"/>
        <w:jc w:val="both"/>
      </w:pPr>
      <w:r w:rsidRPr="001C380E">
        <w:t>В рамках издательской деятельности были опубликованы статьи в журнале «Уникум»: «Гендерные отличия девочек и мальчиков» (Ткаченко Т.В.), «Осторожно, СПАЙС!» (Ткаченко Т.В.), «Неконгруэнтность родительского поведения или типичные ошибки в поведении родителей» (Лоскутова Е.Ю.), «Где цветок, там и медок» (Вавилина И.П.). Выпущены два номера психологической газеты «Скворец», буклеты «Профессия – выбор без ошибки», «Скорая помощь при остром стрессе».</w:t>
      </w:r>
    </w:p>
    <w:tbl>
      <w:tblPr>
        <w:tblpPr w:leftFromText="180" w:rightFromText="180" w:vertAnchor="text" w:horzAnchor="margin" w:tblpXSpec="center"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850"/>
        <w:gridCol w:w="851"/>
        <w:gridCol w:w="957"/>
        <w:gridCol w:w="1044"/>
        <w:gridCol w:w="1312"/>
        <w:gridCol w:w="1300"/>
        <w:gridCol w:w="943"/>
      </w:tblGrid>
      <w:tr w:rsidR="00F53914" w:rsidRPr="007068F8" w:rsidTr="008008CA">
        <w:trPr>
          <w:cantSplit/>
          <w:trHeight w:val="335"/>
        </w:trPr>
        <w:tc>
          <w:tcPr>
            <w:tcW w:w="9917" w:type="dxa"/>
            <w:gridSpan w:val="8"/>
          </w:tcPr>
          <w:p w:rsidR="00F53914" w:rsidRPr="007068F8" w:rsidRDefault="00F53914" w:rsidP="008008CA">
            <w:pPr>
              <w:jc w:val="center"/>
              <w:rPr>
                <w:b/>
                <w:i/>
              </w:rPr>
            </w:pPr>
            <w:r w:rsidRPr="007068F8">
              <w:rPr>
                <w:b/>
                <w:i/>
                <w:sz w:val="22"/>
                <w:szCs w:val="22"/>
              </w:rPr>
              <w:t>ПРОСВЕТИТЕЛЬСКАЯ ДЕЯТЕЛЬНОСТЬ И УРОКИ ПСИХОЛОГИИ</w:t>
            </w:r>
          </w:p>
        </w:tc>
      </w:tr>
      <w:tr w:rsidR="00F53914" w:rsidRPr="007068F8" w:rsidTr="008008CA">
        <w:trPr>
          <w:cantSplit/>
          <w:trHeight w:val="335"/>
        </w:trPr>
        <w:tc>
          <w:tcPr>
            <w:tcW w:w="2660" w:type="dxa"/>
          </w:tcPr>
          <w:p w:rsidR="00F53914" w:rsidRPr="007068F8" w:rsidRDefault="00F53914" w:rsidP="008008CA">
            <w:pPr>
              <w:jc w:val="center"/>
            </w:pPr>
          </w:p>
        </w:tc>
        <w:tc>
          <w:tcPr>
            <w:tcW w:w="3702" w:type="dxa"/>
            <w:gridSpan w:val="4"/>
          </w:tcPr>
          <w:p w:rsidR="00F53914" w:rsidRPr="007068F8" w:rsidRDefault="00F53914" w:rsidP="008008CA">
            <w:pPr>
              <w:jc w:val="center"/>
            </w:pPr>
            <w:r w:rsidRPr="007068F8">
              <w:rPr>
                <w:sz w:val="22"/>
                <w:szCs w:val="22"/>
              </w:rPr>
              <w:t>Дети</w:t>
            </w:r>
          </w:p>
        </w:tc>
        <w:tc>
          <w:tcPr>
            <w:tcW w:w="1312" w:type="dxa"/>
          </w:tcPr>
          <w:p w:rsidR="00F53914" w:rsidRPr="007068F8" w:rsidRDefault="00F53914" w:rsidP="008008CA">
            <w:pPr>
              <w:jc w:val="center"/>
            </w:pPr>
            <w:r w:rsidRPr="007068F8">
              <w:rPr>
                <w:sz w:val="22"/>
                <w:szCs w:val="22"/>
              </w:rPr>
              <w:t>Родители</w:t>
            </w:r>
          </w:p>
        </w:tc>
        <w:tc>
          <w:tcPr>
            <w:tcW w:w="1300" w:type="dxa"/>
          </w:tcPr>
          <w:p w:rsidR="00F53914" w:rsidRPr="007068F8" w:rsidRDefault="00F53914" w:rsidP="008008CA">
            <w:pPr>
              <w:jc w:val="center"/>
            </w:pPr>
            <w:r w:rsidRPr="007068F8">
              <w:rPr>
                <w:sz w:val="22"/>
                <w:szCs w:val="22"/>
              </w:rPr>
              <w:t>Педагоги</w:t>
            </w:r>
          </w:p>
        </w:tc>
        <w:tc>
          <w:tcPr>
            <w:tcW w:w="943" w:type="dxa"/>
          </w:tcPr>
          <w:p w:rsidR="00F53914" w:rsidRPr="007068F8" w:rsidRDefault="00F53914" w:rsidP="008008CA">
            <w:pPr>
              <w:jc w:val="center"/>
            </w:pPr>
            <w:r w:rsidRPr="007068F8">
              <w:rPr>
                <w:sz w:val="22"/>
                <w:szCs w:val="22"/>
              </w:rPr>
              <w:t>Всего</w:t>
            </w:r>
          </w:p>
        </w:tc>
      </w:tr>
      <w:tr w:rsidR="00F53914" w:rsidRPr="007068F8" w:rsidTr="008008CA">
        <w:trPr>
          <w:cantSplit/>
          <w:trHeight w:val="149"/>
        </w:trPr>
        <w:tc>
          <w:tcPr>
            <w:tcW w:w="2660" w:type="dxa"/>
          </w:tcPr>
          <w:p w:rsidR="00F53914" w:rsidRPr="007068F8" w:rsidRDefault="00F53914" w:rsidP="008008CA">
            <w:pPr>
              <w:jc w:val="center"/>
            </w:pPr>
          </w:p>
        </w:tc>
        <w:tc>
          <w:tcPr>
            <w:tcW w:w="850" w:type="dxa"/>
          </w:tcPr>
          <w:p w:rsidR="00F53914" w:rsidRPr="007068F8" w:rsidRDefault="00F53914" w:rsidP="008008CA">
            <w:pPr>
              <w:jc w:val="center"/>
            </w:pPr>
            <w:r w:rsidRPr="007068F8">
              <w:rPr>
                <w:sz w:val="22"/>
                <w:szCs w:val="22"/>
              </w:rPr>
              <w:t>3 –5</w:t>
            </w:r>
          </w:p>
          <w:p w:rsidR="00F53914" w:rsidRPr="007068F8" w:rsidRDefault="00F53914" w:rsidP="008008CA">
            <w:pPr>
              <w:jc w:val="center"/>
            </w:pPr>
            <w:r w:rsidRPr="007068F8">
              <w:rPr>
                <w:sz w:val="22"/>
                <w:szCs w:val="22"/>
              </w:rPr>
              <w:t>лет</w:t>
            </w:r>
          </w:p>
        </w:tc>
        <w:tc>
          <w:tcPr>
            <w:tcW w:w="851" w:type="dxa"/>
          </w:tcPr>
          <w:p w:rsidR="00F53914" w:rsidRPr="007068F8" w:rsidRDefault="00F53914" w:rsidP="008008CA">
            <w:pPr>
              <w:jc w:val="center"/>
            </w:pPr>
            <w:r w:rsidRPr="007068F8">
              <w:rPr>
                <w:sz w:val="22"/>
                <w:szCs w:val="22"/>
              </w:rPr>
              <w:t>6 –7</w:t>
            </w:r>
          </w:p>
          <w:p w:rsidR="00F53914" w:rsidRPr="007068F8" w:rsidRDefault="00F53914" w:rsidP="008008CA">
            <w:pPr>
              <w:jc w:val="center"/>
            </w:pPr>
            <w:r w:rsidRPr="007068F8">
              <w:rPr>
                <w:sz w:val="22"/>
                <w:szCs w:val="22"/>
              </w:rPr>
              <w:t>лет</w:t>
            </w:r>
          </w:p>
        </w:tc>
        <w:tc>
          <w:tcPr>
            <w:tcW w:w="957" w:type="dxa"/>
          </w:tcPr>
          <w:p w:rsidR="00F53914" w:rsidRPr="007068F8" w:rsidRDefault="00F53914" w:rsidP="008008CA">
            <w:pPr>
              <w:jc w:val="center"/>
            </w:pPr>
            <w:r w:rsidRPr="007068F8">
              <w:rPr>
                <w:sz w:val="22"/>
                <w:szCs w:val="22"/>
              </w:rPr>
              <w:t>8 –12</w:t>
            </w:r>
          </w:p>
          <w:p w:rsidR="00F53914" w:rsidRPr="007068F8" w:rsidRDefault="00F53914" w:rsidP="008008CA">
            <w:pPr>
              <w:jc w:val="center"/>
            </w:pPr>
            <w:r w:rsidRPr="007068F8">
              <w:rPr>
                <w:sz w:val="22"/>
                <w:szCs w:val="22"/>
              </w:rPr>
              <w:t>лет</w:t>
            </w:r>
          </w:p>
        </w:tc>
        <w:tc>
          <w:tcPr>
            <w:tcW w:w="1044" w:type="dxa"/>
          </w:tcPr>
          <w:p w:rsidR="00F53914" w:rsidRPr="007068F8" w:rsidRDefault="00F53914" w:rsidP="008008CA">
            <w:pPr>
              <w:jc w:val="center"/>
            </w:pPr>
            <w:r w:rsidRPr="007068F8">
              <w:rPr>
                <w:sz w:val="22"/>
                <w:szCs w:val="22"/>
              </w:rPr>
              <w:t>12 и старше</w:t>
            </w:r>
          </w:p>
        </w:tc>
        <w:tc>
          <w:tcPr>
            <w:tcW w:w="1312" w:type="dxa"/>
          </w:tcPr>
          <w:p w:rsidR="00F53914" w:rsidRPr="007068F8" w:rsidRDefault="00F53914" w:rsidP="008008CA">
            <w:pPr>
              <w:jc w:val="center"/>
            </w:pPr>
          </w:p>
        </w:tc>
        <w:tc>
          <w:tcPr>
            <w:tcW w:w="1300" w:type="dxa"/>
          </w:tcPr>
          <w:p w:rsidR="00F53914" w:rsidRPr="007068F8" w:rsidRDefault="00F53914" w:rsidP="008008CA">
            <w:pPr>
              <w:jc w:val="center"/>
            </w:pPr>
          </w:p>
        </w:tc>
        <w:tc>
          <w:tcPr>
            <w:tcW w:w="943" w:type="dxa"/>
          </w:tcPr>
          <w:p w:rsidR="00F53914" w:rsidRPr="007068F8" w:rsidRDefault="00F53914" w:rsidP="008008CA">
            <w:pPr>
              <w:jc w:val="center"/>
            </w:pPr>
          </w:p>
        </w:tc>
      </w:tr>
      <w:tr w:rsidR="00F53914" w:rsidRPr="007068F8" w:rsidTr="00445CB1">
        <w:trPr>
          <w:cantSplit/>
          <w:trHeight w:val="1039"/>
        </w:trPr>
        <w:tc>
          <w:tcPr>
            <w:tcW w:w="2660" w:type="dxa"/>
          </w:tcPr>
          <w:p w:rsidR="00F53914" w:rsidRPr="007068F8" w:rsidRDefault="00F53914" w:rsidP="008008CA">
            <w:pPr>
              <w:jc w:val="center"/>
            </w:pPr>
            <w:r w:rsidRPr="007068F8">
              <w:rPr>
                <w:sz w:val="22"/>
                <w:szCs w:val="22"/>
              </w:rPr>
              <w:t>Проведение уроков, выступления на род. собраниях, пед.совещаниях</w:t>
            </w:r>
          </w:p>
        </w:tc>
        <w:tc>
          <w:tcPr>
            <w:tcW w:w="850" w:type="dxa"/>
          </w:tcPr>
          <w:p w:rsidR="00F53914" w:rsidRPr="007068F8" w:rsidRDefault="00F53914" w:rsidP="008008CA">
            <w:pPr>
              <w:jc w:val="center"/>
            </w:pPr>
          </w:p>
        </w:tc>
        <w:tc>
          <w:tcPr>
            <w:tcW w:w="851" w:type="dxa"/>
          </w:tcPr>
          <w:p w:rsidR="00F53914" w:rsidRPr="007068F8" w:rsidRDefault="00F53914" w:rsidP="008008CA">
            <w:pPr>
              <w:jc w:val="center"/>
            </w:pPr>
          </w:p>
        </w:tc>
        <w:tc>
          <w:tcPr>
            <w:tcW w:w="957" w:type="dxa"/>
          </w:tcPr>
          <w:p w:rsidR="00F53914" w:rsidRPr="007068F8" w:rsidRDefault="00F53914" w:rsidP="008008CA">
            <w:pPr>
              <w:jc w:val="center"/>
              <w:rPr>
                <w:lang w:val="en-US"/>
              </w:rPr>
            </w:pPr>
            <w:r w:rsidRPr="007068F8">
              <w:rPr>
                <w:sz w:val="22"/>
                <w:szCs w:val="22"/>
                <w:lang w:val="en-US"/>
              </w:rPr>
              <w:t>5/153</w:t>
            </w:r>
          </w:p>
        </w:tc>
        <w:tc>
          <w:tcPr>
            <w:tcW w:w="1044" w:type="dxa"/>
          </w:tcPr>
          <w:p w:rsidR="00F53914" w:rsidRPr="007068F8" w:rsidRDefault="00F53914" w:rsidP="008008CA">
            <w:pPr>
              <w:jc w:val="center"/>
              <w:rPr>
                <w:lang w:val="en-US"/>
              </w:rPr>
            </w:pPr>
            <w:r w:rsidRPr="007068F8">
              <w:rPr>
                <w:sz w:val="22"/>
                <w:szCs w:val="22"/>
                <w:lang w:val="en-US"/>
              </w:rPr>
              <w:t>15/502</w:t>
            </w:r>
          </w:p>
        </w:tc>
        <w:tc>
          <w:tcPr>
            <w:tcW w:w="1312" w:type="dxa"/>
          </w:tcPr>
          <w:p w:rsidR="00F53914" w:rsidRPr="007068F8" w:rsidRDefault="00F53914" w:rsidP="008008CA">
            <w:pPr>
              <w:jc w:val="center"/>
              <w:rPr>
                <w:lang w:val="en-US"/>
              </w:rPr>
            </w:pPr>
            <w:r w:rsidRPr="007068F8">
              <w:rPr>
                <w:sz w:val="22"/>
                <w:szCs w:val="22"/>
                <w:lang w:val="en-US"/>
              </w:rPr>
              <w:t>27/412</w:t>
            </w:r>
          </w:p>
        </w:tc>
        <w:tc>
          <w:tcPr>
            <w:tcW w:w="1300" w:type="dxa"/>
          </w:tcPr>
          <w:p w:rsidR="00F53914" w:rsidRPr="007068F8" w:rsidRDefault="00F53914" w:rsidP="008008CA">
            <w:pPr>
              <w:jc w:val="center"/>
              <w:rPr>
                <w:lang w:val="en-US"/>
              </w:rPr>
            </w:pPr>
            <w:r w:rsidRPr="007068F8">
              <w:rPr>
                <w:sz w:val="22"/>
                <w:szCs w:val="22"/>
                <w:lang w:val="en-US"/>
              </w:rPr>
              <w:t>23/416</w:t>
            </w:r>
          </w:p>
        </w:tc>
        <w:tc>
          <w:tcPr>
            <w:tcW w:w="943" w:type="dxa"/>
          </w:tcPr>
          <w:p w:rsidR="00F53914" w:rsidRPr="007068F8" w:rsidRDefault="00F53914" w:rsidP="008008CA">
            <w:pPr>
              <w:jc w:val="center"/>
              <w:rPr>
                <w:lang w:val="en-US"/>
              </w:rPr>
            </w:pPr>
            <w:r w:rsidRPr="007068F8">
              <w:rPr>
                <w:sz w:val="22"/>
                <w:szCs w:val="22"/>
                <w:lang w:val="en-US"/>
              </w:rPr>
              <w:t>70/</w:t>
            </w:r>
          </w:p>
          <w:p w:rsidR="00F53914" w:rsidRPr="007068F8" w:rsidRDefault="00F53914" w:rsidP="008008CA">
            <w:pPr>
              <w:jc w:val="center"/>
              <w:rPr>
                <w:lang w:val="en-US"/>
              </w:rPr>
            </w:pPr>
            <w:r w:rsidRPr="007068F8">
              <w:rPr>
                <w:sz w:val="22"/>
                <w:szCs w:val="22"/>
                <w:lang w:val="en-US"/>
              </w:rPr>
              <w:t>1483</w:t>
            </w:r>
          </w:p>
        </w:tc>
      </w:tr>
      <w:tr w:rsidR="00F53914" w:rsidRPr="007068F8" w:rsidTr="008008CA">
        <w:trPr>
          <w:cantSplit/>
          <w:trHeight w:val="670"/>
        </w:trPr>
        <w:tc>
          <w:tcPr>
            <w:tcW w:w="2660" w:type="dxa"/>
          </w:tcPr>
          <w:p w:rsidR="00F53914" w:rsidRPr="007068F8" w:rsidRDefault="00F53914" w:rsidP="008008CA">
            <w:pPr>
              <w:jc w:val="center"/>
            </w:pPr>
            <w:r w:rsidRPr="007068F8">
              <w:rPr>
                <w:sz w:val="22"/>
                <w:szCs w:val="22"/>
              </w:rPr>
              <w:t>Издательская деятельность</w:t>
            </w:r>
          </w:p>
        </w:tc>
        <w:tc>
          <w:tcPr>
            <w:tcW w:w="850" w:type="dxa"/>
          </w:tcPr>
          <w:p w:rsidR="00F53914" w:rsidRPr="007068F8" w:rsidRDefault="00F53914" w:rsidP="008008CA">
            <w:pPr>
              <w:jc w:val="center"/>
            </w:pPr>
          </w:p>
        </w:tc>
        <w:tc>
          <w:tcPr>
            <w:tcW w:w="851" w:type="dxa"/>
          </w:tcPr>
          <w:p w:rsidR="00F53914" w:rsidRPr="007068F8" w:rsidRDefault="00F53914" w:rsidP="008008CA">
            <w:pPr>
              <w:jc w:val="center"/>
            </w:pPr>
          </w:p>
        </w:tc>
        <w:tc>
          <w:tcPr>
            <w:tcW w:w="957" w:type="dxa"/>
          </w:tcPr>
          <w:p w:rsidR="00F53914" w:rsidRPr="007068F8" w:rsidRDefault="00F53914" w:rsidP="008008CA">
            <w:pPr>
              <w:jc w:val="center"/>
            </w:pPr>
          </w:p>
        </w:tc>
        <w:tc>
          <w:tcPr>
            <w:tcW w:w="1044" w:type="dxa"/>
          </w:tcPr>
          <w:p w:rsidR="00F53914" w:rsidRPr="007068F8" w:rsidRDefault="00F53914" w:rsidP="008008CA">
            <w:pPr>
              <w:jc w:val="center"/>
              <w:rPr>
                <w:lang w:val="en-US"/>
              </w:rPr>
            </w:pPr>
            <w:r w:rsidRPr="007068F8">
              <w:rPr>
                <w:sz w:val="22"/>
                <w:szCs w:val="22"/>
                <w:lang w:val="en-US"/>
              </w:rPr>
              <w:t>1</w:t>
            </w:r>
          </w:p>
        </w:tc>
        <w:tc>
          <w:tcPr>
            <w:tcW w:w="1312" w:type="dxa"/>
          </w:tcPr>
          <w:p w:rsidR="00F53914" w:rsidRPr="007068F8" w:rsidRDefault="00F53914" w:rsidP="008008CA">
            <w:pPr>
              <w:jc w:val="center"/>
              <w:rPr>
                <w:lang w:val="en-US"/>
              </w:rPr>
            </w:pPr>
            <w:r w:rsidRPr="007068F8">
              <w:rPr>
                <w:sz w:val="22"/>
                <w:szCs w:val="22"/>
                <w:lang w:val="en-US"/>
              </w:rPr>
              <w:t>3</w:t>
            </w:r>
          </w:p>
        </w:tc>
        <w:tc>
          <w:tcPr>
            <w:tcW w:w="1300" w:type="dxa"/>
          </w:tcPr>
          <w:p w:rsidR="00F53914" w:rsidRPr="007068F8" w:rsidRDefault="00F53914" w:rsidP="008008CA">
            <w:pPr>
              <w:jc w:val="center"/>
              <w:rPr>
                <w:lang w:val="en-US"/>
              </w:rPr>
            </w:pPr>
            <w:r w:rsidRPr="007068F8">
              <w:rPr>
                <w:sz w:val="22"/>
                <w:szCs w:val="22"/>
                <w:lang w:val="en-US"/>
              </w:rPr>
              <w:t>5</w:t>
            </w:r>
          </w:p>
        </w:tc>
        <w:tc>
          <w:tcPr>
            <w:tcW w:w="943" w:type="dxa"/>
          </w:tcPr>
          <w:p w:rsidR="00F53914" w:rsidRPr="007068F8" w:rsidRDefault="00F53914" w:rsidP="008008CA">
            <w:pPr>
              <w:jc w:val="center"/>
              <w:rPr>
                <w:lang w:val="en-US"/>
              </w:rPr>
            </w:pPr>
            <w:r w:rsidRPr="007068F8">
              <w:rPr>
                <w:sz w:val="22"/>
                <w:szCs w:val="22"/>
                <w:lang w:val="en-US"/>
              </w:rPr>
              <w:t>9</w:t>
            </w:r>
          </w:p>
        </w:tc>
      </w:tr>
    </w:tbl>
    <w:p w:rsidR="00F53914" w:rsidRPr="00E73326" w:rsidRDefault="00F53914" w:rsidP="00F53914">
      <w:pPr>
        <w:rPr>
          <w:b/>
          <w:i/>
          <w:sz w:val="16"/>
          <w:szCs w:val="16"/>
        </w:rPr>
      </w:pPr>
    </w:p>
    <w:p w:rsidR="00F53914" w:rsidRPr="001C380E" w:rsidRDefault="00F53914" w:rsidP="00F53914">
      <w:pPr>
        <w:rPr>
          <w:b/>
          <w:i/>
        </w:rPr>
      </w:pPr>
      <w:r w:rsidRPr="001C380E">
        <w:rPr>
          <w:b/>
          <w:i/>
        </w:rPr>
        <w:t>Экспертная деятельность</w:t>
      </w:r>
    </w:p>
    <w:p w:rsidR="00F53914" w:rsidRPr="001C380E" w:rsidRDefault="00F53914" w:rsidP="00F53914">
      <w:pPr>
        <w:jc w:val="both"/>
      </w:pPr>
      <w:r w:rsidRPr="001C380E">
        <w:tab/>
        <w:t>Педагог-психолог Лоскутова Е.Ю. является экспертом при аттестации педагогов-психологов на первую и высшую квалификационную категорию, а также входит в аттестационную комиссию Центра.</w:t>
      </w:r>
    </w:p>
    <w:p w:rsidR="00F53914" w:rsidRPr="001C380E" w:rsidRDefault="00F53914" w:rsidP="00F53914">
      <w:pPr>
        <w:jc w:val="both"/>
      </w:pPr>
      <w:r w:rsidRPr="001C380E">
        <w:tab/>
        <w:t>Педагог-психолог Вавилина И.П. является членом методического и редакционного советов Центра.</w:t>
      </w:r>
    </w:p>
    <w:p w:rsidR="00F53914" w:rsidRPr="001C380E" w:rsidRDefault="00F53914" w:rsidP="00F53914">
      <w:pPr>
        <w:ind w:firstLine="708"/>
        <w:jc w:val="both"/>
      </w:pPr>
      <w:r w:rsidRPr="001C380E">
        <w:t>Педагог-психолог Ткаченко Т.В. входила в состав Главного жюри городского  конкурса «Педагог года -2014», сопровождала ЕГЭ на базе гимназии №1.</w:t>
      </w:r>
    </w:p>
    <w:p w:rsidR="00F53914" w:rsidRPr="001C380E" w:rsidRDefault="00F53914" w:rsidP="00F53914">
      <w:pPr>
        <w:ind w:firstLine="627"/>
        <w:jc w:val="both"/>
      </w:pPr>
      <w:r w:rsidRPr="001C380E">
        <w:t>В этом учебном году публичные выступления, семинары-практикумы, психологические игры сопровождалась наглядным информационным материалом:</w:t>
      </w:r>
    </w:p>
    <w:p w:rsidR="00F53914" w:rsidRPr="001C380E" w:rsidRDefault="00F53914" w:rsidP="00C0339F">
      <w:pPr>
        <w:pStyle w:val="a8"/>
        <w:numPr>
          <w:ilvl w:val="0"/>
          <w:numId w:val="18"/>
        </w:numPr>
        <w:spacing w:after="0" w:line="240" w:lineRule="auto"/>
        <w:jc w:val="both"/>
        <w:rPr>
          <w:rFonts w:ascii="Times New Roman" w:hAnsi="Times New Roman"/>
          <w:sz w:val="24"/>
          <w:szCs w:val="24"/>
        </w:rPr>
      </w:pPr>
      <w:r w:rsidRPr="001C380E">
        <w:rPr>
          <w:rFonts w:ascii="Times New Roman" w:hAnsi="Times New Roman"/>
          <w:sz w:val="24"/>
          <w:szCs w:val="24"/>
        </w:rPr>
        <w:t>Презентация «Компьютер: вред или польза»;</w:t>
      </w:r>
    </w:p>
    <w:p w:rsidR="00F53914" w:rsidRPr="001C380E" w:rsidRDefault="00F53914" w:rsidP="00C0339F">
      <w:pPr>
        <w:pStyle w:val="a8"/>
        <w:numPr>
          <w:ilvl w:val="0"/>
          <w:numId w:val="18"/>
        </w:numPr>
        <w:spacing w:after="0" w:line="240" w:lineRule="auto"/>
        <w:jc w:val="both"/>
        <w:rPr>
          <w:rFonts w:ascii="Times New Roman" w:hAnsi="Times New Roman"/>
          <w:sz w:val="24"/>
          <w:szCs w:val="24"/>
        </w:rPr>
      </w:pPr>
      <w:r w:rsidRPr="001C380E">
        <w:rPr>
          <w:rFonts w:ascii="Times New Roman" w:hAnsi="Times New Roman"/>
          <w:sz w:val="24"/>
          <w:szCs w:val="24"/>
        </w:rPr>
        <w:t>Презентакия к игре «Холодное сердце»;</w:t>
      </w:r>
    </w:p>
    <w:p w:rsidR="00F53914" w:rsidRPr="001C380E" w:rsidRDefault="00F53914" w:rsidP="00C0339F">
      <w:pPr>
        <w:pStyle w:val="a8"/>
        <w:numPr>
          <w:ilvl w:val="0"/>
          <w:numId w:val="18"/>
        </w:numPr>
        <w:spacing w:after="0" w:line="240" w:lineRule="auto"/>
        <w:jc w:val="both"/>
        <w:rPr>
          <w:rFonts w:ascii="Times New Roman" w:hAnsi="Times New Roman"/>
          <w:sz w:val="24"/>
          <w:szCs w:val="24"/>
        </w:rPr>
      </w:pPr>
      <w:r w:rsidRPr="001C380E">
        <w:rPr>
          <w:rFonts w:ascii="Times New Roman" w:hAnsi="Times New Roman"/>
          <w:sz w:val="24"/>
          <w:szCs w:val="24"/>
        </w:rPr>
        <w:t>Презентация к игре «Проделки Дюдюки Барбидокской»;</w:t>
      </w:r>
    </w:p>
    <w:p w:rsidR="00F53914" w:rsidRPr="001C380E" w:rsidRDefault="00F53914" w:rsidP="00C0339F">
      <w:pPr>
        <w:pStyle w:val="a8"/>
        <w:numPr>
          <w:ilvl w:val="0"/>
          <w:numId w:val="18"/>
        </w:numPr>
        <w:spacing w:after="0" w:line="240" w:lineRule="auto"/>
        <w:jc w:val="both"/>
        <w:rPr>
          <w:rFonts w:ascii="Times New Roman" w:hAnsi="Times New Roman"/>
          <w:sz w:val="24"/>
          <w:szCs w:val="24"/>
        </w:rPr>
      </w:pPr>
      <w:r w:rsidRPr="001C380E">
        <w:rPr>
          <w:rFonts w:ascii="Times New Roman" w:hAnsi="Times New Roman"/>
          <w:sz w:val="24"/>
          <w:szCs w:val="24"/>
        </w:rPr>
        <w:t>Презентация к игре «Пять колец»;</w:t>
      </w:r>
    </w:p>
    <w:p w:rsidR="00F53914" w:rsidRPr="001C380E" w:rsidRDefault="00F53914" w:rsidP="00C0339F">
      <w:pPr>
        <w:pStyle w:val="a8"/>
        <w:numPr>
          <w:ilvl w:val="0"/>
          <w:numId w:val="18"/>
        </w:numPr>
        <w:spacing w:after="0" w:line="240" w:lineRule="auto"/>
        <w:jc w:val="both"/>
        <w:rPr>
          <w:rFonts w:ascii="Times New Roman" w:hAnsi="Times New Roman"/>
          <w:sz w:val="24"/>
          <w:szCs w:val="24"/>
        </w:rPr>
      </w:pPr>
      <w:r w:rsidRPr="001C380E">
        <w:rPr>
          <w:rFonts w:ascii="Times New Roman" w:hAnsi="Times New Roman"/>
          <w:sz w:val="24"/>
          <w:szCs w:val="24"/>
        </w:rPr>
        <w:t>Презентация к семинару-практикуму «Умение договариваться»;</w:t>
      </w:r>
    </w:p>
    <w:p w:rsidR="00F53914" w:rsidRPr="001C380E" w:rsidRDefault="00F53914" w:rsidP="00C0339F">
      <w:pPr>
        <w:pStyle w:val="a8"/>
        <w:numPr>
          <w:ilvl w:val="0"/>
          <w:numId w:val="18"/>
        </w:numPr>
        <w:spacing w:after="0" w:line="240" w:lineRule="auto"/>
        <w:jc w:val="both"/>
        <w:rPr>
          <w:rFonts w:ascii="Times New Roman" w:hAnsi="Times New Roman"/>
          <w:sz w:val="24"/>
          <w:szCs w:val="24"/>
        </w:rPr>
      </w:pPr>
      <w:r w:rsidRPr="001C380E">
        <w:rPr>
          <w:rFonts w:ascii="Times New Roman" w:hAnsi="Times New Roman"/>
          <w:sz w:val="24"/>
          <w:szCs w:val="24"/>
        </w:rPr>
        <w:t>Видеоролик «Почему дети говорят неправду».</w:t>
      </w:r>
    </w:p>
    <w:p w:rsidR="00F53914" w:rsidRPr="001C380E" w:rsidRDefault="00F53914" w:rsidP="00F53914">
      <w:pPr>
        <w:jc w:val="both"/>
        <w:rPr>
          <w:sz w:val="28"/>
          <w:szCs w:val="28"/>
        </w:rPr>
      </w:pPr>
    </w:p>
    <w:p w:rsidR="007808C1" w:rsidRPr="00EE52B5" w:rsidRDefault="007808C1" w:rsidP="00C0339F">
      <w:pPr>
        <w:pStyle w:val="aa"/>
        <w:numPr>
          <w:ilvl w:val="0"/>
          <w:numId w:val="14"/>
        </w:numPr>
        <w:spacing w:before="0" w:after="0"/>
        <w:rPr>
          <w:rFonts w:ascii="Times New Roman" w:hAnsi="Times New Roman" w:cs="Times New Roman"/>
          <w:color w:val="000000"/>
          <w:sz w:val="28"/>
          <w:szCs w:val="28"/>
        </w:rPr>
      </w:pPr>
      <w:r w:rsidRPr="00EE52B5">
        <w:rPr>
          <w:rFonts w:ascii="Times New Roman" w:hAnsi="Times New Roman" w:cs="Times New Roman"/>
          <w:caps w:val="0"/>
          <w:sz w:val="28"/>
          <w:szCs w:val="28"/>
        </w:rPr>
        <w:t>Кадровое обеспечение учреждения и система работы с кадрами.</w:t>
      </w:r>
    </w:p>
    <w:p w:rsidR="00A13F6C" w:rsidRPr="00CB6966" w:rsidRDefault="00A13F6C" w:rsidP="00546D2B">
      <w:pPr>
        <w:pStyle w:val="aa"/>
        <w:spacing w:before="0" w:after="0"/>
        <w:ind w:left="720"/>
        <w:jc w:val="left"/>
        <w:rPr>
          <w:rFonts w:ascii="Times New Roman" w:hAnsi="Times New Roman" w:cs="Times New Roman"/>
          <w:caps w:val="0"/>
          <w:sz w:val="16"/>
          <w:szCs w:val="16"/>
        </w:rPr>
      </w:pPr>
    </w:p>
    <w:p w:rsidR="00E500DE" w:rsidRPr="00EE52B5" w:rsidRDefault="00E500DE" w:rsidP="00546D2B">
      <w:pPr>
        <w:pStyle w:val="af1"/>
        <w:spacing w:after="0"/>
        <w:jc w:val="both"/>
      </w:pPr>
      <w:r w:rsidRPr="00EE52B5">
        <w:rPr>
          <w:b/>
          <w:i/>
        </w:rPr>
        <w:t>Общие сведения о педагогических кадрах</w:t>
      </w:r>
      <w:r w:rsidRPr="00EE52B5">
        <w:t>.</w:t>
      </w:r>
    </w:p>
    <w:p w:rsidR="00D423B6" w:rsidRPr="00D423B6" w:rsidRDefault="00D423B6" w:rsidP="00D423B6">
      <w:pPr>
        <w:shd w:val="clear" w:color="auto" w:fill="FFFFFF"/>
        <w:ind w:firstLine="709"/>
        <w:jc w:val="both"/>
      </w:pPr>
      <w:r w:rsidRPr="00EE52B5">
        <w:rPr>
          <w:bCs/>
          <w:iCs/>
          <w:color w:val="000000"/>
        </w:rPr>
        <w:t xml:space="preserve">Главным стратегическим ресурсом в ЦРТДЮ «Созвездие» является педагог, от профессионализма, нравственных ценностей, интеллекта которого зависит качество образования. </w:t>
      </w:r>
      <w:r w:rsidRPr="00EE52B5">
        <w:rPr>
          <w:bCs/>
          <w:iCs/>
          <w:color w:val="000000"/>
        </w:rPr>
        <w:tab/>
      </w:r>
    </w:p>
    <w:p w:rsidR="00D423B6" w:rsidRPr="00EE52B5" w:rsidRDefault="00D423B6" w:rsidP="008F7AF9">
      <w:pPr>
        <w:pStyle w:val="ae"/>
        <w:ind w:firstLine="851"/>
        <w:jc w:val="both"/>
        <w:rPr>
          <w:rFonts w:ascii="Times New Roman" w:hAnsi="Times New Roman"/>
          <w:bCs/>
          <w:iCs/>
          <w:color w:val="000000"/>
          <w:sz w:val="24"/>
          <w:szCs w:val="24"/>
        </w:rPr>
      </w:pPr>
      <w:r w:rsidRPr="00EE52B5">
        <w:rPr>
          <w:rFonts w:ascii="Times New Roman" w:hAnsi="Times New Roman"/>
          <w:bCs/>
          <w:iCs/>
          <w:color w:val="000000"/>
          <w:sz w:val="24"/>
          <w:szCs w:val="24"/>
        </w:rPr>
        <w:t xml:space="preserve">В Центре сложился стабильный профессиональный коллектив творчески одарённых педагогов, не приемлющих рутины и однообразия, находящихся в поиске оригинальных форм и технологий деятельности. Особенностью коллектива является высокое чувство коллективизма, </w:t>
      </w:r>
      <w:r w:rsidRPr="00EE52B5">
        <w:rPr>
          <w:rFonts w:ascii="Times New Roman" w:hAnsi="Times New Roman"/>
          <w:bCs/>
          <w:iCs/>
          <w:color w:val="000000"/>
          <w:sz w:val="24"/>
          <w:szCs w:val="24"/>
        </w:rPr>
        <w:lastRenderedPageBreak/>
        <w:t xml:space="preserve">стабильность, профессиональные и личностные компетенции каждого отдельно взятого педагога. В </w:t>
      </w:r>
      <w:r w:rsidR="008F7AF9">
        <w:rPr>
          <w:rFonts w:ascii="Times New Roman" w:hAnsi="Times New Roman"/>
          <w:bCs/>
          <w:iCs/>
          <w:color w:val="000000"/>
          <w:sz w:val="24"/>
          <w:szCs w:val="24"/>
        </w:rPr>
        <w:t>учреждение</w:t>
      </w:r>
      <w:r w:rsidRPr="00EE52B5">
        <w:rPr>
          <w:rFonts w:ascii="Times New Roman" w:hAnsi="Times New Roman"/>
          <w:bCs/>
          <w:iCs/>
          <w:color w:val="000000"/>
          <w:sz w:val="24"/>
          <w:szCs w:val="24"/>
        </w:rPr>
        <w:t xml:space="preserve"> стали возвращаться выпускники нашего Центра, получившие профессиональное образование в разных </w:t>
      </w:r>
      <w:r w:rsidR="008F7AF9">
        <w:rPr>
          <w:rFonts w:ascii="Times New Roman" w:hAnsi="Times New Roman"/>
          <w:bCs/>
          <w:iCs/>
          <w:color w:val="000000"/>
          <w:sz w:val="24"/>
          <w:szCs w:val="24"/>
        </w:rPr>
        <w:t xml:space="preserve">образовательных </w:t>
      </w:r>
      <w:r w:rsidRPr="00EE52B5">
        <w:rPr>
          <w:rFonts w:ascii="Times New Roman" w:hAnsi="Times New Roman"/>
          <w:bCs/>
          <w:iCs/>
          <w:color w:val="000000"/>
          <w:sz w:val="24"/>
          <w:szCs w:val="24"/>
        </w:rPr>
        <w:t xml:space="preserve">учреждениях. В настоящий период в учреждении работают педагогами </w:t>
      </w:r>
      <w:r w:rsidR="008F7AF9">
        <w:rPr>
          <w:rFonts w:ascii="Times New Roman" w:hAnsi="Times New Roman"/>
          <w:bCs/>
          <w:iCs/>
          <w:color w:val="000000"/>
          <w:sz w:val="24"/>
          <w:szCs w:val="24"/>
        </w:rPr>
        <w:t>6</w:t>
      </w:r>
      <w:r w:rsidRPr="00EE52B5">
        <w:rPr>
          <w:rFonts w:ascii="Times New Roman" w:hAnsi="Times New Roman"/>
          <w:bCs/>
          <w:iCs/>
          <w:color w:val="000000"/>
          <w:sz w:val="24"/>
          <w:szCs w:val="24"/>
        </w:rPr>
        <w:t xml:space="preserve"> выпускник</w:t>
      </w:r>
      <w:r w:rsidR="008F7AF9">
        <w:rPr>
          <w:rFonts w:ascii="Times New Roman" w:hAnsi="Times New Roman"/>
          <w:bCs/>
          <w:iCs/>
          <w:color w:val="000000"/>
          <w:sz w:val="24"/>
          <w:szCs w:val="24"/>
        </w:rPr>
        <w:t>ов</w:t>
      </w:r>
      <w:r w:rsidRPr="00EE52B5">
        <w:rPr>
          <w:rFonts w:ascii="Times New Roman" w:hAnsi="Times New Roman"/>
          <w:bCs/>
          <w:iCs/>
          <w:color w:val="000000"/>
          <w:sz w:val="24"/>
          <w:szCs w:val="24"/>
        </w:rPr>
        <w:t xml:space="preserve"> Центра.</w:t>
      </w:r>
    </w:p>
    <w:p w:rsidR="00D423B6" w:rsidRPr="00EE52B5" w:rsidRDefault="00D423B6" w:rsidP="00D423B6">
      <w:pPr>
        <w:pStyle w:val="ae"/>
        <w:ind w:firstLine="709"/>
        <w:jc w:val="both"/>
        <w:rPr>
          <w:rFonts w:ascii="Times New Roman" w:hAnsi="Times New Roman"/>
          <w:sz w:val="24"/>
          <w:szCs w:val="24"/>
        </w:rPr>
      </w:pPr>
      <w:r w:rsidRPr="00EE52B5">
        <w:rPr>
          <w:rFonts w:ascii="Times New Roman" w:hAnsi="Times New Roman"/>
          <w:sz w:val="24"/>
          <w:szCs w:val="24"/>
        </w:rPr>
        <w:t>В целом педагогические работники Центра имеют необходимую профессионально-педагогическую квалификацию, соответствующую требованиям тарифно-квалификационным характеристикам по каждой должности.</w:t>
      </w:r>
    </w:p>
    <w:p w:rsidR="00D423B6" w:rsidRPr="008F7AF9" w:rsidRDefault="00E73326" w:rsidP="008F7AF9">
      <w:pPr>
        <w:pStyle w:val="ae"/>
        <w:ind w:firstLine="709"/>
        <w:jc w:val="both"/>
        <w:rPr>
          <w:rFonts w:ascii="Times New Roman" w:hAnsi="Times New Roman"/>
          <w:sz w:val="24"/>
          <w:szCs w:val="24"/>
        </w:rPr>
      </w:pPr>
      <w:r>
        <w:rPr>
          <w:rFonts w:ascii="Times New Roman" w:hAnsi="Times New Roman"/>
          <w:sz w:val="24"/>
          <w:szCs w:val="24"/>
        </w:rPr>
        <w:t>В 2014 году</w:t>
      </w:r>
      <w:r w:rsidR="00D423B6" w:rsidRPr="00EE52B5">
        <w:rPr>
          <w:rFonts w:ascii="Times New Roman" w:hAnsi="Times New Roman"/>
          <w:sz w:val="24"/>
          <w:szCs w:val="24"/>
        </w:rPr>
        <w:t xml:space="preserve"> </w:t>
      </w:r>
      <w:r w:rsidR="008F7AF9">
        <w:rPr>
          <w:rFonts w:ascii="Times New Roman" w:hAnsi="Times New Roman"/>
          <w:sz w:val="24"/>
          <w:szCs w:val="24"/>
        </w:rPr>
        <w:t>о</w:t>
      </w:r>
      <w:r w:rsidR="00D423B6" w:rsidRPr="008F7AF9">
        <w:rPr>
          <w:rFonts w:ascii="Times New Roman" w:hAnsi="Times New Roman"/>
          <w:sz w:val="24"/>
          <w:szCs w:val="24"/>
        </w:rPr>
        <w:t xml:space="preserve">бразовательный процесс </w:t>
      </w:r>
      <w:r>
        <w:rPr>
          <w:rFonts w:ascii="Times New Roman" w:hAnsi="Times New Roman"/>
          <w:sz w:val="24"/>
          <w:szCs w:val="24"/>
        </w:rPr>
        <w:t xml:space="preserve">в </w:t>
      </w:r>
      <w:r w:rsidR="00D423B6" w:rsidRPr="008F7AF9">
        <w:rPr>
          <w:rFonts w:ascii="Times New Roman" w:hAnsi="Times New Roman"/>
          <w:sz w:val="24"/>
          <w:szCs w:val="24"/>
        </w:rPr>
        <w:t>учреждени</w:t>
      </w:r>
      <w:r>
        <w:rPr>
          <w:rFonts w:ascii="Times New Roman" w:hAnsi="Times New Roman"/>
          <w:sz w:val="24"/>
          <w:szCs w:val="24"/>
        </w:rPr>
        <w:t>и</w:t>
      </w:r>
      <w:r w:rsidR="00D423B6" w:rsidRPr="008F7AF9">
        <w:rPr>
          <w:rFonts w:ascii="Times New Roman" w:hAnsi="Times New Roman"/>
          <w:sz w:val="24"/>
          <w:szCs w:val="24"/>
        </w:rPr>
        <w:t xml:space="preserve"> осуществляется </w:t>
      </w:r>
      <w:r w:rsidR="008F7AF9">
        <w:rPr>
          <w:rFonts w:ascii="Times New Roman" w:hAnsi="Times New Roman"/>
          <w:sz w:val="24"/>
          <w:szCs w:val="24"/>
        </w:rPr>
        <w:t xml:space="preserve">148 (133 в прошлом году) </w:t>
      </w:r>
      <w:r w:rsidR="00D423B6" w:rsidRPr="008F7AF9">
        <w:rPr>
          <w:rFonts w:ascii="Times New Roman" w:hAnsi="Times New Roman"/>
          <w:sz w:val="24"/>
          <w:szCs w:val="24"/>
        </w:rPr>
        <w:t>педагогически</w:t>
      </w:r>
      <w:r w:rsidR="008F7AF9">
        <w:rPr>
          <w:rFonts w:ascii="Times New Roman" w:hAnsi="Times New Roman"/>
          <w:sz w:val="24"/>
          <w:szCs w:val="24"/>
        </w:rPr>
        <w:t>х работников</w:t>
      </w:r>
      <w:r w:rsidR="00D423B6" w:rsidRPr="008F7AF9">
        <w:rPr>
          <w:rFonts w:ascii="Times New Roman" w:hAnsi="Times New Roman"/>
          <w:sz w:val="24"/>
          <w:szCs w:val="24"/>
        </w:rPr>
        <w:t>:</w:t>
      </w:r>
    </w:p>
    <w:p w:rsidR="008F7AF9" w:rsidRDefault="008F7AF9" w:rsidP="00FA6732">
      <w:pPr>
        <w:pStyle w:val="ae"/>
        <w:jc w:val="both"/>
        <w:rPr>
          <w:rFonts w:ascii="Times New Roman" w:hAnsi="Times New Roman"/>
          <w:i/>
          <w:sz w:val="24"/>
          <w:szCs w:val="24"/>
          <w:u w:val="single"/>
        </w:rPr>
      </w:pPr>
      <w:r w:rsidRPr="00FA6732">
        <w:rPr>
          <w:rFonts w:ascii="Times New Roman" w:hAnsi="Times New Roman"/>
          <w:i/>
          <w:sz w:val="24"/>
          <w:szCs w:val="24"/>
          <w:u w:val="single"/>
        </w:rPr>
        <w:t>из них:</w:t>
      </w:r>
    </w:p>
    <w:p w:rsidR="00FA6732" w:rsidRPr="00FA6732" w:rsidRDefault="00FA6732" w:rsidP="00FA6732">
      <w:pPr>
        <w:pStyle w:val="ae"/>
        <w:jc w:val="both"/>
        <w:rPr>
          <w:rFonts w:ascii="Times New Roman" w:hAnsi="Times New Roman"/>
          <w:i/>
          <w:sz w:val="24"/>
          <w:szCs w:val="24"/>
          <w:u w:val="single"/>
        </w:rPr>
      </w:pPr>
    </w:p>
    <w:tbl>
      <w:tblPr>
        <w:tblStyle w:val="af"/>
        <w:tblW w:w="9882" w:type="dxa"/>
        <w:jc w:val="center"/>
        <w:tblInd w:w="1311" w:type="dxa"/>
        <w:tblLayout w:type="fixed"/>
        <w:tblLook w:val="04A0"/>
      </w:tblPr>
      <w:tblGrid>
        <w:gridCol w:w="952"/>
        <w:gridCol w:w="1843"/>
        <w:gridCol w:w="1275"/>
        <w:gridCol w:w="1418"/>
        <w:gridCol w:w="1276"/>
        <w:gridCol w:w="1559"/>
        <w:gridCol w:w="1559"/>
      </w:tblGrid>
      <w:tr w:rsidR="008F7AF9" w:rsidRPr="00FA6732" w:rsidTr="00FA6732">
        <w:trPr>
          <w:jc w:val="center"/>
        </w:trPr>
        <w:tc>
          <w:tcPr>
            <w:tcW w:w="952" w:type="dxa"/>
          </w:tcPr>
          <w:p w:rsidR="008F7AF9" w:rsidRPr="00FA6732" w:rsidRDefault="008F7AF9" w:rsidP="00091520">
            <w:pPr>
              <w:pStyle w:val="ae"/>
              <w:jc w:val="center"/>
              <w:rPr>
                <w:rFonts w:ascii="Times New Roman" w:hAnsi="Times New Roman"/>
                <w:b/>
              </w:rPr>
            </w:pPr>
            <w:r w:rsidRPr="00FA6732">
              <w:rPr>
                <w:rFonts w:ascii="Times New Roman" w:hAnsi="Times New Roman"/>
                <w:b/>
              </w:rPr>
              <w:t>года</w:t>
            </w:r>
          </w:p>
        </w:tc>
        <w:tc>
          <w:tcPr>
            <w:tcW w:w="1843" w:type="dxa"/>
          </w:tcPr>
          <w:p w:rsidR="008F7AF9" w:rsidRPr="00FA6732" w:rsidRDefault="008F7AF9" w:rsidP="00091520">
            <w:pPr>
              <w:pStyle w:val="ae"/>
              <w:jc w:val="center"/>
              <w:rPr>
                <w:rFonts w:ascii="Times New Roman" w:hAnsi="Times New Roman"/>
                <w:b/>
              </w:rPr>
            </w:pPr>
            <w:r w:rsidRPr="00FA6732">
              <w:rPr>
                <w:rFonts w:ascii="Times New Roman" w:hAnsi="Times New Roman"/>
                <w:b/>
              </w:rPr>
              <w:t>Педагоги дополнительного образования</w:t>
            </w:r>
          </w:p>
        </w:tc>
        <w:tc>
          <w:tcPr>
            <w:tcW w:w="1275" w:type="dxa"/>
          </w:tcPr>
          <w:p w:rsidR="008F7AF9" w:rsidRPr="00FA6732" w:rsidRDefault="008F7AF9" w:rsidP="00091520">
            <w:pPr>
              <w:pStyle w:val="ae"/>
              <w:jc w:val="center"/>
              <w:rPr>
                <w:rFonts w:ascii="Times New Roman" w:hAnsi="Times New Roman"/>
                <w:b/>
              </w:rPr>
            </w:pPr>
            <w:r w:rsidRPr="00FA6732">
              <w:rPr>
                <w:rFonts w:ascii="Times New Roman" w:hAnsi="Times New Roman"/>
                <w:b/>
              </w:rPr>
              <w:t>Педагоги -организаторы</w:t>
            </w:r>
          </w:p>
        </w:tc>
        <w:tc>
          <w:tcPr>
            <w:tcW w:w="1418" w:type="dxa"/>
          </w:tcPr>
          <w:p w:rsidR="008F7AF9" w:rsidRPr="00FA6732" w:rsidRDefault="008F7AF9" w:rsidP="00091520">
            <w:pPr>
              <w:pStyle w:val="ae"/>
              <w:jc w:val="center"/>
              <w:rPr>
                <w:rFonts w:ascii="Times New Roman" w:hAnsi="Times New Roman"/>
                <w:b/>
              </w:rPr>
            </w:pPr>
            <w:r w:rsidRPr="00FA6732">
              <w:rPr>
                <w:rFonts w:ascii="Times New Roman" w:hAnsi="Times New Roman"/>
                <w:b/>
              </w:rPr>
              <w:t>Социальный педагог</w:t>
            </w:r>
          </w:p>
        </w:tc>
        <w:tc>
          <w:tcPr>
            <w:tcW w:w="1276" w:type="dxa"/>
          </w:tcPr>
          <w:p w:rsidR="008F7AF9" w:rsidRPr="00FA6732" w:rsidRDefault="008F7AF9" w:rsidP="00091520">
            <w:pPr>
              <w:pStyle w:val="ae"/>
              <w:jc w:val="center"/>
              <w:rPr>
                <w:rFonts w:ascii="Times New Roman" w:hAnsi="Times New Roman"/>
                <w:b/>
              </w:rPr>
            </w:pPr>
            <w:r w:rsidRPr="00FA6732">
              <w:rPr>
                <w:rFonts w:ascii="Times New Roman" w:hAnsi="Times New Roman"/>
                <w:b/>
              </w:rPr>
              <w:t>Методисты</w:t>
            </w:r>
          </w:p>
        </w:tc>
        <w:tc>
          <w:tcPr>
            <w:tcW w:w="1559" w:type="dxa"/>
          </w:tcPr>
          <w:p w:rsidR="008F7AF9" w:rsidRPr="00FA6732" w:rsidRDefault="008F7AF9" w:rsidP="00091520">
            <w:pPr>
              <w:pStyle w:val="ae"/>
              <w:jc w:val="center"/>
              <w:rPr>
                <w:rFonts w:ascii="Times New Roman" w:hAnsi="Times New Roman"/>
                <w:b/>
              </w:rPr>
            </w:pPr>
            <w:r w:rsidRPr="00FA6732">
              <w:rPr>
                <w:rFonts w:ascii="Times New Roman" w:hAnsi="Times New Roman"/>
                <w:b/>
              </w:rPr>
              <w:t>Концертмейстеры</w:t>
            </w:r>
          </w:p>
        </w:tc>
        <w:tc>
          <w:tcPr>
            <w:tcW w:w="1559" w:type="dxa"/>
          </w:tcPr>
          <w:p w:rsidR="008F7AF9" w:rsidRPr="00FA6732" w:rsidRDefault="008F7AF9" w:rsidP="00091520">
            <w:pPr>
              <w:pStyle w:val="ae"/>
              <w:jc w:val="center"/>
              <w:rPr>
                <w:rFonts w:ascii="Times New Roman" w:hAnsi="Times New Roman"/>
                <w:b/>
              </w:rPr>
            </w:pPr>
            <w:r w:rsidRPr="00FA6732">
              <w:rPr>
                <w:rFonts w:ascii="Times New Roman" w:hAnsi="Times New Roman"/>
                <w:b/>
              </w:rPr>
              <w:t>Педагоги -психологи</w:t>
            </w:r>
          </w:p>
        </w:tc>
      </w:tr>
      <w:tr w:rsidR="008F7AF9" w:rsidRPr="00FA6732" w:rsidTr="00FA6732">
        <w:trPr>
          <w:jc w:val="center"/>
        </w:trPr>
        <w:tc>
          <w:tcPr>
            <w:tcW w:w="952" w:type="dxa"/>
          </w:tcPr>
          <w:p w:rsidR="008F7AF9" w:rsidRPr="00FA6732" w:rsidRDefault="008F7AF9" w:rsidP="00091520">
            <w:pPr>
              <w:pStyle w:val="ae"/>
              <w:jc w:val="center"/>
              <w:rPr>
                <w:rFonts w:ascii="Times New Roman" w:hAnsi="Times New Roman"/>
                <w:b/>
              </w:rPr>
            </w:pPr>
            <w:r w:rsidRPr="00FA6732">
              <w:rPr>
                <w:rFonts w:ascii="Times New Roman" w:hAnsi="Times New Roman"/>
                <w:b/>
              </w:rPr>
              <w:t>2013</w:t>
            </w:r>
          </w:p>
        </w:tc>
        <w:tc>
          <w:tcPr>
            <w:tcW w:w="1843" w:type="dxa"/>
          </w:tcPr>
          <w:p w:rsidR="008F7AF9" w:rsidRPr="00FA6732" w:rsidRDefault="008F7AF9" w:rsidP="00091520">
            <w:pPr>
              <w:pStyle w:val="ae"/>
              <w:jc w:val="center"/>
              <w:rPr>
                <w:rFonts w:ascii="Times New Roman" w:hAnsi="Times New Roman"/>
              </w:rPr>
            </w:pPr>
            <w:r w:rsidRPr="00FA6732">
              <w:rPr>
                <w:rFonts w:ascii="Times New Roman" w:hAnsi="Times New Roman"/>
              </w:rPr>
              <w:t>105</w:t>
            </w:r>
          </w:p>
        </w:tc>
        <w:tc>
          <w:tcPr>
            <w:tcW w:w="1275" w:type="dxa"/>
          </w:tcPr>
          <w:p w:rsidR="008F7AF9" w:rsidRPr="00FA6732" w:rsidRDefault="008F7AF9" w:rsidP="00091520">
            <w:pPr>
              <w:pStyle w:val="ae"/>
              <w:jc w:val="center"/>
              <w:rPr>
                <w:rFonts w:ascii="Times New Roman" w:hAnsi="Times New Roman"/>
              </w:rPr>
            </w:pPr>
            <w:r w:rsidRPr="00FA6732">
              <w:rPr>
                <w:rFonts w:ascii="Times New Roman" w:hAnsi="Times New Roman"/>
              </w:rPr>
              <w:t>11</w:t>
            </w:r>
          </w:p>
        </w:tc>
        <w:tc>
          <w:tcPr>
            <w:tcW w:w="1418" w:type="dxa"/>
          </w:tcPr>
          <w:p w:rsidR="008F7AF9" w:rsidRPr="00FA6732" w:rsidRDefault="008F7AF9" w:rsidP="00091520">
            <w:pPr>
              <w:pStyle w:val="ae"/>
              <w:jc w:val="center"/>
              <w:rPr>
                <w:rFonts w:ascii="Times New Roman" w:hAnsi="Times New Roman"/>
              </w:rPr>
            </w:pPr>
            <w:r w:rsidRPr="00FA6732">
              <w:rPr>
                <w:rFonts w:ascii="Times New Roman" w:hAnsi="Times New Roman"/>
              </w:rPr>
              <w:t>1</w:t>
            </w:r>
          </w:p>
        </w:tc>
        <w:tc>
          <w:tcPr>
            <w:tcW w:w="1276" w:type="dxa"/>
          </w:tcPr>
          <w:p w:rsidR="008F7AF9" w:rsidRPr="00FA6732" w:rsidRDefault="008F7AF9" w:rsidP="00091520">
            <w:pPr>
              <w:pStyle w:val="ae"/>
              <w:jc w:val="center"/>
              <w:rPr>
                <w:rFonts w:ascii="Times New Roman" w:hAnsi="Times New Roman"/>
              </w:rPr>
            </w:pPr>
            <w:r w:rsidRPr="00FA6732">
              <w:rPr>
                <w:rFonts w:ascii="Times New Roman" w:hAnsi="Times New Roman"/>
              </w:rPr>
              <w:t>5</w:t>
            </w:r>
          </w:p>
        </w:tc>
        <w:tc>
          <w:tcPr>
            <w:tcW w:w="1559" w:type="dxa"/>
          </w:tcPr>
          <w:p w:rsidR="008F7AF9" w:rsidRPr="00FA6732" w:rsidRDefault="008F7AF9" w:rsidP="00091520">
            <w:pPr>
              <w:pStyle w:val="ae"/>
              <w:jc w:val="center"/>
              <w:rPr>
                <w:rFonts w:ascii="Times New Roman" w:hAnsi="Times New Roman"/>
              </w:rPr>
            </w:pPr>
            <w:r w:rsidRPr="00FA6732">
              <w:rPr>
                <w:rFonts w:ascii="Times New Roman" w:hAnsi="Times New Roman"/>
              </w:rPr>
              <w:t>8</w:t>
            </w:r>
          </w:p>
        </w:tc>
        <w:tc>
          <w:tcPr>
            <w:tcW w:w="1559" w:type="dxa"/>
          </w:tcPr>
          <w:p w:rsidR="008F7AF9" w:rsidRPr="00FA6732" w:rsidRDefault="008F7AF9" w:rsidP="00091520">
            <w:pPr>
              <w:pStyle w:val="ae"/>
              <w:jc w:val="center"/>
              <w:rPr>
                <w:rFonts w:ascii="Times New Roman" w:hAnsi="Times New Roman"/>
              </w:rPr>
            </w:pPr>
            <w:r w:rsidRPr="00FA6732">
              <w:rPr>
                <w:rFonts w:ascii="Times New Roman" w:hAnsi="Times New Roman"/>
              </w:rPr>
              <w:t>3</w:t>
            </w:r>
          </w:p>
        </w:tc>
      </w:tr>
      <w:tr w:rsidR="008F7AF9" w:rsidRPr="00FA6732" w:rsidTr="00FA6732">
        <w:trPr>
          <w:jc w:val="center"/>
        </w:trPr>
        <w:tc>
          <w:tcPr>
            <w:tcW w:w="952" w:type="dxa"/>
          </w:tcPr>
          <w:p w:rsidR="008F7AF9" w:rsidRPr="00FA6732" w:rsidRDefault="008F7AF9" w:rsidP="00091520">
            <w:pPr>
              <w:pStyle w:val="ae"/>
              <w:jc w:val="center"/>
              <w:rPr>
                <w:rFonts w:ascii="Times New Roman" w:hAnsi="Times New Roman"/>
                <w:b/>
              </w:rPr>
            </w:pPr>
            <w:r w:rsidRPr="00FA6732">
              <w:rPr>
                <w:rFonts w:ascii="Times New Roman" w:hAnsi="Times New Roman"/>
                <w:b/>
              </w:rPr>
              <w:t>2014</w:t>
            </w:r>
          </w:p>
        </w:tc>
        <w:tc>
          <w:tcPr>
            <w:tcW w:w="1843" w:type="dxa"/>
          </w:tcPr>
          <w:p w:rsidR="008F7AF9" w:rsidRPr="00FA6732" w:rsidRDefault="00FA6732" w:rsidP="00091520">
            <w:pPr>
              <w:pStyle w:val="ae"/>
              <w:jc w:val="center"/>
              <w:rPr>
                <w:rFonts w:ascii="Times New Roman" w:hAnsi="Times New Roman"/>
              </w:rPr>
            </w:pPr>
            <w:r w:rsidRPr="00FA6732">
              <w:rPr>
                <w:rFonts w:ascii="Times New Roman" w:hAnsi="Times New Roman"/>
              </w:rPr>
              <w:t>117</w:t>
            </w:r>
          </w:p>
        </w:tc>
        <w:tc>
          <w:tcPr>
            <w:tcW w:w="1275" w:type="dxa"/>
          </w:tcPr>
          <w:p w:rsidR="008F7AF9" w:rsidRPr="00FA6732" w:rsidRDefault="00FA6732" w:rsidP="00091520">
            <w:pPr>
              <w:pStyle w:val="ae"/>
              <w:jc w:val="center"/>
              <w:rPr>
                <w:rFonts w:ascii="Times New Roman" w:hAnsi="Times New Roman"/>
              </w:rPr>
            </w:pPr>
            <w:r w:rsidRPr="00FA6732">
              <w:rPr>
                <w:rFonts w:ascii="Times New Roman" w:hAnsi="Times New Roman"/>
              </w:rPr>
              <w:t>12</w:t>
            </w:r>
          </w:p>
        </w:tc>
        <w:tc>
          <w:tcPr>
            <w:tcW w:w="1418" w:type="dxa"/>
          </w:tcPr>
          <w:p w:rsidR="008F7AF9" w:rsidRPr="00FA6732" w:rsidRDefault="00FA6732" w:rsidP="00091520">
            <w:pPr>
              <w:pStyle w:val="ae"/>
              <w:jc w:val="center"/>
              <w:rPr>
                <w:rFonts w:ascii="Times New Roman" w:hAnsi="Times New Roman"/>
              </w:rPr>
            </w:pPr>
            <w:r w:rsidRPr="00FA6732">
              <w:rPr>
                <w:rFonts w:ascii="Times New Roman" w:hAnsi="Times New Roman"/>
              </w:rPr>
              <w:t>2</w:t>
            </w:r>
          </w:p>
        </w:tc>
        <w:tc>
          <w:tcPr>
            <w:tcW w:w="1276" w:type="dxa"/>
          </w:tcPr>
          <w:p w:rsidR="008F7AF9" w:rsidRPr="00FA6732" w:rsidRDefault="00FA6732" w:rsidP="00091520">
            <w:pPr>
              <w:pStyle w:val="ae"/>
              <w:jc w:val="center"/>
              <w:rPr>
                <w:rFonts w:ascii="Times New Roman" w:hAnsi="Times New Roman"/>
              </w:rPr>
            </w:pPr>
            <w:r w:rsidRPr="00FA6732">
              <w:rPr>
                <w:rFonts w:ascii="Times New Roman" w:hAnsi="Times New Roman"/>
              </w:rPr>
              <w:t>5</w:t>
            </w:r>
          </w:p>
        </w:tc>
        <w:tc>
          <w:tcPr>
            <w:tcW w:w="1559" w:type="dxa"/>
          </w:tcPr>
          <w:p w:rsidR="008F7AF9" w:rsidRPr="00FA6732" w:rsidRDefault="00FA6732" w:rsidP="00091520">
            <w:pPr>
              <w:pStyle w:val="ae"/>
              <w:jc w:val="center"/>
              <w:rPr>
                <w:rFonts w:ascii="Times New Roman" w:hAnsi="Times New Roman"/>
              </w:rPr>
            </w:pPr>
            <w:r w:rsidRPr="00FA6732">
              <w:rPr>
                <w:rFonts w:ascii="Times New Roman" w:hAnsi="Times New Roman"/>
              </w:rPr>
              <w:t>9</w:t>
            </w:r>
          </w:p>
        </w:tc>
        <w:tc>
          <w:tcPr>
            <w:tcW w:w="1559" w:type="dxa"/>
          </w:tcPr>
          <w:p w:rsidR="008F7AF9" w:rsidRPr="00FA6732" w:rsidRDefault="00FA6732" w:rsidP="00091520">
            <w:pPr>
              <w:pStyle w:val="ae"/>
              <w:jc w:val="center"/>
              <w:rPr>
                <w:rFonts w:ascii="Times New Roman" w:hAnsi="Times New Roman"/>
              </w:rPr>
            </w:pPr>
            <w:r w:rsidRPr="00FA6732">
              <w:rPr>
                <w:rFonts w:ascii="Times New Roman" w:hAnsi="Times New Roman"/>
              </w:rPr>
              <w:t>3</w:t>
            </w:r>
          </w:p>
        </w:tc>
      </w:tr>
    </w:tbl>
    <w:p w:rsidR="008F7AF9" w:rsidRPr="00FA6732" w:rsidRDefault="008F7AF9" w:rsidP="00C0339F">
      <w:pPr>
        <w:pStyle w:val="ae"/>
        <w:numPr>
          <w:ilvl w:val="0"/>
          <w:numId w:val="6"/>
        </w:numPr>
        <w:jc w:val="both"/>
        <w:rPr>
          <w:rFonts w:ascii="Times New Roman" w:hAnsi="Times New Roman"/>
          <w:i/>
          <w:sz w:val="24"/>
          <w:szCs w:val="24"/>
          <w:u w:val="single"/>
        </w:rPr>
      </w:pPr>
      <w:r w:rsidRPr="00FA6732">
        <w:rPr>
          <w:rFonts w:ascii="Times New Roman" w:hAnsi="Times New Roman"/>
          <w:i/>
          <w:sz w:val="24"/>
          <w:szCs w:val="24"/>
          <w:u w:val="single"/>
        </w:rPr>
        <w:t>образование</w:t>
      </w:r>
    </w:p>
    <w:tbl>
      <w:tblPr>
        <w:tblStyle w:val="af"/>
        <w:tblW w:w="0" w:type="auto"/>
        <w:tblInd w:w="108" w:type="dxa"/>
        <w:tblLook w:val="04A0"/>
      </w:tblPr>
      <w:tblGrid>
        <w:gridCol w:w="722"/>
        <w:gridCol w:w="1121"/>
        <w:gridCol w:w="2037"/>
        <w:gridCol w:w="1932"/>
        <w:gridCol w:w="2037"/>
        <w:gridCol w:w="2074"/>
      </w:tblGrid>
      <w:tr w:rsidR="00FA6732" w:rsidRPr="00FA6732" w:rsidTr="00FA6732">
        <w:tc>
          <w:tcPr>
            <w:tcW w:w="722" w:type="dxa"/>
            <w:vMerge w:val="restart"/>
          </w:tcPr>
          <w:p w:rsidR="00FA6732" w:rsidRPr="00FA6732" w:rsidRDefault="00FA6732" w:rsidP="00091520">
            <w:pPr>
              <w:pStyle w:val="ae"/>
              <w:jc w:val="center"/>
              <w:rPr>
                <w:rFonts w:ascii="Times New Roman" w:hAnsi="Times New Roman"/>
                <w:b/>
              </w:rPr>
            </w:pPr>
            <w:r w:rsidRPr="00FA6732">
              <w:rPr>
                <w:rFonts w:ascii="Times New Roman" w:hAnsi="Times New Roman"/>
                <w:b/>
              </w:rPr>
              <w:t>года</w:t>
            </w:r>
          </w:p>
        </w:tc>
        <w:tc>
          <w:tcPr>
            <w:tcW w:w="1121" w:type="dxa"/>
            <w:vMerge w:val="restart"/>
          </w:tcPr>
          <w:p w:rsidR="00FA6732" w:rsidRPr="00FA6732" w:rsidRDefault="00FA6732" w:rsidP="00091520">
            <w:pPr>
              <w:pStyle w:val="ae"/>
              <w:jc w:val="center"/>
              <w:rPr>
                <w:rFonts w:ascii="Times New Roman" w:hAnsi="Times New Roman"/>
                <w:b/>
              </w:rPr>
            </w:pPr>
            <w:r w:rsidRPr="00FA6732">
              <w:rPr>
                <w:rFonts w:ascii="Times New Roman" w:hAnsi="Times New Roman"/>
                <w:b/>
              </w:rPr>
              <w:t>среднее</w:t>
            </w:r>
          </w:p>
        </w:tc>
        <w:tc>
          <w:tcPr>
            <w:tcW w:w="3969" w:type="dxa"/>
            <w:gridSpan w:val="2"/>
          </w:tcPr>
          <w:p w:rsidR="00FA6732" w:rsidRPr="00FA6732" w:rsidRDefault="00FA6732" w:rsidP="00091520">
            <w:pPr>
              <w:pStyle w:val="ae"/>
              <w:jc w:val="center"/>
              <w:rPr>
                <w:rFonts w:ascii="Times New Roman" w:hAnsi="Times New Roman"/>
                <w:b/>
              </w:rPr>
            </w:pPr>
            <w:r w:rsidRPr="00FA6732">
              <w:rPr>
                <w:rFonts w:ascii="Times New Roman" w:hAnsi="Times New Roman"/>
                <w:b/>
              </w:rPr>
              <w:t>Средне-специальное</w:t>
            </w:r>
          </w:p>
        </w:tc>
        <w:tc>
          <w:tcPr>
            <w:tcW w:w="4111" w:type="dxa"/>
            <w:gridSpan w:val="2"/>
          </w:tcPr>
          <w:p w:rsidR="00FA6732" w:rsidRPr="00FA6732" w:rsidRDefault="00FA6732" w:rsidP="00091520">
            <w:pPr>
              <w:pStyle w:val="ae"/>
              <w:jc w:val="center"/>
              <w:rPr>
                <w:rFonts w:ascii="Times New Roman" w:hAnsi="Times New Roman"/>
                <w:b/>
              </w:rPr>
            </w:pPr>
            <w:r w:rsidRPr="00FA6732">
              <w:rPr>
                <w:rFonts w:ascii="Times New Roman" w:hAnsi="Times New Roman"/>
                <w:b/>
              </w:rPr>
              <w:t>Высшее</w:t>
            </w:r>
          </w:p>
        </w:tc>
      </w:tr>
      <w:tr w:rsidR="00FA6732" w:rsidRPr="00FA6732" w:rsidTr="00FA6732">
        <w:tc>
          <w:tcPr>
            <w:tcW w:w="722" w:type="dxa"/>
            <w:vMerge/>
          </w:tcPr>
          <w:p w:rsidR="00FA6732" w:rsidRPr="00FA6732" w:rsidRDefault="00FA6732" w:rsidP="00091520">
            <w:pPr>
              <w:pStyle w:val="ae"/>
              <w:jc w:val="center"/>
              <w:rPr>
                <w:rFonts w:ascii="Times New Roman" w:hAnsi="Times New Roman"/>
              </w:rPr>
            </w:pPr>
          </w:p>
        </w:tc>
        <w:tc>
          <w:tcPr>
            <w:tcW w:w="1121" w:type="dxa"/>
            <w:vMerge/>
          </w:tcPr>
          <w:p w:rsidR="00FA6732" w:rsidRPr="00FA6732" w:rsidRDefault="00FA6732" w:rsidP="00091520">
            <w:pPr>
              <w:pStyle w:val="ae"/>
              <w:jc w:val="center"/>
              <w:rPr>
                <w:rFonts w:ascii="Times New Roman" w:hAnsi="Times New Roman"/>
              </w:rPr>
            </w:pPr>
          </w:p>
        </w:tc>
        <w:tc>
          <w:tcPr>
            <w:tcW w:w="2037" w:type="dxa"/>
          </w:tcPr>
          <w:p w:rsidR="00FA6732" w:rsidRPr="00FA6732" w:rsidRDefault="00FA6732" w:rsidP="00091520">
            <w:pPr>
              <w:pStyle w:val="ae"/>
              <w:jc w:val="center"/>
              <w:rPr>
                <w:rFonts w:ascii="Times New Roman" w:hAnsi="Times New Roman"/>
              </w:rPr>
            </w:pPr>
            <w:r w:rsidRPr="00FA6732">
              <w:rPr>
                <w:rFonts w:ascii="Times New Roman" w:hAnsi="Times New Roman"/>
              </w:rPr>
              <w:t>непедагогическое</w:t>
            </w:r>
          </w:p>
        </w:tc>
        <w:tc>
          <w:tcPr>
            <w:tcW w:w="1932" w:type="dxa"/>
          </w:tcPr>
          <w:p w:rsidR="00FA6732" w:rsidRPr="00FA6732" w:rsidRDefault="00FA6732" w:rsidP="00091520">
            <w:pPr>
              <w:pStyle w:val="ae"/>
              <w:jc w:val="center"/>
              <w:rPr>
                <w:rFonts w:ascii="Times New Roman" w:hAnsi="Times New Roman"/>
              </w:rPr>
            </w:pPr>
            <w:r w:rsidRPr="00FA6732">
              <w:rPr>
                <w:rFonts w:ascii="Times New Roman" w:hAnsi="Times New Roman"/>
              </w:rPr>
              <w:t>педагогическое</w:t>
            </w:r>
          </w:p>
        </w:tc>
        <w:tc>
          <w:tcPr>
            <w:tcW w:w="2037" w:type="dxa"/>
          </w:tcPr>
          <w:p w:rsidR="00FA6732" w:rsidRPr="00FA6732" w:rsidRDefault="00FA6732" w:rsidP="00091520">
            <w:pPr>
              <w:pStyle w:val="ae"/>
              <w:jc w:val="center"/>
              <w:rPr>
                <w:rFonts w:ascii="Times New Roman" w:hAnsi="Times New Roman"/>
              </w:rPr>
            </w:pPr>
            <w:r w:rsidRPr="00FA6732">
              <w:rPr>
                <w:rFonts w:ascii="Times New Roman" w:hAnsi="Times New Roman"/>
              </w:rPr>
              <w:t>непедагогическое</w:t>
            </w:r>
          </w:p>
        </w:tc>
        <w:tc>
          <w:tcPr>
            <w:tcW w:w="2074" w:type="dxa"/>
          </w:tcPr>
          <w:p w:rsidR="00FA6732" w:rsidRPr="00FA6732" w:rsidRDefault="00FA6732" w:rsidP="00091520">
            <w:pPr>
              <w:pStyle w:val="ae"/>
              <w:jc w:val="center"/>
              <w:rPr>
                <w:rFonts w:ascii="Times New Roman" w:hAnsi="Times New Roman"/>
              </w:rPr>
            </w:pPr>
            <w:r w:rsidRPr="00FA6732">
              <w:rPr>
                <w:rFonts w:ascii="Times New Roman" w:hAnsi="Times New Roman"/>
              </w:rPr>
              <w:t>педагогическое</w:t>
            </w:r>
          </w:p>
        </w:tc>
      </w:tr>
      <w:tr w:rsidR="00FA6732" w:rsidRPr="00FA6732" w:rsidTr="00FA6732">
        <w:tc>
          <w:tcPr>
            <w:tcW w:w="722" w:type="dxa"/>
          </w:tcPr>
          <w:p w:rsidR="00FA6732" w:rsidRPr="00FA6732" w:rsidRDefault="00FA6732" w:rsidP="00091520">
            <w:pPr>
              <w:pStyle w:val="ae"/>
              <w:jc w:val="center"/>
              <w:rPr>
                <w:rFonts w:ascii="Times New Roman" w:hAnsi="Times New Roman"/>
                <w:b/>
              </w:rPr>
            </w:pPr>
            <w:r w:rsidRPr="00FA6732">
              <w:rPr>
                <w:rFonts w:ascii="Times New Roman" w:hAnsi="Times New Roman"/>
                <w:b/>
              </w:rPr>
              <w:t>2013</w:t>
            </w:r>
          </w:p>
        </w:tc>
        <w:tc>
          <w:tcPr>
            <w:tcW w:w="1121" w:type="dxa"/>
          </w:tcPr>
          <w:p w:rsidR="00FA6732" w:rsidRPr="00FA6732" w:rsidRDefault="00FA6732" w:rsidP="00091520">
            <w:pPr>
              <w:pStyle w:val="ae"/>
              <w:jc w:val="center"/>
              <w:rPr>
                <w:rFonts w:ascii="Times New Roman" w:hAnsi="Times New Roman"/>
              </w:rPr>
            </w:pPr>
            <w:r w:rsidRPr="00FA6732">
              <w:rPr>
                <w:rFonts w:ascii="Times New Roman" w:hAnsi="Times New Roman"/>
              </w:rPr>
              <w:t>6</w:t>
            </w:r>
          </w:p>
        </w:tc>
        <w:tc>
          <w:tcPr>
            <w:tcW w:w="2037" w:type="dxa"/>
          </w:tcPr>
          <w:p w:rsidR="00FA6732" w:rsidRPr="00FA6732" w:rsidRDefault="00FA6732" w:rsidP="00091520">
            <w:pPr>
              <w:pStyle w:val="ae"/>
              <w:jc w:val="center"/>
              <w:rPr>
                <w:rFonts w:ascii="Times New Roman" w:hAnsi="Times New Roman"/>
              </w:rPr>
            </w:pPr>
            <w:r w:rsidRPr="00FA6732">
              <w:rPr>
                <w:rFonts w:ascii="Times New Roman" w:hAnsi="Times New Roman"/>
              </w:rPr>
              <w:t>6</w:t>
            </w:r>
          </w:p>
        </w:tc>
        <w:tc>
          <w:tcPr>
            <w:tcW w:w="1932" w:type="dxa"/>
          </w:tcPr>
          <w:p w:rsidR="00FA6732" w:rsidRPr="00FA6732" w:rsidRDefault="00FA6732" w:rsidP="00091520">
            <w:pPr>
              <w:pStyle w:val="ae"/>
              <w:jc w:val="center"/>
              <w:rPr>
                <w:rFonts w:ascii="Times New Roman" w:hAnsi="Times New Roman"/>
              </w:rPr>
            </w:pPr>
            <w:r w:rsidRPr="00FA6732">
              <w:rPr>
                <w:rFonts w:ascii="Times New Roman" w:hAnsi="Times New Roman"/>
              </w:rPr>
              <w:t>31</w:t>
            </w:r>
          </w:p>
        </w:tc>
        <w:tc>
          <w:tcPr>
            <w:tcW w:w="2037" w:type="dxa"/>
          </w:tcPr>
          <w:p w:rsidR="00FA6732" w:rsidRPr="00FA6732" w:rsidRDefault="00FA6732" w:rsidP="00091520">
            <w:pPr>
              <w:pStyle w:val="ae"/>
              <w:jc w:val="center"/>
              <w:rPr>
                <w:rFonts w:ascii="Times New Roman" w:hAnsi="Times New Roman"/>
              </w:rPr>
            </w:pPr>
            <w:r w:rsidRPr="00FA6732">
              <w:rPr>
                <w:rFonts w:ascii="Times New Roman" w:hAnsi="Times New Roman"/>
              </w:rPr>
              <w:t>3</w:t>
            </w:r>
          </w:p>
        </w:tc>
        <w:tc>
          <w:tcPr>
            <w:tcW w:w="2074" w:type="dxa"/>
          </w:tcPr>
          <w:p w:rsidR="00FA6732" w:rsidRPr="00FA6732" w:rsidRDefault="00FA6732" w:rsidP="00091520">
            <w:pPr>
              <w:pStyle w:val="ae"/>
              <w:jc w:val="center"/>
              <w:rPr>
                <w:rFonts w:ascii="Times New Roman" w:hAnsi="Times New Roman"/>
              </w:rPr>
            </w:pPr>
            <w:r w:rsidRPr="00FA6732">
              <w:rPr>
                <w:rFonts w:ascii="Times New Roman" w:hAnsi="Times New Roman"/>
              </w:rPr>
              <w:t>87</w:t>
            </w:r>
          </w:p>
        </w:tc>
      </w:tr>
      <w:tr w:rsidR="00FA6732" w:rsidRPr="00FA6732" w:rsidTr="00FA6732">
        <w:tc>
          <w:tcPr>
            <w:tcW w:w="722" w:type="dxa"/>
          </w:tcPr>
          <w:p w:rsidR="00FA6732" w:rsidRPr="00FA6732" w:rsidRDefault="00FA6732" w:rsidP="00091520">
            <w:pPr>
              <w:pStyle w:val="ae"/>
              <w:jc w:val="center"/>
              <w:rPr>
                <w:rFonts w:ascii="Times New Roman" w:hAnsi="Times New Roman"/>
                <w:b/>
              </w:rPr>
            </w:pPr>
            <w:r w:rsidRPr="00FA6732">
              <w:rPr>
                <w:rFonts w:ascii="Times New Roman" w:hAnsi="Times New Roman"/>
                <w:b/>
              </w:rPr>
              <w:t>2014</w:t>
            </w:r>
          </w:p>
        </w:tc>
        <w:tc>
          <w:tcPr>
            <w:tcW w:w="1121" w:type="dxa"/>
          </w:tcPr>
          <w:p w:rsidR="00FA6732" w:rsidRPr="00FA6732" w:rsidRDefault="00FA6732" w:rsidP="00091520">
            <w:pPr>
              <w:pStyle w:val="ae"/>
              <w:jc w:val="center"/>
              <w:rPr>
                <w:rFonts w:ascii="Times New Roman" w:hAnsi="Times New Roman"/>
              </w:rPr>
            </w:pPr>
            <w:r w:rsidRPr="00FA6732">
              <w:rPr>
                <w:rFonts w:ascii="Times New Roman" w:hAnsi="Times New Roman"/>
              </w:rPr>
              <w:t>6</w:t>
            </w:r>
          </w:p>
        </w:tc>
        <w:tc>
          <w:tcPr>
            <w:tcW w:w="2037" w:type="dxa"/>
          </w:tcPr>
          <w:p w:rsidR="00FA6732" w:rsidRPr="00FA6732" w:rsidRDefault="00FA6732" w:rsidP="00091520">
            <w:pPr>
              <w:pStyle w:val="ae"/>
              <w:jc w:val="center"/>
              <w:rPr>
                <w:rFonts w:ascii="Times New Roman" w:hAnsi="Times New Roman"/>
              </w:rPr>
            </w:pPr>
            <w:r w:rsidRPr="00FA6732">
              <w:rPr>
                <w:rFonts w:ascii="Times New Roman" w:hAnsi="Times New Roman"/>
              </w:rPr>
              <w:t>0</w:t>
            </w:r>
          </w:p>
        </w:tc>
        <w:tc>
          <w:tcPr>
            <w:tcW w:w="1932" w:type="dxa"/>
          </w:tcPr>
          <w:p w:rsidR="00FA6732" w:rsidRPr="00FA6732" w:rsidRDefault="00FA6732" w:rsidP="00091520">
            <w:pPr>
              <w:pStyle w:val="ae"/>
              <w:jc w:val="center"/>
              <w:rPr>
                <w:rFonts w:ascii="Times New Roman" w:hAnsi="Times New Roman"/>
              </w:rPr>
            </w:pPr>
            <w:r w:rsidRPr="00FA6732">
              <w:rPr>
                <w:rFonts w:ascii="Times New Roman" w:hAnsi="Times New Roman"/>
              </w:rPr>
              <w:t>18</w:t>
            </w:r>
          </w:p>
        </w:tc>
        <w:tc>
          <w:tcPr>
            <w:tcW w:w="2037" w:type="dxa"/>
          </w:tcPr>
          <w:p w:rsidR="00FA6732" w:rsidRPr="00FA6732" w:rsidRDefault="00FA6732" w:rsidP="00091520">
            <w:pPr>
              <w:pStyle w:val="ae"/>
              <w:jc w:val="center"/>
              <w:rPr>
                <w:rFonts w:ascii="Times New Roman" w:hAnsi="Times New Roman"/>
              </w:rPr>
            </w:pPr>
            <w:r w:rsidRPr="00FA6732">
              <w:rPr>
                <w:rFonts w:ascii="Times New Roman" w:hAnsi="Times New Roman"/>
              </w:rPr>
              <w:t>3</w:t>
            </w:r>
          </w:p>
        </w:tc>
        <w:tc>
          <w:tcPr>
            <w:tcW w:w="2074" w:type="dxa"/>
          </w:tcPr>
          <w:p w:rsidR="00FA6732" w:rsidRPr="00FA6732" w:rsidRDefault="00FA6732" w:rsidP="00091520">
            <w:pPr>
              <w:pStyle w:val="ae"/>
              <w:jc w:val="center"/>
              <w:rPr>
                <w:rFonts w:ascii="Times New Roman" w:hAnsi="Times New Roman"/>
              </w:rPr>
            </w:pPr>
            <w:r w:rsidRPr="00FA6732">
              <w:rPr>
                <w:rFonts w:ascii="Times New Roman" w:hAnsi="Times New Roman"/>
              </w:rPr>
              <w:t>85</w:t>
            </w:r>
          </w:p>
        </w:tc>
      </w:tr>
    </w:tbl>
    <w:p w:rsidR="008F7AF9" w:rsidRPr="00EE52B5" w:rsidRDefault="008F7AF9" w:rsidP="008F7AF9">
      <w:pPr>
        <w:ind w:firstLine="709"/>
        <w:jc w:val="both"/>
      </w:pPr>
      <w:r w:rsidRPr="00EE52B5">
        <w:t>Анализ уровня образованности  педагогических кадров показал  95 % педагогических  работников имеют образование по профилю реализуемых программ, что отвечает специфике   учреждения дополнительного образования.</w:t>
      </w:r>
    </w:p>
    <w:p w:rsidR="001A05C6" w:rsidRDefault="001A05C6" w:rsidP="001A05C6">
      <w:pPr>
        <w:pStyle w:val="ae"/>
        <w:ind w:firstLine="709"/>
        <w:jc w:val="both"/>
        <w:rPr>
          <w:rFonts w:ascii="Times New Roman" w:hAnsi="Times New Roman"/>
          <w:sz w:val="24"/>
          <w:szCs w:val="24"/>
        </w:rPr>
      </w:pPr>
      <w:r>
        <w:rPr>
          <w:rFonts w:ascii="Times New Roman" w:hAnsi="Times New Roman"/>
          <w:sz w:val="24"/>
          <w:szCs w:val="24"/>
        </w:rPr>
        <w:t xml:space="preserve">Из 98 основных педагогических работников 54% имеют </w:t>
      </w:r>
      <w:r w:rsidR="00E73326">
        <w:rPr>
          <w:rFonts w:ascii="Times New Roman" w:hAnsi="Times New Roman"/>
          <w:sz w:val="24"/>
          <w:szCs w:val="24"/>
        </w:rPr>
        <w:t>квалификационную</w:t>
      </w:r>
      <w:r>
        <w:rPr>
          <w:rFonts w:ascii="Times New Roman" w:hAnsi="Times New Roman"/>
          <w:sz w:val="24"/>
          <w:szCs w:val="24"/>
        </w:rPr>
        <w:t xml:space="preserve"> ка</w:t>
      </w:r>
      <w:r w:rsidR="00E73326">
        <w:rPr>
          <w:rFonts w:ascii="Times New Roman" w:hAnsi="Times New Roman"/>
          <w:sz w:val="24"/>
          <w:szCs w:val="24"/>
        </w:rPr>
        <w:t>тегорию:  высшую категорию - 8%</w:t>
      </w:r>
      <w:r>
        <w:rPr>
          <w:rFonts w:ascii="Times New Roman" w:hAnsi="Times New Roman"/>
          <w:sz w:val="24"/>
          <w:szCs w:val="24"/>
        </w:rPr>
        <w:t xml:space="preserve">, </w:t>
      </w:r>
      <w:r w:rsidR="00E73326">
        <w:rPr>
          <w:rFonts w:ascii="Times New Roman" w:hAnsi="Times New Roman"/>
          <w:sz w:val="24"/>
          <w:szCs w:val="24"/>
        </w:rPr>
        <w:t xml:space="preserve">1 кв. категорию - </w:t>
      </w:r>
      <w:r>
        <w:rPr>
          <w:rFonts w:ascii="Times New Roman" w:hAnsi="Times New Roman"/>
          <w:sz w:val="24"/>
          <w:szCs w:val="24"/>
        </w:rPr>
        <w:t xml:space="preserve">33% - и 13% - 2 кв. категорию. Без категории </w:t>
      </w:r>
      <w:r w:rsidR="00FB2C60">
        <w:rPr>
          <w:rFonts w:ascii="Times New Roman" w:hAnsi="Times New Roman"/>
          <w:sz w:val="24"/>
          <w:szCs w:val="24"/>
        </w:rPr>
        <w:t xml:space="preserve"> - </w:t>
      </w:r>
      <w:r>
        <w:rPr>
          <w:rFonts w:ascii="Times New Roman" w:hAnsi="Times New Roman"/>
          <w:sz w:val="24"/>
          <w:szCs w:val="24"/>
        </w:rPr>
        <w:t xml:space="preserve"> 46%, из них соответствие </w:t>
      </w:r>
      <w:r w:rsidR="00FB2C60">
        <w:rPr>
          <w:rFonts w:ascii="Times New Roman" w:hAnsi="Times New Roman"/>
          <w:sz w:val="24"/>
          <w:szCs w:val="24"/>
        </w:rPr>
        <w:t xml:space="preserve">с занимаемой должности </w:t>
      </w:r>
      <w:r>
        <w:rPr>
          <w:rFonts w:ascii="Times New Roman" w:hAnsi="Times New Roman"/>
          <w:sz w:val="24"/>
          <w:szCs w:val="24"/>
        </w:rPr>
        <w:t xml:space="preserve">за отчетный период прошли 13% педагогов. </w:t>
      </w:r>
      <w:r w:rsidRPr="007040B4">
        <w:rPr>
          <w:rFonts w:ascii="Times New Roman" w:hAnsi="Times New Roman"/>
          <w:sz w:val="24"/>
          <w:szCs w:val="24"/>
        </w:rPr>
        <w:t>Анализ результатов аттестации показывает снижение количества педагого</w:t>
      </w:r>
      <w:r>
        <w:rPr>
          <w:rFonts w:ascii="Times New Roman" w:hAnsi="Times New Roman"/>
          <w:sz w:val="24"/>
          <w:szCs w:val="24"/>
        </w:rPr>
        <w:t xml:space="preserve">в со второй категорией. Просматривается </w:t>
      </w:r>
      <w:r w:rsidRPr="007040B4">
        <w:rPr>
          <w:rFonts w:ascii="Times New Roman" w:hAnsi="Times New Roman"/>
          <w:sz w:val="24"/>
          <w:szCs w:val="24"/>
        </w:rPr>
        <w:t>увеличение педагогов, не имеющих квалификационной категории</w:t>
      </w:r>
      <w:r>
        <w:rPr>
          <w:rFonts w:ascii="Times New Roman" w:hAnsi="Times New Roman"/>
          <w:sz w:val="24"/>
          <w:szCs w:val="24"/>
        </w:rPr>
        <w:t xml:space="preserve"> – 33%.; незначительное снижение</w:t>
      </w:r>
      <w:r w:rsidRPr="0058390F">
        <w:rPr>
          <w:rFonts w:ascii="Times New Roman" w:hAnsi="Times New Roman"/>
          <w:sz w:val="24"/>
          <w:szCs w:val="24"/>
        </w:rPr>
        <w:t xml:space="preserve"> педагогических</w:t>
      </w:r>
      <w:r>
        <w:rPr>
          <w:rFonts w:ascii="Times New Roman" w:hAnsi="Times New Roman"/>
          <w:sz w:val="24"/>
          <w:szCs w:val="24"/>
        </w:rPr>
        <w:t xml:space="preserve"> кадров с высшей категорией на 2%, с первой категорией на 5</w:t>
      </w:r>
      <w:r w:rsidRPr="0058390F">
        <w:rPr>
          <w:rFonts w:ascii="Times New Roman" w:hAnsi="Times New Roman"/>
          <w:sz w:val="24"/>
          <w:szCs w:val="24"/>
        </w:rPr>
        <w:t>%, снижение количества пед</w:t>
      </w:r>
      <w:r>
        <w:rPr>
          <w:rFonts w:ascii="Times New Roman" w:hAnsi="Times New Roman"/>
          <w:sz w:val="24"/>
          <w:szCs w:val="24"/>
        </w:rPr>
        <w:t>агогов со второй категорией на 9</w:t>
      </w:r>
      <w:r w:rsidRPr="0058390F">
        <w:rPr>
          <w:rFonts w:ascii="Times New Roman" w:hAnsi="Times New Roman"/>
          <w:sz w:val="24"/>
          <w:szCs w:val="24"/>
        </w:rPr>
        <w:t>%. Увеличилось количество педагогов</w:t>
      </w:r>
      <w:r>
        <w:rPr>
          <w:rFonts w:ascii="Times New Roman" w:hAnsi="Times New Roman"/>
          <w:sz w:val="24"/>
          <w:szCs w:val="24"/>
        </w:rPr>
        <w:t>,</w:t>
      </w:r>
      <w:r w:rsidRPr="0058390F">
        <w:rPr>
          <w:rFonts w:ascii="Times New Roman" w:hAnsi="Times New Roman"/>
          <w:sz w:val="24"/>
          <w:szCs w:val="24"/>
        </w:rPr>
        <w:t xml:space="preserve"> не имеющих</w:t>
      </w:r>
      <w:r>
        <w:rPr>
          <w:rFonts w:ascii="Times New Roman" w:hAnsi="Times New Roman"/>
          <w:sz w:val="24"/>
          <w:szCs w:val="24"/>
        </w:rPr>
        <w:t xml:space="preserve"> квалификационной категории на 3 %. Из них 30</w:t>
      </w:r>
      <w:r w:rsidRPr="0058390F">
        <w:rPr>
          <w:rFonts w:ascii="Times New Roman" w:hAnsi="Times New Roman"/>
          <w:sz w:val="24"/>
          <w:szCs w:val="24"/>
        </w:rPr>
        <w:t>% педагогов имеют стаж менее трех лет.</w:t>
      </w:r>
    </w:p>
    <w:p w:rsidR="001A05C6" w:rsidRDefault="001A05C6" w:rsidP="00C0339F">
      <w:pPr>
        <w:pStyle w:val="ae"/>
        <w:numPr>
          <w:ilvl w:val="0"/>
          <w:numId w:val="6"/>
        </w:numPr>
        <w:jc w:val="both"/>
        <w:rPr>
          <w:rFonts w:ascii="Times New Roman" w:hAnsi="Times New Roman"/>
          <w:i/>
          <w:color w:val="000000"/>
          <w:sz w:val="24"/>
          <w:szCs w:val="24"/>
          <w:u w:val="single"/>
        </w:rPr>
      </w:pPr>
      <w:r w:rsidRPr="00EE52B5">
        <w:rPr>
          <w:rFonts w:ascii="Times New Roman" w:hAnsi="Times New Roman"/>
          <w:i/>
          <w:color w:val="000000"/>
          <w:sz w:val="24"/>
          <w:szCs w:val="24"/>
          <w:u w:val="single"/>
        </w:rPr>
        <w:t>квалификация педагогических кадров</w:t>
      </w:r>
    </w:p>
    <w:p w:rsidR="001A05C6" w:rsidRPr="00FB2C60" w:rsidRDefault="001A05C6" w:rsidP="001A05C6">
      <w:pPr>
        <w:pStyle w:val="ae"/>
        <w:ind w:firstLine="709"/>
        <w:jc w:val="both"/>
        <w:rPr>
          <w:rFonts w:ascii="Times New Roman" w:hAnsi="Times New Roman"/>
          <w:sz w:val="16"/>
          <w:szCs w:val="16"/>
        </w:rPr>
      </w:pPr>
    </w:p>
    <w:tbl>
      <w:tblPr>
        <w:tblStyle w:val="af"/>
        <w:tblW w:w="0" w:type="auto"/>
        <w:tblInd w:w="108" w:type="dxa"/>
        <w:tblLook w:val="04A0"/>
      </w:tblPr>
      <w:tblGrid>
        <w:gridCol w:w="2073"/>
        <w:gridCol w:w="2038"/>
        <w:gridCol w:w="2835"/>
        <w:gridCol w:w="2835"/>
      </w:tblGrid>
      <w:tr w:rsidR="001A05C6" w:rsidRPr="001A05C6" w:rsidTr="001A05C6">
        <w:tc>
          <w:tcPr>
            <w:tcW w:w="2073" w:type="dxa"/>
            <w:shd w:val="clear" w:color="auto" w:fill="F2F2F2" w:themeFill="background1" w:themeFillShade="F2"/>
          </w:tcPr>
          <w:p w:rsidR="001A05C6" w:rsidRPr="001A05C6" w:rsidRDefault="001A05C6" w:rsidP="00091520">
            <w:pPr>
              <w:pStyle w:val="ae"/>
              <w:jc w:val="center"/>
              <w:rPr>
                <w:rFonts w:ascii="Times New Roman" w:hAnsi="Times New Roman"/>
                <w:b/>
              </w:rPr>
            </w:pPr>
            <w:r w:rsidRPr="001A05C6">
              <w:rPr>
                <w:rFonts w:ascii="Times New Roman" w:hAnsi="Times New Roman"/>
                <w:b/>
              </w:rPr>
              <w:t xml:space="preserve">Категория </w:t>
            </w:r>
          </w:p>
        </w:tc>
        <w:tc>
          <w:tcPr>
            <w:tcW w:w="2038" w:type="dxa"/>
            <w:shd w:val="clear" w:color="auto" w:fill="F2F2F2" w:themeFill="background1" w:themeFillShade="F2"/>
          </w:tcPr>
          <w:p w:rsidR="001A05C6" w:rsidRPr="001A05C6" w:rsidRDefault="001A05C6" w:rsidP="00091520">
            <w:pPr>
              <w:pStyle w:val="ae"/>
              <w:jc w:val="center"/>
              <w:rPr>
                <w:rFonts w:ascii="Times New Roman" w:hAnsi="Times New Roman"/>
                <w:b/>
              </w:rPr>
            </w:pPr>
            <w:r w:rsidRPr="001A05C6">
              <w:rPr>
                <w:rFonts w:ascii="Times New Roman" w:hAnsi="Times New Roman"/>
                <w:b/>
              </w:rPr>
              <w:t>2012</w:t>
            </w:r>
          </w:p>
        </w:tc>
        <w:tc>
          <w:tcPr>
            <w:tcW w:w="2835" w:type="dxa"/>
            <w:shd w:val="clear" w:color="auto" w:fill="F2F2F2" w:themeFill="background1" w:themeFillShade="F2"/>
          </w:tcPr>
          <w:p w:rsidR="001A05C6" w:rsidRPr="001A05C6" w:rsidRDefault="001A05C6" w:rsidP="00091520">
            <w:pPr>
              <w:pStyle w:val="ae"/>
              <w:jc w:val="center"/>
              <w:rPr>
                <w:rFonts w:ascii="Times New Roman" w:hAnsi="Times New Roman"/>
                <w:b/>
              </w:rPr>
            </w:pPr>
            <w:r w:rsidRPr="001A05C6">
              <w:rPr>
                <w:rFonts w:ascii="Times New Roman" w:hAnsi="Times New Roman"/>
                <w:b/>
              </w:rPr>
              <w:t>2013</w:t>
            </w:r>
          </w:p>
        </w:tc>
        <w:tc>
          <w:tcPr>
            <w:tcW w:w="2835" w:type="dxa"/>
            <w:shd w:val="clear" w:color="auto" w:fill="F2F2F2" w:themeFill="background1" w:themeFillShade="F2"/>
          </w:tcPr>
          <w:p w:rsidR="001A05C6" w:rsidRPr="001A05C6" w:rsidRDefault="001A05C6" w:rsidP="00091520">
            <w:pPr>
              <w:pStyle w:val="ae"/>
              <w:jc w:val="center"/>
              <w:rPr>
                <w:rFonts w:ascii="Times New Roman" w:hAnsi="Times New Roman"/>
                <w:b/>
              </w:rPr>
            </w:pPr>
            <w:r w:rsidRPr="001A05C6">
              <w:rPr>
                <w:rFonts w:ascii="Times New Roman" w:hAnsi="Times New Roman"/>
                <w:b/>
              </w:rPr>
              <w:t>2014</w:t>
            </w:r>
          </w:p>
        </w:tc>
      </w:tr>
      <w:tr w:rsidR="001A05C6" w:rsidRPr="001A05C6" w:rsidTr="001A05C6">
        <w:tc>
          <w:tcPr>
            <w:tcW w:w="2073" w:type="dxa"/>
          </w:tcPr>
          <w:p w:rsidR="001A05C6" w:rsidRPr="001A05C6" w:rsidRDefault="001A05C6" w:rsidP="00091520">
            <w:pPr>
              <w:pStyle w:val="ae"/>
              <w:jc w:val="both"/>
              <w:rPr>
                <w:rFonts w:ascii="Times New Roman" w:hAnsi="Times New Roman"/>
              </w:rPr>
            </w:pPr>
            <w:r w:rsidRPr="001A05C6">
              <w:rPr>
                <w:rFonts w:ascii="Times New Roman" w:hAnsi="Times New Roman"/>
              </w:rPr>
              <w:t>Высшая</w:t>
            </w:r>
          </w:p>
        </w:tc>
        <w:tc>
          <w:tcPr>
            <w:tcW w:w="2038" w:type="dxa"/>
          </w:tcPr>
          <w:p w:rsidR="001A05C6" w:rsidRPr="001A05C6" w:rsidRDefault="001A05C6" w:rsidP="00091520">
            <w:pPr>
              <w:pStyle w:val="ae"/>
              <w:jc w:val="center"/>
              <w:rPr>
                <w:rFonts w:ascii="Times New Roman" w:hAnsi="Times New Roman"/>
              </w:rPr>
            </w:pPr>
            <w:r w:rsidRPr="001A05C6">
              <w:rPr>
                <w:rFonts w:ascii="Times New Roman" w:hAnsi="Times New Roman"/>
              </w:rPr>
              <w:t>6</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10</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8</w:t>
            </w:r>
          </w:p>
        </w:tc>
      </w:tr>
      <w:tr w:rsidR="001A05C6" w:rsidRPr="001A05C6" w:rsidTr="001A05C6">
        <w:tc>
          <w:tcPr>
            <w:tcW w:w="2073" w:type="dxa"/>
          </w:tcPr>
          <w:p w:rsidR="001A05C6" w:rsidRPr="001A05C6" w:rsidRDefault="001A05C6" w:rsidP="00091520">
            <w:pPr>
              <w:pStyle w:val="ae"/>
              <w:jc w:val="both"/>
              <w:rPr>
                <w:rFonts w:ascii="Times New Roman" w:hAnsi="Times New Roman"/>
              </w:rPr>
            </w:pPr>
            <w:r w:rsidRPr="001A05C6">
              <w:rPr>
                <w:rFonts w:ascii="Times New Roman" w:hAnsi="Times New Roman"/>
              </w:rPr>
              <w:t>Первая</w:t>
            </w:r>
          </w:p>
        </w:tc>
        <w:tc>
          <w:tcPr>
            <w:tcW w:w="2038" w:type="dxa"/>
          </w:tcPr>
          <w:p w:rsidR="001A05C6" w:rsidRPr="001A05C6" w:rsidRDefault="001A05C6" w:rsidP="00091520">
            <w:pPr>
              <w:pStyle w:val="ae"/>
              <w:jc w:val="center"/>
              <w:rPr>
                <w:rFonts w:ascii="Times New Roman" w:hAnsi="Times New Roman"/>
              </w:rPr>
            </w:pPr>
            <w:r w:rsidRPr="001A05C6">
              <w:rPr>
                <w:rFonts w:ascii="Times New Roman" w:hAnsi="Times New Roman"/>
                <w:lang w:val="en-US"/>
              </w:rPr>
              <w:t>3</w:t>
            </w:r>
            <w:r w:rsidRPr="001A05C6">
              <w:rPr>
                <w:rFonts w:ascii="Times New Roman" w:hAnsi="Times New Roman"/>
              </w:rPr>
              <w:t>2</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35</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33</w:t>
            </w:r>
          </w:p>
        </w:tc>
      </w:tr>
      <w:tr w:rsidR="001A05C6" w:rsidRPr="001A05C6" w:rsidTr="001A05C6">
        <w:tc>
          <w:tcPr>
            <w:tcW w:w="2073" w:type="dxa"/>
          </w:tcPr>
          <w:p w:rsidR="001A05C6" w:rsidRPr="001A05C6" w:rsidRDefault="001A05C6" w:rsidP="00091520">
            <w:pPr>
              <w:pStyle w:val="ae"/>
              <w:jc w:val="both"/>
              <w:rPr>
                <w:rFonts w:ascii="Times New Roman" w:hAnsi="Times New Roman"/>
              </w:rPr>
            </w:pPr>
            <w:r w:rsidRPr="001A05C6">
              <w:rPr>
                <w:rFonts w:ascii="Times New Roman" w:hAnsi="Times New Roman"/>
              </w:rPr>
              <w:t>Вторая</w:t>
            </w:r>
          </w:p>
        </w:tc>
        <w:tc>
          <w:tcPr>
            <w:tcW w:w="2038" w:type="dxa"/>
          </w:tcPr>
          <w:p w:rsidR="001A05C6" w:rsidRPr="001A05C6" w:rsidRDefault="001A05C6" w:rsidP="00091520">
            <w:pPr>
              <w:pStyle w:val="ae"/>
              <w:jc w:val="center"/>
              <w:rPr>
                <w:rFonts w:ascii="Times New Roman" w:hAnsi="Times New Roman"/>
              </w:rPr>
            </w:pPr>
            <w:r w:rsidRPr="001A05C6">
              <w:rPr>
                <w:rFonts w:ascii="Times New Roman" w:hAnsi="Times New Roman"/>
              </w:rPr>
              <w:t>27</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25</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13</w:t>
            </w:r>
          </w:p>
        </w:tc>
      </w:tr>
      <w:tr w:rsidR="001A05C6" w:rsidRPr="001A05C6" w:rsidTr="001A05C6">
        <w:tc>
          <w:tcPr>
            <w:tcW w:w="2073" w:type="dxa"/>
          </w:tcPr>
          <w:p w:rsidR="001A05C6" w:rsidRPr="001A05C6" w:rsidRDefault="001A05C6" w:rsidP="00091520">
            <w:pPr>
              <w:pStyle w:val="ae"/>
              <w:jc w:val="both"/>
              <w:rPr>
                <w:rFonts w:ascii="Times New Roman" w:hAnsi="Times New Roman"/>
              </w:rPr>
            </w:pPr>
            <w:r w:rsidRPr="001A05C6">
              <w:rPr>
                <w:rFonts w:ascii="Times New Roman" w:hAnsi="Times New Roman"/>
              </w:rPr>
              <w:t>Без категории</w:t>
            </w:r>
          </w:p>
        </w:tc>
        <w:tc>
          <w:tcPr>
            <w:tcW w:w="2038" w:type="dxa"/>
          </w:tcPr>
          <w:p w:rsidR="001A05C6" w:rsidRPr="001A05C6" w:rsidRDefault="001A05C6" w:rsidP="00091520">
            <w:pPr>
              <w:pStyle w:val="ae"/>
              <w:jc w:val="center"/>
              <w:rPr>
                <w:rFonts w:ascii="Times New Roman" w:hAnsi="Times New Roman"/>
              </w:rPr>
            </w:pPr>
            <w:r w:rsidRPr="001A05C6">
              <w:rPr>
                <w:rFonts w:ascii="Times New Roman" w:hAnsi="Times New Roman"/>
              </w:rPr>
              <w:t>21</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30</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33</w:t>
            </w:r>
          </w:p>
        </w:tc>
      </w:tr>
      <w:tr w:rsidR="001A05C6" w:rsidRPr="001A05C6" w:rsidTr="001A05C6">
        <w:tc>
          <w:tcPr>
            <w:tcW w:w="2073" w:type="dxa"/>
          </w:tcPr>
          <w:p w:rsidR="001A05C6" w:rsidRPr="001A05C6" w:rsidRDefault="001A05C6" w:rsidP="00091520">
            <w:pPr>
              <w:pStyle w:val="ae"/>
              <w:jc w:val="both"/>
              <w:rPr>
                <w:rFonts w:ascii="Times New Roman" w:hAnsi="Times New Roman"/>
              </w:rPr>
            </w:pPr>
            <w:r w:rsidRPr="001A05C6">
              <w:rPr>
                <w:rFonts w:ascii="Times New Roman" w:hAnsi="Times New Roman"/>
              </w:rPr>
              <w:t>Соответствие</w:t>
            </w:r>
          </w:p>
        </w:tc>
        <w:tc>
          <w:tcPr>
            <w:tcW w:w="2038" w:type="dxa"/>
          </w:tcPr>
          <w:p w:rsidR="001A05C6" w:rsidRPr="001A05C6" w:rsidRDefault="001A05C6" w:rsidP="00091520">
            <w:pPr>
              <w:pStyle w:val="ae"/>
              <w:jc w:val="center"/>
              <w:rPr>
                <w:rFonts w:ascii="Times New Roman" w:hAnsi="Times New Roman"/>
              </w:rPr>
            </w:pPr>
            <w:r w:rsidRPr="001A05C6">
              <w:rPr>
                <w:rFonts w:ascii="Times New Roman" w:hAnsi="Times New Roman"/>
              </w:rPr>
              <w:t>-</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w:t>
            </w:r>
          </w:p>
        </w:tc>
        <w:tc>
          <w:tcPr>
            <w:tcW w:w="2835" w:type="dxa"/>
          </w:tcPr>
          <w:p w:rsidR="001A05C6" w:rsidRPr="001A05C6" w:rsidRDefault="001A05C6" w:rsidP="00091520">
            <w:pPr>
              <w:pStyle w:val="ae"/>
              <w:jc w:val="center"/>
              <w:rPr>
                <w:rFonts w:ascii="Times New Roman" w:hAnsi="Times New Roman"/>
              </w:rPr>
            </w:pPr>
            <w:r w:rsidRPr="001A05C6">
              <w:rPr>
                <w:rFonts w:ascii="Times New Roman" w:hAnsi="Times New Roman"/>
              </w:rPr>
              <w:t>13</w:t>
            </w:r>
          </w:p>
        </w:tc>
      </w:tr>
    </w:tbl>
    <w:p w:rsidR="001A05C6" w:rsidRPr="00FB2C60" w:rsidRDefault="001A05C6" w:rsidP="001A05C6">
      <w:pPr>
        <w:pStyle w:val="ae"/>
        <w:jc w:val="both"/>
        <w:rPr>
          <w:rFonts w:ascii="Times New Roman" w:hAnsi="Times New Roman"/>
          <w:sz w:val="16"/>
          <w:szCs w:val="16"/>
        </w:rPr>
      </w:pPr>
    </w:p>
    <w:p w:rsidR="001A05C6" w:rsidRDefault="001A05C6" w:rsidP="00445CB1">
      <w:pPr>
        <w:pStyle w:val="ae"/>
        <w:ind w:firstLine="709"/>
        <w:jc w:val="both"/>
        <w:rPr>
          <w:rFonts w:ascii="Times New Roman" w:hAnsi="Times New Roman"/>
          <w:sz w:val="24"/>
          <w:szCs w:val="24"/>
        </w:rPr>
      </w:pPr>
      <w:r>
        <w:rPr>
          <w:rFonts w:ascii="Times New Roman" w:hAnsi="Times New Roman"/>
          <w:sz w:val="24"/>
          <w:szCs w:val="24"/>
        </w:rPr>
        <w:t xml:space="preserve">В 2015 году возможно увеличение педагогов с </w:t>
      </w:r>
      <w:r w:rsidR="00FB2C60">
        <w:rPr>
          <w:rFonts w:ascii="Times New Roman" w:hAnsi="Times New Roman"/>
          <w:sz w:val="24"/>
          <w:szCs w:val="24"/>
        </w:rPr>
        <w:t xml:space="preserve">первой и высшей квалификационной категорией соответственно </w:t>
      </w:r>
      <w:r>
        <w:rPr>
          <w:rFonts w:ascii="Times New Roman" w:hAnsi="Times New Roman"/>
          <w:sz w:val="24"/>
          <w:szCs w:val="24"/>
        </w:rPr>
        <w:t>на 3% и 5%</w:t>
      </w:r>
      <w:r w:rsidR="00FB2C60">
        <w:rPr>
          <w:rFonts w:ascii="Times New Roman" w:hAnsi="Times New Roman"/>
          <w:sz w:val="24"/>
          <w:szCs w:val="24"/>
        </w:rPr>
        <w:t>.</w:t>
      </w:r>
    </w:p>
    <w:p w:rsidR="001A05C6" w:rsidRDefault="001A05C6" w:rsidP="001A05C6">
      <w:pPr>
        <w:pStyle w:val="ae"/>
        <w:ind w:firstLine="851"/>
        <w:jc w:val="both"/>
        <w:rPr>
          <w:rFonts w:ascii="Times New Roman" w:hAnsi="Times New Roman"/>
          <w:sz w:val="24"/>
          <w:szCs w:val="24"/>
        </w:rPr>
      </w:pPr>
      <w:r w:rsidRPr="009D28B8">
        <w:rPr>
          <w:rFonts w:ascii="Times New Roman" w:hAnsi="Times New Roman"/>
          <w:sz w:val="24"/>
          <w:szCs w:val="24"/>
        </w:rPr>
        <w:t xml:space="preserve">Организованный и целенаправленный процесс аттестации с учетом опыта аттестации прошлых лет дает положительный результат в систематизации аттестационных материалов, усилении индивидуального сопровождения аттестующихся, своевременном контроле со стороны РСП, методическом обучении по вопросам аттестации. </w:t>
      </w:r>
    </w:p>
    <w:p w:rsidR="00D55E20" w:rsidRPr="00FB2C60" w:rsidRDefault="00D55E20" w:rsidP="001A05C6">
      <w:pPr>
        <w:pStyle w:val="ae"/>
        <w:ind w:firstLine="851"/>
        <w:jc w:val="both"/>
        <w:rPr>
          <w:rFonts w:ascii="Times New Roman" w:hAnsi="Times New Roman"/>
          <w:sz w:val="16"/>
          <w:szCs w:val="16"/>
        </w:rPr>
      </w:pPr>
    </w:p>
    <w:p w:rsidR="001A05C6" w:rsidRPr="009D28B8" w:rsidRDefault="001A05C6" w:rsidP="00C0339F">
      <w:pPr>
        <w:pStyle w:val="ae"/>
        <w:numPr>
          <w:ilvl w:val="0"/>
          <w:numId w:val="6"/>
        </w:numPr>
        <w:jc w:val="both"/>
        <w:rPr>
          <w:rFonts w:ascii="Times New Roman" w:hAnsi="Times New Roman"/>
          <w:i/>
          <w:sz w:val="24"/>
          <w:szCs w:val="24"/>
          <w:u w:val="single"/>
        </w:rPr>
      </w:pPr>
      <w:r w:rsidRPr="009D28B8">
        <w:rPr>
          <w:rFonts w:ascii="Times New Roman" w:hAnsi="Times New Roman"/>
          <w:i/>
          <w:sz w:val="24"/>
          <w:szCs w:val="24"/>
          <w:u w:val="single"/>
        </w:rPr>
        <w:t>Стабильность педколлетива в учреждении (педагогический стаж)</w:t>
      </w:r>
    </w:p>
    <w:tbl>
      <w:tblPr>
        <w:tblStyle w:val="af"/>
        <w:tblW w:w="0" w:type="auto"/>
        <w:tblInd w:w="108" w:type="dxa"/>
        <w:tblLook w:val="04A0"/>
      </w:tblPr>
      <w:tblGrid>
        <w:gridCol w:w="1577"/>
        <w:gridCol w:w="1577"/>
        <w:gridCol w:w="1577"/>
        <w:gridCol w:w="1577"/>
        <w:gridCol w:w="1577"/>
        <w:gridCol w:w="1896"/>
      </w:tblGrid>
      <w:tr w:rsidR="001A05C6" w:rsidRPr="009D28B8" w:rsidTr="00091520">
        <w:tc>
          <w:tcPr>
            <w:tcW w:w="1577" w:type="dxa"/>
          </w:tcPr>
          <w:p w:rsidR="001A05C6" w:rsidRPr="009D28B8" w:rsidRDefault="001A05C6" w:rsidP="00091520">
            <w:pPr>
              <w:pStyle w:val="ae"/>
              <w:jc w:val="center"/>
              <w:rPr>
                <w:rFonts w:ascii="Times New Roman" w:hAnsi="Times New Roman"/>
                <w:b/>
                <w:sz w:val="24"/>
                <w:szCs w:val="24"/>
              </w:rPr>
            </w:pPr>
            <w:r w:rsidRPr="009D28B8">
              <w:rPr>
                <w:rFonts w:ascii="Times New Roman" w:hAnsi="Times New Roman"/>
                <w:b/>
                <w:sz w:val="24"/>
                <w:szCs w:val="24"/>
              </w:rPr>
              <w:t>года</w:t>
            </w:r>
          </w:p>
        </w:tc>
        <w:tc>
          <w:tcPr>
            <w:tcW w:w="1577" w:type="dxa"/>
          </w:tcPr>
          <w:p w:rsidR="001A05C6" w:rsidRPr="009D28B8" w:rsidRDefault="001A05C6" w:rsidP="00091520">
            <w:pPr>
              <w:pStyle w:val="ae"/>
              <w:jc w:val="center"/>
              <w:rPr>
                <w:rFonts w:ascii="Times New Roman" w:hAnsi="Times New Roman"/>
                <w:b/>
                <w:sz w:val="24"/>
                <w:szCs w:val="24"/>
              </w:rPr>
            </w:pPr>
            <w:r w:rsidRPr="009D28B8">
              <w:rPr>
                <w:rFonts w:ascii="Times New Roman" w:hAnsi="Times New Roman"/>
                <w:b/>
                <w:sz w:val="24"/>
                <w:szCs w:val="24"/>
              </w:rPr>
              <w:t>До 5 лет</w:t>
            </w:r>
          </w:p>
        </w:tc>
        <w:tc>
          <w:tcPr>
            <w:tcW w:w="1577" w:type="dxa"/>
          </w:tcPr>
          <w:p w:rsidR="001A05C6" w:rsidRPr="009D28B8" w:rsidRDefault="001A05C6" w:rsidP="00091520">
            <w:pPr>
              <w:pStyle w:val="ae"/>
              <w:jc w:val="center"/>
              <w:rPr>
                <w:rFonts w:ascii="Times New Roman" w:hAnsi="Times New Roman"/>
                <w:b/>
                <w:sz w:val="24"/>
                <w:szCs w:val="24"/>
              </w:rPr>
            </w:pPr>
            <w:r w:rsidRPr="009D28B8">
              <w:rPr>
                <w:rFonts w:ascii="Times New Roman" w:hAnsi="Times New Roman"/>
                <w:b/>
                <w:sz w:val="24"/>
                <w:szCs w:val="24"/>
              </w:rPr>
              <w:t>От 5 до 10</w:t>
            </w:r>
          </w:p>
        </w:tc>
        <w:tc>
          <w:tcPr>
            <w:tcW w:w="1577" w:type="dxa"/>
          </w:tcPr>
          <w:p w:rsidR="001A05C6" w:rsidRPr="009D28B8" w:rsidRDefault="001A05C6" w:rsidP="00091520">
            <w:pPr>
              <w:pStyle w:val="ae"/>
              <w:jc w:val="center"/>
              <w:rPr>
                <w:rFonts w:ascii="Times New Roman" w:hAnsi="Times New Roman"/>
                <w:b/>
                <w:sz w:val="24"/>
                <w:szCs w:val="24"/>
              </w:rPr>
            </w:pPr>
            <w:r w:rsidRPr="009D28B8">
              <w:rPr>
                <w:rFonts w:ascii="Times New Roman" w:hAnsi="Times New Roman"/>
                <w:b/>
                <w:sz w:val="24"/>
                <w:szCs w:val="24"/>
              </w:rPr>
              <w:t>От 10 до 20</w:t>
            </w:r>
          </w:p>
        </w:tc>
        <w:tc>
          <w:tcPr>
            <w:tcW w:w="1577" w:type="dxa"/>
          </w:tcPr>
          <w:p w:rsidR="001A05C6" w:rsidRPr="009D28B8" w:rsidRDefault="001A05C6" w:rsidP="00091520">
            <w:pPr>
              <w:pStyle w:val="ae"/>
              <w:rPr>
                <w:rFonts w:ascii="Times New Roman" w:hAnsi="Times New Roman"/>
                <w:b/>
                <w:sz w:val="24"/>
                <w:szCs w:val="24"/>
              </w:rPr>
            </w:pPr>
            <w:r w:rsidRPr="009D28B8">
              <w:rPr>
                <w:rFonts w:ascii="Times New Roman" w:hAnsi="Times New Roman"/>
                <w:b/>
                <w:sz w:val="24"/>
                <w:szCs w:val="24"/>
              </w:rPr>
              <w:t>От  20– до30</w:t>
            </w:r>
          </w:p>
        </w:tc>
        <w:tc>
          <w:tcPr>
            <w:tcW w:w="1896" w:type="dxa"/>
          </w:tcPr>
          <w:p w:rsidR="001A05C6" w:rsidRPr="009D28B8" w:rsidRDefault="001A05C6" w:rsidP="00091520">
            <w:pPr>
              <w:pStyle w:val="ae"/>
              <w:jc w:val="center"/>
              <w:rPr>
                <w:rFonts w:ascii="Times New Roman" w:hAnsi="Times New Roman"/>
                <w:b/>
                <w:sz w:val="24"/>
                <w:szCs w:val="24"/>
              </w:rPr>
            </w:pPr>
            <w:r w:rsidRPr="009D28B8">
              <w:rPr>
                <w:rFonts w:ascii="Times New Roman" w:hAnsi="Times New Roman"/>
                <w:b/>
                <w:sz w:val="24"/>
                <w:szCs w:val="24"/>
              </w:rPr>
              <w:t>Свыше 30</w:t>
            </w:r>
          </w:p>
        </w:tc>
      </w:tr>
      <w:tr w:rsidR="001A05C6" w:rsidRPr="009D28B8" w:rsidTr="00091520">
        <w:tc>
          <w:tcPr>
            <w:tcW w:w="1577" w:type="dxa"/>
          </w:tcPr>
          <w:p w:rsidR="001A05C6" w:rsidRPr="009D28B8" w:rsidRDefault="001A05C6" w:rsidP="006300BE">
            <w:pPr>
              <w:pStyle w:val="ae"/>
              <w:jc w:val="center"/>
              <w:rPr>
                <w:rFonts w:ascii="Times New Roman" w:hAnsi="Times New Roman"/>
                <w:sz w:val="24"/>
                <w:szCs w:val="24"/>
              </w:rPr>
            </w:pPr>
            <w:r w:rsidRPr="009D28B8">
              <w:rPr>
                <w:rFonts w:ascii="Times New Roman" w:hAnsi="Times New Roman"/>
                <w:sz w:val="24"/>
                <w:szCs w:val="24"/>
              </w:rPr>
              <w:t>201</w:t>
            </w:r>
            <w:r w:rsidR="006300BE">
              <w:rPr>
                <w:rFonts w:ascii="Times New Roman" w:hAnsi="Times New Roman"/>
                <w:sz w:val="24"/>
                <w:szCs w:val="24"/>
              </w:rPr>
              <w:t>3</w:t>
            </w:r>
            <w:r w:rsidRPr="009D28B8">
              <w:rPr>
                <w:rFonts w:ascii="Times New Roman" w:hAnsi="Times New Roman"/>
                <w:sz w:val="24"/>
                <w:szCs w:val="24"/>
              </w:rPr>
              <w:t xml:space="preserve"> </w:t>
            </w:r>
          </w:p>
        </w:tc>
        <w:tc>
          <w:tcPr>
            <w:tcW w:w="1577" w:type="dxa"/>
          </w:tcPr>
          <w:p w:rsidR="001A05C6" w:rsidRPr="009D28B8" w:rsidRDefault="001A05C6" w:rsidP="00091520">
            <w:pPr>
              <w:pStyle w:val="ae"/>
              <w:jc w:val="center"/>
              <w:rPr>
                <w:rFonts w:ascii="Times New Roman" w:hAnsi="Times New Roman"/>
                <w:sz w:val="24"/>
                <w:szCs w:val="24"/>
              </w:rPr>
            </w:pPr>
            <w:r w:rsidRPr="009D28B8">
              <w:rPr>
                <w:rFonts w:ascii="Times New Roman" w:hAnsi="Times New Roman"/>
                <w:sz w:val="24"/>
                <w:szCs w:val="24"/>
              </w:rPr>
              <w:t>27</w:t>
            </w:r>
          </w:p>
        </w:tc>
        <w:tc>
          <w:tcPr>
            <w:tcW w:w="1577" w:type="dxa"/>
          </w:tcPr>
          <w:p w:rsidR="001A05C6" w:rsidRPr="009D28B8" w:rsidRDefault="001A05C6" w:rsidP="00091520">
            <w:pPr>
              <w:pStyle w:val="ae"/>
              <w:jc w:val="center"/>
              <w:rPr>
                <w:rFonts w:ascii="Times New Roman" w:hAnsi="Times New Roman"/>
                <w:sz w:val="24"/>
                <w:szCs w:val="24"/>
              </w:rPr>
            </w:pPr>
            <w:r w:rsidRPr="009D28B8">
              <w:rPr>
                <w:rFonts w:ascii="Times New Roman" w:hAnsi="Times New Roman"/>
                <w:sz w:val="24"/>
                <w:szCs w:val="24"/>
              </w:rPr>
              <w:t>10</w:t>
            </w:r>
          </w:p>
        </w:tc>
        <w:tc>
          <w:tcPr>
            <w:tcW w:w="1577" w:type="dxa"/>
          </w:tcPr>
          <w:p w:rsidR="001A05C6" w:rsidRPr="009D28B8" w:rsidRDefault="001A05C6" w:rsidP="00091520">
            <w:pPr>
              <w:pStyle w:val="ae"/>
              <w:jc w:val="center"/>
              <w:rPr>
                <w:rFonts w:ascii="Times New Roman" w:hAnsi="Times New Roman"/>
                <w:sz w:val="24"/>
                <w:szCs w:val="24"/>
              </w:rPr>
            </w:pPr>
            <w:r w:rsidRPr="009D28B8">
              <w:rPr>
                <w:rFonts w:ascii="Times New Roman" w:hAnsi="Times New Roman"/>
                <w:sz w:val="24"/>
                <w:szCs w:val="24"/>
              </w:rPr>
              <w:t>51</w:t>
            </w:r>
          </w:p>
        </w:tc>
        <w:tc>
          <w:tcPr>
            <w:tcW w:w="1577" w:type="dxa"/>
          </w:tcPr>
          <w:p w:rsidR="001A05C6" w:rsidRPr="009D28B8" w:rsidRDefault="001A05C6" w:rsidP="00091520">
            <w:pPr>
              <w:pStyle w:val="ae"/>
              <w:jc w:val="center"/>
              <w:rPr>
                <w:rFonts w:ascii="Times New Roman" w:hAnsi="Times New Roman"/>
                <w:sz w:val="24"/>
                <w:szCs w:val="24"/>
              </w:rPr>
            </w:pPr>
            <w:r w:rsidRPr="009D28B8">
              <w:rPr>
                <w:rFonts w:ascii="Times New Roman" w:hAnsi="Times New Roman"/>
                <w:sz w:val="24"/>
                <w:szCs w:val="24"/>
              </w:rPr>
              <w:t>28</w:t>
            </w:r>
          </w:p>
        </w:tc>
        <w:tc>
          <w:tcPr>
            <w:tcW w:w="1896" w:type="dxa"/>
          </w:tcPr>
          <w:p w:rsidR="001A05C6" w:rsidRPr="009D28B8" w:rsidRDefault="001A05C6" w:rsidP="00091520">
            <w:pPr>
              <w:pStyle w:val="ae"/>
              <w:jc w:val="center"/>
              <w:rPr>
                <w:rFonts w:ascii="Times New Roman" w:hAnsi="Times New Roman"/>
                <w:sz w:val="24"/>
                <w:szCs w:val="24"/>
              </w:rPr>
            </w:pPr>
            <w:r w:rsidRPr="009D28B8">
              <w:rPr>
                <w:rFonts w:ascii="Times New Roman" w:hAnsi="Times New Roman"/>
                <w:sz w:val="24"/>
                <w:szCs w:val="24"/>
              </w:rPr>
              <w:t>17</w:t>
            </w:r>
          </w:p>
        </w:tc>
      </w:tr>
      <w:tr w:rsidR="006300BE" w:rsidRPr="009D28B8" w:rsidTr="00091520">
        <w:tc>
          <w:tcPr>
            <w:tcW w:w="1577" w:type="dxa"/>
          </w:tcPr>
          <w:p w:rsidR="006300BE" w:rsidRPr="009D28B8" w:rsidRDefault="006300BE" w:rsidP="006300BE">
            <w:pPr>
              <w:pStyle w:val="ae"/>
              <w:jc w:val="center"/>
              <w:rPr>
                <w:rFonts w:ascii="Times New Roman" w:hAnsi="Times New Roman"/>
                <w:sz w:val="24"/>
                <w:szCs w:val="24"/>
              </w:rPr>
            </w:pPr>
            <w:r>
              <w:rPr>
                <w:rFonts w:ascii="Times New Roman" w:hAnsi="Times New Roman"/>
                <w:sz w:val="24"/>
                <w:szCs w:val="24"/>
              </w:rPr>
              <w:t>2014</w:t>
            </w:r>
          </w:p>
        </w:tc>
        <w:tc>
          <w:tcPr>
            <w:tcW w:w="1577" w:type="dxa"/>
          </w:tcPr>
          <w:p w:rsidR="006300BE" w:rsidRPr="009D28B8" w:rsidRDefault="006300BE" w:rsidP="00091520">
            <w:pPr>
              <w:pStyle w:val="ae"/>
              <w:jc w:val="center"/>
              <w:rPr>
                <w:rFonts w:ascii="Times New Roman" w:hAnsi="Times New Roman"/>
                <w:sz w:val="24"/>
                <w:szCs w:val="24"/>
              </w:rPr>
            </w:pPr>
            <w:r>
              <w:rPr>
                <w:rFonts w:ascii="Times New Roman" w:hAnsi="Times New Roman"/>
                <w:sz w:val="24"/>
                <w:szCs w:val="24"/>
              </w:rPr>
              <w:t>35</w:t>
            </w:r>
          </w:p>
        </w:tc>
        <w:tc>
          <w:tcPr>
            <w:tcW w:w="1577" w:type="dxa"/>
          </w:tcPr>
          <w:p w:rsidR="006300BE" w:rsidRPr="009D28B8" w:rsidRDefault="006300BE" w:rsidP="00091520">
            <w:pPr>
              <w:pStyle w:val="ae"/>
              <w:jc w:val="center"/>
              <w:rPr>
                <w:rFonts w:ascii="Times New Roman" w:hAnsi="Times New Roman"/>
                <w:sz w:val="24"/>
                <w:szCs w:val="24"/>
              </w:rPr>
            </w:pPr>
            <w:r>
              <w:rPr>
                <w:rFonts w:ascii="Times New Roman" w:hAnsi="Times New Roman"/>
                <w:sz w:val="24"/>
                <w:szCs w:val="24"/>
              </w:rPr>
              <w:t>13</w:t>
            </w:r>
          </w:p>
        </w:tc>
        <w:tc>
          <w:tcPr>
            <w:tcW w:w="1577" w:type="dxa"/>
          </w:tcPr>
          <w:p w:rsidR="006300BE" w:rsidRPr="009D28B8" w:rsidRDefault="006300BE" w:rsidP="00091520">
            <w:pPr>
              <w:pStyle w:val="ae"/>
              <w:jc w:val="center"/>
              <w:rPr>
                <w:rFonts w:ascii="Times New Roman" w:hAnsi="Times New Roman"/>
                <w:sz w:val="24"/>
                <w:szCs w:val="24"/>
              </w:rPr>
            </w:pPr>
            <w:r>
              <w:rPr>
                <w:rFonts w:ascii="Times New Roman" w:hAnsi="Times New Roman"/>
                <w:sz w:val="24"/>
                <w:szCs w:val="24"/>
              </w:rPr>
              <w:t>48</w:t>
            </w:r>
          </w:p>
        </w:tc>
        <w:tc>
          <w:tcPr>
            <w:tcW w:w="1577" w:type="dxa"/>
          </w:tcPr>
          <w:p w:rsidR="006300BE" w:rsidRPr="009D28B8" w:rsidRDefault="00ED69F7" w:rsidP="00091520">
            <w:pPr>
              <w:pStyle w:val="ae"/>
              <w:jc w:val="center"/>
              <w:rPr>
                <w:rFonts w:ascii="Times New Roman" w:hAnsi="Times New Roman"/>
                <w:sz w:val="24"/>
                <w:szCs w:val="24"/>
              </w:rPr>
            </w:pPr>
            <w:r>
              <w:rPr>
                <w:rFonts w:ascii="Times New Roman" w:hAnsi="Times New Roman"/>
                <w:sz w:val="24"/>
                <w:szCs w:val="24"/>
              </w:rPr>
              <w:t>25</w:t>
            </w:r>
          </w:p>
        </w:tc>
        <w:tc>
          <w:tcPr>
            <w:tcW w:w="1896" w:type="dxa"/>
          </w:tcPr>
          <w:p w:rsidR="006300BE" w:rsidRPr="009D28B8" w:rsidRDefault="00ED69F7" w:rsidP="00091520">
            <w:pPr>
              <w:pStyle w:val="ae"/>
              <w:jc w:val="center"/>
              <w:rPr>
                <w:rFonts w:ascii="Times New Roman" w:hAnsi="Times New Roman"/>
                <w:sz w:val="24"/>
                <w:szCs w:val="24"/>
              </w:rPr>
            </w:pPr>
            <w:r>
              <w:rPr>
                <w:rFonts w:ascii="Times New Roman" w:hAnsi="Times New Roman"/>
                <w:sz w:val="24"/>
                <w:szCs w:val="24"/>
              </w:rPr>
              <w:t>17</w:t>
            </w:r>
          </w:p>
        </w:tc>
      </w:tr>
    </w:tbl>
    <w:p w:rsidR="001A05C6" w:rsidRPr="009D28B8" w:rsidRDefault="001A05C6" w:rsidP="001A05C6">
      <w:pPr>
        <w:pStyle w:val="ae"/>
        <w:rPr>
          <w:rFonts w:ascii="Times New Roman" w:hAnsi="Times New Roman"/>
          <w:bCs/>
          <w:iCs/>
          <w:sz w:val="24"/>
          <w:szCs w:val="24"/>
        </w:rPr>
      </w:pPr>
      <w:r w:rsidRPr="009D28B8">
        <w:rPr>
          <w:rFonts w:ascii="Times New Roman" w:hAnsi="Times New Roman"/>
          <w:bCs/>
          <w:iCs/>
          <w:sz w:val="24"/>
          <w:szCs w:val="24"/>
        </w:rPr>
        <w:lastRenderedPageBreak/>
        <w:t>Основной состав коллектива   это высококвалифицированные педагогические работники со стажем работы в Центре 15 и более лет.</w:t>
      </w:r>
      <w:r w:rsidR="009D28B8" w:rsidRPr="009D28B8">
        <w:rPr>
          <w:rFonts w:ascii="Times New Roman" w:hAnsi="Times New Roman"/>
          <w:bCs/>
          <w:iCs/>
          <w:sz w:val="24"/>
          <w:szCs w:val="24"/>
        </w:rPr>
        <w:t xml:space="preserve">  </w:t>
      </w:r>
    </w:p>
    <w:p w:rsidR="001A05C6" w:rsidRPr="009D28B8" w:rsidRDefault="001A05C6" w:rsidP="00C0339F">
      <w:pPr>
        <w:pStyle w:val="ae"/>
        <w:numPr>
          <w:ilvl w:val="0"/>
          <w:numId w:val="6"/>
        </w:numPr>
        <w:rPr>
          <w:rFonts w:ascii="Times New Roman" w:hAnsi="Times New Roman"/>
          <w:i/>
          <w:sz w:val="24"/>
          <w:szCs w:val="24"/>
          <w:u w:val="single"/>
        </w:rPr>
      </w:pPr>
      <w:r w:rsidRPr="009D28B8">
        <w:rPr>
          <w:rFonts w:ascii="Times New Roman" w:hAnsi="Times New Roman"/>
          <w:i/>
          <w:sz w:val="24"/>
          <w:szCs w:val="24"/>
          <w:u w:val="single"/>
        </w:rPr>
        <w:t>Возрастной ценз педагогических работников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865"/>
        <w:gridCol w:w="3969"/>
      </w:tblGrid>
      <w:tr w:rsidR="001A05C6" w:rsidRPr="009D28B8" w:rsidTr="00091520">
        <w:tc>
          <w:tcPr>
            <w:tcW w:w="2947" w:type="dxa"/>
          </w:tcPr>
          <w:p w:rsidR="001A05C6" w:rsidRPr="009D28B8" w:rsidRDefault="001A05C6" w:rsidP="00091520">
            <w:pPr>
              <w:jc w:val="both"/>
              <w:rPr>
                <w:b/>
              </w:rPr>
            </w:pPr>
            <w:r w:rsidRPr="009D28B8">
              <w:rPr>
                <w:b/>
              </w:rPr>
              <w:t>Возраст работников</w:t>
            </w:r>
          </w:p>
        </w:tc>
        <w:tc>
          <w:tcPr>
            <w:tcW w:w="2865" w:type="dxa"/>
          </w:tcPr>
          <w:p w:rsidR="001A05C6" w:rsidRPr="009D28B8" w:rsidRDefault="001A05C6" w:rsidP="00091520">
            <w:pPr>
              <w:jc w:val="center"/>
              <w:rPr>
                <w:b/>
              </w:rPr>
            </w:pPr>
            <w:r w:rsidRPr="009D28B8">
              <w:rPr>
                <w:b/>
              </w:rPr>
              <w:t>2013</w:t>
            </w:r>
          </w:p>
        </w:tc>
        <w:tc>
          <w:tcPr>
            <w:tcW w:w="3969" w:type="dxa"/>
          </w:tcPr>
          <w:p w:rsidR="001A05C6" w:rsidRPr="009D28B8" w:rsidRDefault="001A05C6" w:rsidP="00091520">
            <w:pPr>
              <w:tabs>
                <w:tab w:val="left" w:pos="898"/>
                <w:tab w:val="center" w:pos="1876"/>
              </w:tabs>
              <w:rPr>
                <w:b/>
              </w:rPr>
            </w:pPr>
            <w:r w:rsidRPr="009D28B8">
              <w:rPr>
                <w:b/>
              </w:rPr>
              <w:tab/>
            </w:r>
            <w:r w:rsidRPr="009D28B8">
              <w:rPr>
                <w:b/>
              </w:rPr>
              <w:tab/>
              <w:t>2012</w:t>
            </w:r>
          </w:p>
        </w:tc>
      </w:tr>
      <w:tr w:rsidR="001A05C6" w:rsidRPr="009D28B8" w:rsidTr="00091520">
        <w:tc>
          <w:tcPr>
            <w:tcW w:w="2947" w:type="dxa"/>
          </w:tcPr>
          <w:p w:rsidR="001A05C6" w:rsidRPr="009D28B8" w:rsidRDefault="001A05C6" w:rsidP="00091520">
            <w:pPr>
              <w:jc w:val="both"/>
            </w:pPr>
            <w:r w:rsidRPr="009D28B8">
              <w:t>Моложе 25 лет</w:t>
            </w:r>
          </w:p>
        </w:tc>
        <w:tc>
          <w:tcPr>
            <w:tcW w:w="2865" w:type="dxa"/>
          </w:tcPr>
          <w:p w:rsidR="001A05C6" w:rsidRPr="009D28B8" w:rsidRDefault="001A05C6" w:rsidP="00091520">
            <w:pPr>
              <w:jc w:val="center"/>
            </w:pPr>
            <w:r w:rsidRPr="009D28B8">
              <w:t>13</w:t>
            </w:r>
          </w:p>
        </w:tc>
        <w:tc>
          <w:tcPr>
            <w:tcW w:w="3969" w:type="dxa"/>
          </w:tcPr>
          <w:p w:rsidR="001A05C6" w:rsidRPr="009D28B8" w:rsidRDefault="001A05C6" w:rsidP="00091520">
            <w:pPr>
              <w:jc w:val="center"/>
            </w:pPr>
            <w:r w:rsidRPr="009D28B8">
              <w:t>23</w:t>
            </w:r>
          </w:p>
        </w:tc>
      </w:tr>
      <w:tr w:rsidR="001A05C6" w:rsidRPr="009D28B8" w:rsidTr="00091520">
        <w:tc>
          <w:tcPr>
            <w:tcW w:w="2947" w:type="dxa"/>
          </w:tcPr>
          <w:p w:rsidR="001A05C6" w:rsidRPr="009D28B8" w:rsidRDefault="001A05C6" w:rsidP="00091520">
            <w:pPr>
              <w:jc w:val="both"/>
            </w:pPr>
            <w:r w:rsidRPr="009D28B8">
              <w:t>25-35 лет</w:t>
            </w:r>
          </w:p>
        </w:tc>
        <w:tc>
          <w:tcPr>
            <w:tcW w:w="2865" w:type="dxa"/>
          </w:tcPr>
          <w:p w:rsidR="001A05C6" w:rsidRPr="009D28B8" w:rsidRDefault="001A05C6" w:rsidP="00091520">
            <w:pPr>
              <w:jc w:val="center"/>
            </w:pPr>
            <w:r w:rsidRPr="009D28B8">
              <w:t>31</w:t>
            </w:r>
          </w:p>
        </w:tc>
        <w:tc>
          <w:tcPr>
            <w:tcW w:w="3969" w:type="dxa"/>
          </w:tcPr>
          <w:p w:rsidR="001A05C6" w:rsidRPr="009D28B8" w:rsidRDefault="001A05C6" w:rsidP="00091520">
            <w:pPr>
              <w:jc w:val="center"/>
            </w:pPr>
            <w:r w:rsidRPr="009D28B8">
              <w:t>36</w:t>
            </w:r>
          </w:p>
        </w:tc>
      </w:tr>
      <w:tr w:rsidR="001A05C6" w:rsidRPr="009D28B8" w:rsidTr="00091520">
        <w:tc>
          <w:tcPr>
            <w:tcW w:w="2947" w:type="dxa"/>
          </w:tcPr>
          <w:p w:rsidR="001A05C6" w:rsidRPr="009D28B8" w:rsidRDefault="001A05C6" w:rsidP="00091520">
            <w:pPr>
              <w:jc w:val="both"/>
            </w:pPr>
            <w:r w:rsidRPr="009D28B8">
              <w:t>35-55 лет</w:t>
            </w:r>
          </w:p>
        </w:tc>
        <w:tc>
          <w:tcPr>
            <w:tcW w:w="2865" w:type="dxa"/>
          </w:tcPr>
          <w:p w:rsidR="001A05C6" w:rsidRPr="009D28B8" w:rsidRDefault="001A05C6" w:rsidP="00091520">
            <w:pPr>
              <w:jc w:val="center"/>
            </w:pPr>
            <w:r w:rsidRPr="009D28B8">
              <w:t>72</w:t>
            </w:r>
          </w:p>
        </w:tc>
        <w:tc>
          <w:tcPr>
            <w:tcW w:w="3969" w:type="dxa"/>
          </w:tcPr>
          <w:p w:rsidR="001A05C6" w:rsidRPr="009D28B8" w:rsidRDefault="001A05C6" w:rsidP="00091520">
            <w:pPr>
              <w:jc w:val="center"/>
            </w:pPr>
            <w:r w:rsidRPr="009D28B8">
              <w:t>81</w:t>
            </w:r>
          </w:p>
        </w:tc>
      </w:tr>
      <w:tr w:rsidR="001A05C6" w:rsidRPr="009D28B8" w:rsidTr="00091520">
        <w:tc>
          <w:tcPr>
            <w:tcW w:w="2947" w:type="dxa"/>
          </w:tcPr>
          <w:p w:rsidR="001A05C6" w:rsidRPr="009D28B8" w:rsidRDefault="001A05C6" w:rsidP="00091520">
            <w:pPr>
              <w:jc w:val="both"/>
            </w:pPr>
            <w:r w:rsidRPr="009D28B8">
              <w:t>55 и более</w:t>
            </w:r>
          </w:p>
        </w:tc>
        <w:tc>
          <w:tcPr>
            <w:tcW w:w="2865" w:type="dxa"/>
          </w:tcPr>
          <w:p w:rsidR="001A05C6" w:rsidRPr="009D28B8" w:rsidRDefault="001A05C6" w:rsidP="00091520">
            <w:pPr>
              <w:jc w:val="center"/>
            </w:pPr>
            <w:r w:rsidRPr="009D28B8">
              <w:t>17</w:t>
            </w:r>
          </w:p>
        </w:tc>
        <w:tc>
          <w:tcPr>
            <w:tcW w:w="3969" w:type="dxa"/>
          </w:tcPr>
          <w:p w:rsidR="001A05C6" w:rsidRPr="009D28B8" w:rsidRDefault="001A05C6" w:rsidP="00091520">
            <w:pPr>
              <w:jc w:val="center"/>
            </w:pPr>
            <w:r w:rsidRPr="009D28B8">
              <w:t>23</w:t>
            </w:r>
          </w:p>
        </w:tc>
      </w:tr>
    </w:tbl>
    <w:p w:rsidR="001A05C6" w:rsidRPr="009D28B8" w:rsidRDefault="001A05C6" w:rsidP="001A05C6">
      <w:pPr>
        <w:pStyle w:val="ae"/>
        <w:ind w:firstLine="851"/>
        <w:jc w:val="both"/>
        <w:rPr>
          <w:rFonts w:ascii="Times New Roman" w:hAnsi="Times New Roman"/>
          <w:bCs/>
          <w:iCs/>
          <w:sz w:val="24"/>
          <w:szCs w:val="24"/>
        </w:rPr>
      </w:pPr>
      <w:r w:rsidRPr="009D28B8">
        <w:rPr>
          <w:rFonts w:ascii="Times New Roman" w:hAnsi="Times New Roman"/>
          <w:bCs/>
          <w:iCs/>
          <w:sz w:val="24"/>
          <w:szCs w:val="24"/>
        </w:rPr>
        <w:t xml:space="preserve">Наблюдается отток педагогов из учреждения дополнительного образования в поисках более высокой оплаты труда. </w:t>
      </w:r>
      <w:r w:rsidRPr="009D28B8">
        <w:rPr>
          <w:rFonts w:ascii="Times New Roman" w:hAnsi="Times New Roman"/>
          <w:sz w:val="24"/>
          <w:szCs w:val="24"/>
        </w:rPr>
        <w:t>Обострение ситуации в 201</w:t>
      </w:r>
      <w:r w:rsidR="009D28B8" w:rsidRPr="009D28B8">
        <w:rPr>
          <w:rFonts w:ascii="Times New Roman" w:hAnsi="Times New Roman"/>
          <w:sz w:val="24"/>
          <w:szCs w:val="24"/>
        </w:rPr>
        <w:t>4</w:t>
      </w:r>
      <w:r w:rsidRPr="009D28B8">
        <w:rPr>
          <w:rFonts w:ascii="Times New Roman" w:hAnsi="Times New Roman"/>
          <w:sz w:val="24"/>
          <w:szCs w:val="24"/>
        </w:rPr>
        <w:t xml:space="preserve"> году  смягчается созданием определённых условий для  реализации способностей и таланта творческих педагогов,  моральным и материальным поощрением ответственных работников. </w:t>
      </w:r>
    </w:p>
    <w:p w:rsidR="001A05C6" w:rsidRPr="009D28B8" w:rsidRDefault="001A05C6" w:rsidP="001A05C6">
      <w:pPr>
        <w:shd w:val="clear" w:color="auto" w:fill="FFFFFF"/>
        <w:autoSpaceDE w:val="0"/>
        <w:autoSpaceDN w:val="0"/>
        <w:adjustRightInd w:val="0"/>
        <w:ind w:firstLine="709"/>
        <w:jc w:val="both"/>
      </w:pPr>
      <w:r w:rsidRPr="009D28B8">
        <w:t>Высокий профессионализм педагогических кадров характеризуют следующие цифры:</w:t>
      </w:r>
    </w:p>
    <w:p w:rsidR="009D28B8" w:rsidRPr="009D28B8" w:rsidRDefault="001A05C6" w:rsidP="00C0339F">
      <w:pPr>
        <w:pStyle w:val="a8"/>
        <w:numPr>
          <w:ilvl w:val="0"/>
          <w:numId w:val="6"/>
        </w:numPr>
        <w:shd w:val="clear" w:color="auto" w:fill="FFFFFF"/>
        <w:tabs>
          <w:tab w:val="left" w:pos="426"/>
        </w:tabs>
        <w:autoSpaceDE w:val="0"/>
        <w:autoSpaceDN w:val="0"/>
        <w:adjustRightInd w:val="0"/>
        <w:spacing w:after="0" w:line="240" w:lineRule="auto"/>
        <w:ind w:left="0" w:firstLine="0"/>
        <w:jc w:val="both"/>
        <w:rPr>
          <w:rFonts w:ascii="Times New Roman" w:hAnsi="Times New Roman"/>
          <w:sz w:val="24"/>
          <w:szCs w:val="24"/>
        </w:rPr>
      </w:pPr>
      <w:r w:rsidRPr="009D28B8">
        <w:rPr>
          <w:rFonts w:ascii="Times New Roman" w:hAnsi="Times New Roman"/>
          <w:sz w:val="24"/>
          <w:szCs w:val="24"/>
        </w:rPr>
        <w:t>«Отличник народного просвещения» – 2</w:t>
      </w:r>
      <w:r w:rsidR="00FB2C60">
        <w:rPr>
          <w:rFonts w:ascii="Times New Roman" w:hAnsi="Times New Roman"/>
          <w:sz w:val="24"/>
          <w:szCs w:val="24"/>
        </w:rPr>
        <w:t xml:space="preserve"> человека</w:t>
      </w:r>
      <w:r w:rsidRPr="009D28B8">
        <w:rPr>
          <w:rFonts w:ascii="Times New Roman" w:hAnsi="Times New Roman"/>
          <w:sz w:val="24"/>
          <w:szCs w:val="24"/>
        </w:rPr>
        <w:t>;</w:t>
      </w:r>
    </w:p>
    <w:p w:rsidR="001A05C6" w:rsidRPr="009D28B8" w:rsidRDefault="001A05C6" w:rsidP="00C0339F">
      <w:pPr>
        <w:pStyle w:val="a8"/>
        <w:numPr>
          <w:ilvl w:val="0"/>
          <w:numId w:val="6"/>
        </w:numPr>
        <w:shd w:val="clear" w:color="auto" w:fill="FFFFFF"/>
        <w:tabs>
          <w:tab w:val="left" w:pos="426"/>
        </w:tabs>
        <w:autoSpaceDE w:val="0"/>
        <w:autoSpaceDN w:val="0"/>
        <w:adjustRightInd w:val="0"/>
        <w:spacing w:after="0" w:line="240" w:lineRule="auto"/>
        <w:ind w:left="0" w:firstLine="0"/>
        <w:jc w:val="both"/>
        <w:rPr>
          <w:rFonts w:ascii="Times New Roman" w:hAnsi="Times New Roman"/>
          <w:sz w:val="24"/>
          <w:szCs w:val="24"/>
        </w:rPr>
      </w:pPr>
      <w:r w:rsidRPr="009D28B8">
        <w:rPr>
          <w:rFonts w:ascii="Times New Roman" w:hAnsi="Times New Roman"/>
          <w:sz w:val="24"/>
          <w:szCs w:val="24"/>
        </w:rPr>
        <w:t>Почётн</w:t>
      </w:r>
      <w:r w:rsidR="00FB2C60">
        <w:rPr>
          <w:rFonts w:ascii="Times New Roman" w:hAnsi="Times New Roman"/>
          <w:sz w:val="24"/>
          <w:szCs w:val="24"/>
        </w:rPr>
        <w:t>ая</w:t>
      </w:r>
      <w:r w:rsidRPr="009D28B8">
        <w:rPr>
          <w:rFonts w:ascii="Times New Roman" w:hAnsi="Times New Roman"/>
          <w:sz w:val="24"/>
          <w:szCs w:val="24"/>
        </w:rPr>
        <w:t xml:space="preserve"> грамот</w:t>
      </w:r>
      <w:r w:rsidR="00FB2C60">
        <w:rPr>
          <w:rFonts w:ascii="Times New Roman" w:hAnsi="Times New Roman"/>
          <w:sz w:val="24"/>
          <w:szCs w:val="24"/>
        </w:rPr>
        <w:t>а</w:t>
      </w:r>
      <w:r w:rsidRPr="009D28B8">
        <w:rPr>
          <w:rFonts w:ascii="Times New Roman" w:hAnsi="Times New Roman"/>
          <w:sz w:val="24"/>
          <w:szCs w:val="24"/>
        </w:rPr>
        <w:t xml:space="preserve"> Министерства образовани</w:t>
      </w:r>
      <w:r w:rsidR="00FB2C60">
        <w:rPr>
          <w:rFonts w:ascii="Times New Roman" w:hAnsi="Times New Roman"/>
          <w:sz w:val="24"/>
          <w:szCs w:val="24"/>
        </w:rPr>
        <w:t>я и науки Российской Федерации –</w:t>
      </w:r>
      <w:r w:rsidR="009D28B8">
        <w:rPr>
          <w:rFonts w:ascii="Times New Roman" w:hAnsi="Times New Roman"/>
          <w:sz w:val="24"/>
          <w:szCs w:val="24"/>
        </w:rPr>
        <w:t xml:space="preserve"> 3</w:t>
      </w:r>
      <w:r w:rsidR="00FB2C60">
        <w:rPr>
          <w:rFonts w:ascii="Times New Roman" w:hAnsi="Times New Roman"/>
          <w:sz w:val="24"/>
          <w:szCs w:val="24"/>
        </w:rPr>
        <w:t xml:space="preserve"> человека</w:t>
      </w:r>
      <w:r w:rsidRPr="009D28B8">
        <w:rPr>
          <w:rFonts w:ascii="Times New Roman" w:hAnsi="Times New Roman"/>
          <w:sz w:val="24"/>
          <w:szCs w:val="24"/>
        </w:rPr>
        <w:t>;</w:t>
      </w:r>
    </w:p>
    <w:p w:rsidR="001A05C6" w:rsidRPr="009D28B8" w:rsidRDefault="001A05C6" w:rsidP="00C0339F">
      <w:pPr>
        <w:pStyle w:val="a8"/>
        <w:numPr>
          <w:ilvl w:val="0"/>
          <w:numId w:val="6"/>
        </w:numPr>
        <w:shd w:val="clear" w:color="auto" w:fill="FFFFFF"/>
        <w:tabs>
          <w:tab w:val="left" w:pos="426"/>
        </w:tabs>
        <w:autoSpaceDE w:val="0"/>
        <w:autoSpaceDN w:val="0"/>
        <w:adjustRightInd w:val="0"/>
        <w:spacing w:after="0" w:line="240" w:lineRule="auto"/>
        <w:ind w:left="0" w:firstLine="0"/>
        <w:jc w:val="both"/>
        <w:rPr>
          <w:rFonts w:ascii="Times New Roman" w:hAnsi="Times New Roman"/>
          <w:sz w:val="24"/>
          <w:szCs w:val="24"/>
        </w:rPr>
      </w:pPr>
      <w:r w:rsidRPr="009D28B8">
        <w:rPr>
          <w:rFonts w:ascii="Times New Roman" w:hAnsi="Times New Roman"/>
          <w:sz w:val="24"/>
          <w:szCs w:val="24"/>
        </w:rPr>
        <w:t>Почетн</w:t>
      </w:r>
      <w:r w:rsidR="00FB2C60">
        <w:rPr>
          <w:rFonts w:ascii="Times New Roman" w:hAnsi="Times New Roman"/>
          <w:sz w:val="24"/>
          <w:szCs w:val="24"/>
        </w:rPr>
        <w:t>ая</w:t>
      </w:r>
      <w:r w:rsidRPr="009D28B8">
        <w:rPr>
          <w:rFonts w:ascii="Times New Roman" w:hAnsi="Times New Roman"/>
          <w:sz w:val="24"/>
          <w:szCs w:val="24"/>
        </w:rPr>
        <w:t xml:space="preserve"> грамот</w:t>
      </w:r>
      <w:r w:rsidR="00FB2C60">
        <w:rPr>
          <w:rFonts w:ascii="Times New Roman" w:hAnsi="Times New Roman"/>
          <w:sz w:val="24"/>
          <w:szCs w:val="24"/>
        </w:rPr>
        <w:t>а</w:t>
      </w:r>
      <w:r w:rsidRPr="009D28B8">
        <w:rPr>
          <w:rFonts w:ascii="Times New Roman" w:hAnsi="Times New Roman"/>
          <w:sz w:val="24"/>
          <w:szCs w:val="24"/>
        </w:rPr>
        <w:t xml:space="preserve"> Министерства образования Оренбургской области – </w:t>
      </w:r>
      <w:r w:rsidR="009D28B8">
        <w:rPr>
          <w:rFonts w:ascii="Times New Roman" w:hAnsi="Times New Roman"/>
          <w:sz w:val="24"/>
          <w:szCs w:val="24"/>
        </w:rPr>
        <w:t>10</w:t>
      </w:r>
      <w:r w:rsidR="00FB2C60">
        <w:rPr>
          <w:rFonts w:ascii="Times New Roman" w:hAnsi="Times New Roman"/>
          <w:sz w:val="24"/>
          <w:szCs w:val="24"/>
        </w:rPr>
        <w:t xml:space="preserve"> человек</w:t>
      </w:r>
      <w:r w:rsidRPr="009D28B8">
        <w:rPr>
          <w:rFonts w:ascii="Times New Roman" w:hAnsi="Times New Roman"/>
          <w:sz w:val="24"/>
          <w:szCs w:val="24"/>
        </w:rPr>
        <w:t>;</w:t>
      </w:r>
    </w:p>
    <w:p w:rsidR="001A05C6" w:rsidRPr="009D28B8" w:rsidRDefault="001A05C6" w:rsidP="00C0339F">
      <w:pPr>
        <w:pStyle w:val="a8"/>
        <w:numPr>
          <w:ilvl w:val="0"/>
          <w:numId w:val="6"/>
        </w:numPr>
        <w:shd w:val="clear" w:color="auto" w:fill="FFFFFF"/>
        <w:tabs>
          <w:tab w:val="left" w:pos="426"/>
        </w:tabs>
        <w:autoSpaceDE w:val="0"/>
        <w:autoSpaceDN w:val="0"/>
        <w:adjustRightInd w:val="0"/>
        <w:spacing w:after="0" w:line="240" w:lineRule="auto"/>
        <w:ind w:left="0" w:firstLine="0"/>
        <w:jc w:val="both"/>
        <w:rPr>
          <w:rFonts w:ascii="Times New Roman" w:hAnsi="Times New Roman"/>
          <w:sz w:val="24"/>
          <w:szCs w:val="24"/>
        </w:rPr>
      </w:pPr>
      <w:r w:rsidRPr="009D28B8">
        <w:rPr>
          <w:rFonts w:ascii="Times New Roman" w:hAnsi="Times New Roman"/>
          <w:sz w:val="24"/>
          <w:szCs w:val="24"/>
        </w:rPr>
        <w:t>Знак отличия муниципального уровня</w:t>
      </w:r>
      <w:r w:rsidR="00FB2C60">
        <w:rPr>
          <w:rFonts w:ascii="Times New Roman" w:hAnsi="Times New Roman"/>
          <w:sz w:val="24"/>
          <w:szCs w:val="24"/>
        </w:rPr>
        <w:t xml:space="preserve"> 1 человек</w:t>
      </w:r>
      <w:r w:rsidRPr="009D28B8">
        <w:rPr>
          <w:rFonts w:ascii="Times New Roman" w:hAnsi="Times New Roman"/>
          <w:sz w:val="24"/>
          <w:szCs w:val="24"/>
        </w:rPr>
        <w:t xml:space="preserve">. </w:t>
      </w:r>
    </w:p>
    <w:p w:rsidR="007808C1" w:rsidRPr="00EE52B5" w:rsidRDefault="007808C1" w:rsidP="00FB2C60">
      <w:pPr>
        <w:pStyle w:val="aa"/>
        <w:spacing w:before="0" w:after="0"/>
        <w:ind w:firstLine="567"/>
        <w:jc w:val="left"/>
        <w:rPr>
          <w:rFonts w:ascii="Times New Roman" w:hAnsi="Times New Roman" w:cs="Times New Roman"/>
          <w:i/>
          <w:caps w:val="0"/>
          <w:color w:val="auto"/>
          <w:sz w:val="24"/>
        </w:rPr>
      </w:pPr>
      <w:r w:rsidRPr="00EE52B5">
        <w:rPr>
          <w:rFonts w:ascii="Times New Roman" w:hAnsi="Times New Roman" w:cs="Times New Roman"/>
          <w:i/>
          <w:caps w:val="0"/>
          <w:color w:val="auto"/>
          <w:sz w:val="24"/>
        </w:rPr>
        <w:t xml:space="preserve">Система работы с кадрами. </w:t>
      </w:r>
    </w:p>
    <w:p w:rsidR="009F3764" w:rsidRPr="006E0568" w:rsidRDefault="009F3764" w:rsidP="009F3764">
      <w:pPr>
        <w:ind w:firstLine="851"/>
        <w:jc w:val="both"/>
      </w:pPr>
      <w:r w:rsidRPr="006E0568">
        <w:t>Методическая работа в ЦРТДЮ «Созвездие» рассматривается как деятельность по обучению и развитию кадров, выявлению, обобщению и распространению передового педагогического опыта, а также созданию собственных методических продуктов для обеспечения образовательного процесса.</w:t>
      </w:r>
    </w:p>
    <w:p w:rsidR="009F3764" w:rsidRPr="009527AB" w:rsidRDefault="0051741A" w:rsidP="009F3764">
      <w:pPr>
        <w:pStyle w:val="ac"/>
        <w:ind w:firstLine="851"/>
        <w:rPr>
          <w:sz w:val="24"/>
          <w:szCs w:val="24"/>
        </w:rPr>
      </w:pPr>
      <w:r>
        <w:rPr>
          <w:sz w:val="24"/>
          <w:szCs w:val="24"/>
        </w:rPr>
        <w:t>О</w:t>
      </w:r>
      <w:r w:rsidR="009F3764" w:rsidRPr="009527AB">
        <w:rPr>
          <w:sz w:val="24"/>
          <w:szCs w:val="24"/>
        </w:rPr>
        <w:t>собое внимание уделяется работе с педагогическими кадрами, т.к. без хорошо подготовленного педагога дополнительного образования повышения результативности и качества деятельности учреждения добиться невозможно. Отсюда вытекает методическая тема</w:t>
      </w:r>
      <w:r w:rsidR="009F3764">
        <w:rPr>
          <w:sz w:val="24"/>
          <w:szCs w:val="24"/>
        </w:rPr>
        <w:t>:</w:t>
      </w:r>
      <w:r w:rsidR="009F3764" w:rsidRPr="009527AB">
        <w:rPr>
          <w:sz w:val="24"/>
          <w:szCs w:val="24"/>
        </w:rPr>
        <w:t xml:space="preserve"> «Методическое сопровождение образовательного процесса как одно из условий повышения профессиональной компетенции педагога дополнительного образования»</w:t>
      </w:r>
    </w:p>
    <w:p w:rsidR="009F3764" w:rsidRPr="0051741A" w:rsidRDefault="009F3764" w:rsidP="0051741A">
      <w:pPr>
        <w:pStyle w:val="a8"/>
        <w:spacing w:after="0"/>
        <w:ind w:left="0" w:firstLine="851"/>
        <w:jc w:val="both"/>
        <w:rPr>
          <w:rFonts w:ascii="Times New Roman" w:hAnsi="Times New Roman"/>
          <w:sz w:val="24"/>
          <w:szCs w:val="24"/>
        </w:rPr>
      </w:pPr>
      <w:r w:rsidRPr="0051741A">
        <w:rPr>
          <w:rFonts w:ascii="Times New Roman" w:hAnsi="Times New Roman"/>
          <w:sz w:val="24"/>
          <w:szCs w:val="24"/>
        </w:rPr>
        <w:t>В рамках этой темы и учитывая проблемы прошлого учебного года был</w:t>
      </w:r>
      <w:r w:rsidR="0051741A">
        <w:rPr>
          <w:rFonts w:ascii="Times New Roman" w:hAnsi="Times New Roman"/>
          <w:sz w:val="24"/>
          <w:szCs w:val="24"/>
        </w:rPr>
        <w:t>и</w:t>
      </w:r>
      <w:r w:rsidRPr="0051741A">
        <w:rPr>
          <w:rFonts w:ascii="Times New Roman" w:hAnsi="Times New Roman"/>
          <w:sz w:val="24"/>
          <w:szCs w:val="24"/>
        </w:rPr>
        <w:t xml:space="preserve"> определена цель и задачи деятельности:</w:t>
      </w:r>
    </w:p>
    <w:p w:rsidR="009F3764" w:rsidRPr="009527AB" w:rsidRDefault="009F3764" w:rsidP="009F3764">
      <w:pPr>
        <w:pStyle w:val="ac"/>
        <w:ind w:left="851" w:hanging="851"/>
        <w:rPr>
          <w:sz w:val="24"/>
          <w:szCs w:val="24"/>
        </w:rPr>
      </w:pPr>
      <w:r w:rsidRPr="004D5B1E">
        <w:rPr>
          <w:sz w:val="24"/>
          <w:szCs w:val="24"/>
          <w:u w:val="single"/>
        </w:rPr>
        <w:t>Цель</w:t>
      </w:r>
      <w:r w:rsidRPr="004D5B1E">
        <w:rPr>
          <w:sz w:val="24"/>
          <w:szCs w:val="24"/>
        </w:rPr>
        <w:t>:</w:t>
      </w:r>
      <w:r w:rsidRPr="009527AB">
        <w:rPr>
          <w:sz w:val="24"/>
          <w:szCs w:val="24"/>
        </w:rPr>
        <w:t xml:space="preserve"> Совершенствование методической работы по созданию условий для реализации компетентностного подхода в образовательном процессе.</w:t>
      </w:r>
    </w:p>
    <w:p w:rsidR="009F3764" w:rsidRPr="004D5B1E" w:rsidRDefault="009F3764" w:rsidP="009F3764">
      <w:pPr>
        <w:pStyle w:val="ac"/>
        <w:ind w:left="567" w:hanging="567"/>
        <w:rPr>
          <w:sz w:val="24"/>
          <w:szCs w:val="24"/>
          <w:u w:val="single"/>
        </w:rPr>
      </w:pPr>
      <w:r w:rsidRPr="004D5B1E">
        <w:rPr>
          <w:sz w:val="24"/>
          <w:szCs w:val="24"/>
          <w:u w:val="single"/>
        </w:rPr>
        <w:t xml:space="preserve">Задачи: </w:t>
      </w:r>
    </w:p>
    <w:p w:rsidR="009F3764" w:rsidRPr="004D5B1E" w:rsidRDefault="009F3764" w:rsidP="00C0339F">
      <w:pPr>
        <w:pStyle w:val="ac"/>
        <w:numPr>
          <w:ilvl w:val="0"/>
          <w:numId w:val="26"/>
        </w:numPr>
        <w:rPr>
          <w:sz w:val="24"/>
          <w:szCs w:val="24"/>
        </w:rPr>
      </w:pPr>
      <w:r w:rsidRPr="004D5B1E">
        <w:rPr>
          <w:sz w:val="24"/>
          <w:szCs w:val="24"/>
        </w:rPr>
        <w:t>Совершенствовать методическое сопровождение педагогов дополнительного образования в детских клубах по месту жительства.</w:t>
      </w:r>
    </w:p>
    <w:p w:rsidR="009F3764" w:rsidRPr="004D5B1E" w:rsidRDefault="009F3764" w:rsidP="00C0339F">
      <w:pPr>
        <w:pStyle w:val="ae"/>
        <w:numPr>
          <w:ilvl w:val="0"/>
          <w:numId w:val="26"/>
        </w:numPr>
        <w:jc w:val="both"/>
        <w:rPr>
          <w:rFonts w:ascii="Times New Roman" w:hAnsi="Times New Roman"/>
          <w:sz w:val="24"/>
          <w:szCs w:val="24"/>
        </w:rPr>
      </w:pPr>
      <w:r w:rsidRPr="004D5B1E">
        <w:rPr>
          <w:rFonts w:ascii="Times New Roman" w:hAnsi="Times New Roman"/>
          <w:sz w:val="24"/>
          <w:szCs w:val="24"/>
        </w:rPr>
        <w:t>Продолжить методическую работу по созданию условий для реализации компетентностного и внедрению системно-деятельностного подходов в образовательный процесс.</w:t>
      </w:r>
    </w:p>
    <w:p w:rsidR="009F3764" w:rsidRPr="004D5B1E" w:rsidRDefault="009F3764" w:rsidP="00C0339F">
      <w:pPr>
        <w:pStyle w:val="ae"/>
        <w:numPr>
          <w:ilvl w:val="0"/>
          <w:numId w:val="26"/>
        </w:numPr>
        <w:jc w:val="both"/>
        <w:rPr>
          <w:rFonts w:ascii="Times New Roman" w:hAnsi="Times New Roman"/>
          <w:sz w:val="24"/>
          <w:szCs w:val="24"/>
        </w:rPr>
      </w:pPr>
      <w:r w:rsidRPr="004D5B1E">
        <w:rPr>
          <w:rFonts w:ascii="Times New Roman" w:hAnsi="Times New Roman"/>
          <w:sz w:val="24"/>
          <w:szCs w:val="24"/>
        </w:rPr>
        <w:t>Продолжить работу по повышению уровня профессиональной компетенции педагогов и стремлению их к профессиональному саморазвитию, через проблемные курсы, аттестацию по новым требованиям.</w:t>
      </w:r>
    </w:p>
    <w:p w:rsidR="009F3764" w:rsidRPr="004D5B1E" w:rsidRDefault="009F3764" w:rsidP="00C0339F">
      <w:pPr>
        <w:numPr>
          <w:ilvl w:val="0"/>
          <w:numId w:val="26"/>
        </w:numPr>
        <w:jc w:val="both"/>
        <w:outlineLvl w:val="0"/>
      </w:pPr>
      <w:r w:rsidRPr="004D5B1E">
        <w:t xml:space="preserve">Продолжить работу по повышению уровня профессиональной компетенции педагогов и стремлению их к профессиональному саморазвитию через обновление, разработку, апробацию, внедрение новых дополнительных образовательных программы по основным направлениям деятельности. </w:t>
      </w:r>
    </w:p>
    <w:p w:rsidR="009F3764" w:rsidRPr="004D5B1E" w:rsidRDefault="009F3764" w:rsidP="00C0339F">
      <w:pPr>
        <w:pStyle w:val="ac"/>
        <w:numPr>
          <w:ilvl w:val="0"/>
          <w:numId w:val="26"/>
        </w:numPr>
        <w:rPr>
          <w:sz w:val="24"/>
          <w:szCs w:val="24"/>
        </w:rPr>
      </w:pPr>
      <w:r w:rsidRPr="004D5B1E">
        <w:rPr>
          <w:sz w:val="24"/>
          <w:szCs w:val="24"/>
        </w:rPr>
        <w:t>Продолжить повышение качества образования педагогов дополнительного образования с целью профессионального совершенствования и эффективного участия в педагогическом процессе в условиях информационного общества</w:t>
      </w:r>
      <w:r w:rsidRPr="004D5B1E">
        <w:rPr>
          <w:b/>
          <w:i/>
          <w:sz w:val="24"/>
          <w:szCs w:val="24"/>
        </w:rPr>
        <w:t>.</w:t>
      </w:r>
    </w:p>
    <w:p w:rsidR="009F3764" w:rsidRPr="004D5B1E" w:rsidRDefault="009F3764" w:rsidP="009F3764">
      <w:pPr>
        <w:pStyle w:val="ae"/>
        <w:tabs>
          <w:tab w:val="left" w:pos="10632"/>
        </w:tabs>
        <w:ind w:firstLine="851"/>
        <w:jc w:val="both"/>
        <w:rPr>
          <w:rFonts w:ascii="Times New Roman" w:hAnsi="Times New Roman"/>
          <w:sz w:val="24"/>
          <w:szCs w:val="24"/>
        </w:rPr>
      </w:pPr>
      <w:r w:rsidRPr="004D5B1E">
        <w:rPr>
          <w:rFonts w:ascii="Times New Roman" w:hAnsi="Times New Roman"/>
          <w:sz w:val="24"/>
          <w:szCs w:val="24"/>
        </w:rPr>
        <w:t>Анализ кадрового состава позволяет выделить основные направления деятельности ИМК: работа с молодыми педагогами; работа с аттестующимися педагогами; работа с педагогами в межаттестационный период, работа с педагогами – конкурсантами; программное обеспечение образовательного процесса, информационно-издательская деятельность.</w:t>
      </w:r>
    </w:p>
    <w:p w:rsidR="009F3764" w:rsidRDefault="009F3764" w:rsidP="009F3764">
      <w:pPr>
        <w:ind w:left="360"/>
        <w:jc w:val="center"/>
        <w:rPr>
          <w:rFonts w:eastAsia="Calibri"/>
          <w:i/>
          <w:sz w:val="20"/>
          <w:szCs w:val="20"/>
          <w:u w:val="single"/>
        </w:rPr>
      </w:pPr>
    </w:p>
    <w:p w:rsidR="009F3764" w:rsidRPr="00CF6638" w:rsidRDefault="009F3764" w:rsidP="009D28B8">
      <w:pPr>
        <w:rPr>
          <w:rFonts w:eastAsia="Calibri"/>
          <w:i/>
          <w:u w:val="single"/>
        </w:rPr>
      </w:pPr>
      <w:r w:rsidRPr="00CF6638">
        <w:rPr>
          <w:rFonts w:eastAsia="Calibri"/>
          <w:i/>
          <w:u w:val="single"/>
        </w:rPr>
        <w:t>Работа с молодыми педагогами</w:t>
      </w:r>
    </w:p>
    <w:p w:rsidR="009F3764" w:rsidRPr="003F4570" w:rsidRDefault="009F3764" w:rsidP="009F3764">
      <w:pPr>
        <w:ind w:firstLine="851"/>
        <w:jc w:val="both"/>
      </w:pPr>
      <w:r w:rsidRPr="00E2039C">
        <w:lastRenderedPageBreak/>
        <w:t xml:space="preserve">С сентября продолжила работу </w:t>
      </w:r>
      <w:r w:rsidRPr="00D423B6">
        <w:rPr>
          <w:rFonts w:eastAsia="Calibri"/>
          <w:i/>
        </w:rPr>
        <w:t xml:space="preserve">школа </w:t>
      </w:r>
      <w:r w:rsidRPr="00D423B6">
        <w:rPr>
          <w:i/>
        </w:rPr>
        <w:t>профессионального роста «Слагаемые успеха»,</w:t>
      </w:r>
      <w:r w:rsidRPr="00E2039C">
        <w:t xml:space="preserve"> целью которой является обеспечение методологической подготовки начинающих педагогов для достижения ими уровня профессиональной компетенции. Организовано обучение по двум ступеням:</w:t>
      </w:r>
    </w:p>
    <w:p w:rsidR="009F3764" w:rsidRPr="00B63778" w:rsidRDefault="009F3764" w:rsidP="009F3764">
      <w:pPr>
        <w:ind w:firstLine="851"/>
        <w:jc w:val="both"/>
        <w:rPr>
          <w:rFonts w:eastAsia="Calibri"/>
          <w:b/>
        </w:rPr>
      </w:pPr>
      <w:r w:rsidRPr="00E2039C">
        <w:t xml:space="preserve"> </w:t>
      </w:r>
      <w:r w:rsidRPr="00E2039C">
        <w:rPr>
          <w:rFonts w:eastAsia="Calibri"/>
        </w:rPr>
        <w:t xml:space="preserve">1-ая ступень «Начинающий педагог» для педагогов, работающих в системе дополнительного образования, без специального педагогического образования посещают </w:t>
      </w:r>
      <w:r w:rsidRPr="00B63778">
        <w:rPr>
          <w:rFonts w:eastAsia="Calibri"/>
          <w:b/>
        </w:rPr>
        <w:t xml:space="preserve">13 </w:t>
      </w:r>
      <w:r w:rsidRPr="00D423B6">
        <w:rPr>
          <w:rFonts w:eastAsia="Calibri"/>
        </w:rPr>
        <w:t>педагогов;</w:t>
      </w:r>
      <w:r w:rsidRPr="00B63778">
        <w:rPr>
          <w:rFonts w:eastAsia="Calibri"/>
          <w:b/>
        </w:rPr>
        <w:t xml:space="preserve"> </w:t>
      </w:r>
    </w:p>
    <w:p w:rsidR="009F3764" w:rsidRPr="00D423B6" w:rsidRDefault="009F3764" w:rsidP="009F3764">
      <w:pPr>
        <w:ind w:firstLine="851"/>
        <w:jc w:val="both"/>
        <w:rPr>
          <w:rFonts w:eastAsia="Calibri"/>
        </w:rPr>
      </w:pPr>
      <w:r w:rsidRPr="00E2039C">
        <w:rPr>
          <w:rFonts w:eastAsia="Calibri"/>
        </w:rPr>
        <w:t xml:space="preserve">2-ая ступень «Традиционно работающий педагог» для педагогов, работающих в системе дополнительного образования, со стажем работы от 1 до 5 лет, посещают </w:t>
      </w:r>
      <w:r w:rsidRPr="00B63778">
        <w:rPr>
          <w:rFonts w:eastAsia="Calibri"/>
          <w:b/>
        </w:rPr>
        <w:t xml:space="preserve">7 </w:t>
      </w:r>
      <w:r w:rsidRPr="00D423B6">
        <w:rPr>
          <w:rFonts w:eastAsia="Calibri"/>
        </w:rPr>
        <w:t>педагогов.</w:t>
      </w:r>
    </w:p>
    <w:p w:rsidR="009F3764" w:rsidRPr="00B63778" w:rsidRDefault="009F3764" w:rsidP="00B63778">
      <w:pPr>
        <w:tabs>
          <w:tab w:val="left" w:pos="284"/>
        </w:tabs>
        <w:ind w:firstLine="851"/>
        <w:jc w:val="both"/>
      </w:pPr>
      <w:r w:rsidRPr="003F4570">
        <w:t xml:space="preserve">Педагогам предоставляется психолого-педагогическая, методическая помощь специалистами психологической службы, методистами и управленцами по таким вопросам, как: </w:t>
      </w:r>
      <w:r w:rsidR="00B63778">
        <w:t>«</w:t>
      </w:r>
      <w:r w:rsidRPr="00B63778">
        <w:t>Организация работы на основе дополнительной общеразвивающей программы</w:t>
      </w:r>
      <w:r w:rsidR="00B63778">
        <w:t>»,»</w:t>
      </w:r>
      <w:r w:rsidRPr="00B63778">
        <w:t xml:space="preserve"> Основная документация педагога ДО</w:t>
      </w:r>
      <w:r w:rsidR="00B63778">
        <w:t>»</w:t>
      </w:r>
      <w:r w:rsidRPr="00B63778">
        <w:t xml:space="preserve"> / 14 октября 2014 г./ - 1-ая, 2-ая ступени; Тренинг «Я и моя профессия» / 11 ноября 2014 г./ - 1-ая ступень; «Современные педагогические технологии в сфере дополнительного образования детей» /11 ноября 2014 г./ - 2-ая ступень;</w:t>
      </w:r>
      <w:r w:rsidRPr="00B63778">
        <w:rPr>
          <w:color w:val="FF0000"/>
        </w:rPr>
        <w:t xml:space="preserve"> </w:t>
      </w:r>
      <w:r w:rsidRPr="00B63778">
        <w:t>«Основные требования к учебному занятию в системе УДО» /9 декабря 2014 г./ - 1-ая ступень; «Методика организации воспитательного мероприятия» /10 февраля 2015 г./ - 1-ая и 2-ая ступени.</w:t>
      </w:r>
    </w:p>
    <w:p w:rsidR="009F3764" w:rsidRPr="003F4570" w:rsidRDefault="009F3764" w:rsidP="009F3764">
      <w:pPr>
        <w:tabs>
          <w:tab w:val="left" w:pos="284"/>
        </w:tabs>
        <w:ind w:firstLine="709"/>
        <w:jc w:val="both"/>
      </w:pPr>
      <w:r w:rsidRPr="00B63778">
        <w:t>Профессиональное мастерство молодые педагоги повышают, проводя открытые мероприятия, занятия, участвуя в городских творческих площадках и конкурсах различно</w:t>
      </w:r>
      <w:r w:rsidRPr="003F4570">
        <w:t>го уровня:</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 xml:space="preserve">Максютова Н.С. </w:t>
      </w:r>
      <w:r w:rsidR="00CF6638">
        <w:rPr>
          <w:rFonts w:ascii="Times New Roman" w:hAnsi="Times New Roman"/>
          <w:sz w:val="24"/>
          <w:szCs w:val="24"/>
        </w:rPr>
        <w:t>-</w:t>
      </w:r>
      <w:r w:rsidRPr="00CF6638">
        <w:rPr>
          <w:rFonts w:ascii="Times New Roman" w:hAnsi="Times New Roman"/>
          <w:sz w:val="24"/>
          <w:szCs w:val="24"/>
        </w:rPr>
        <w:t xml:space="preserve"> открыт</w:t>
      </w:r>
      <w:r w:rsidR="00CF6638">
        <w:rPr>
          <w:rFonts w:ascii="Times New Roman" w:hAnsi="Times New Roman"/>
          <w:sz w:val="24"/>
          <w:szCs w:val="24"/>
        </w:rPr>
        <w:t>ое</w:t>
      </w:r>
      <w:r w:rsidRPr="00CF6638">
        <w:rPr>
          <w:rFonts w:ascii="Times New Roman" w:hAnsi="Times New Roman"/>
          <w:sz w:val="24"/>
          <w:szCs w:val="24"/>
        </w:rPr>
        <w:t xml:space="preserve"> заняти</w:t>
      </w:r>
      <w:r w:rsidR="00CF6638">
        <w:rPr>
          <w:rFonts w:ascii="Times New Roman" w:hAnsi="Times New Roman"/>
          <w:sz w:val="24"/>
          <w:szCs w:val="24"/>
        </w:rPr>
        <w:t>е</w:t>
      </w:r>
      <w:r w:rsidRPr="00CF6638">
        <w:rPr>
          <w:rFonts w:ascii="Times New Roman" w:hAnsi="Times New Roman"/>
          <w:sz w:val="24"/>
          <w:szCs w:val="24"/>
        </w:rPr>
        <w:t xml:space="preserve"> для родителей по теме: «Совершенствование техники выполнения базовых аэробных шагов. Работа над танцем»</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 xml:space="preserve">Максютова Н.С. </w:t>
      </w:r>
      <w:r w:rsidR="00CF6638">
        <w:rPr>
          <w:rFonts w:ascii="Times New Roman" w:hAnsi="Times New Roman"/>
          <w:sz w:val="24"/>
          <w:szCs w:val="24"/>
        </w:rPr>
        <w:t>- флешмоб</w:t>
      </w:r>
      <w:r w:rsidRPr="00CF6638">
        <w:rPr>
          <w:rFonts w:ascii="Times New Roman" w:hAnsi="Times New Roman"/>
          <w:sz w:val="24"/>
          <w:szCs w:val="24"/>
        </w:rPr>
        <w:t xml:space="preserve"> «Здоровые выборы молодых» в рамках муниципальной программы «Здоровая молодежь – сильная молодежь» диплом в номинации «Супер-ритм»</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 xml:space="preserve">Максютова Н.С. член жюри городского конкурса для школ «Здоровая молодежь – сильная молодежь» </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 xml:space="preserve">Максютова Н.С. </w:t>
      </w:r>
      <w:r w:rsidR="00CF6638">
        <w:rPr>
          <w:rFonts w:ascii="Times New Roman" w:hAnsi="Times New Roman"/>
          <w:sz w:val="24"/>
          <w:szCs w:val="24"/>
        </w:rPr>
        <w:t>-</w:t>
      </w:r>
      <w:r w:rsidRPr="00CF6638">
        <w:rPr>
          <w:rFonts w:ascii="Times New Roman" w:hAnsi="Times New Roman"/>
          <w:sz w:val="24"/>
          <w:szCs w:val="24"/>
        </w:rPr>
        <w:t xml:space="preserve"> участие во Всероссийском конкурсе «Формула здоровья» с дополнительной общеразвивающей программой «Аэробика: Здоровье. Красота. Грация»</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Кадырова Н.А. –</w:t>
      </w:r>
      <w:r w:rsidR="00CF6638">
        <w:rPr>
          <w:rFonts w:ascii="Times New Roman" w:hAnsi="Times New Roman"/>
          <w:sz w:val="24"/>
          <w:szCs w:val="24"/>
        </w:rPr>
        <w:t xml:space="preserve"> </w:t>
      </w:r>
      <w:r w:rsidRPr="00CF6638">
        <w:rPr>
          <w:rFonts w:ascii="Times New Roman" w:hAnsi="Times New Roman"/>
          <w:sz w:val="24"/>
          <w:szCs w:val="24"/>
        </w:rPr>
        <w:t>ГТП для педагогов-организаторов «Игры у ёлки»</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Кадырова Н.А. - открытый конкурс «Забава»  (диплом 1 степени)</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Колбинцева М.А. –</w:t>
      </w:r>
      <w:r w:rsidR="00CF6638">
        <w:rPr>
          <w:rFonts w:ascii="Times New Roman" w:hAnsi="Times New Roman"/>
          <w:sz w:val="24"/>
          <w:szCs w:val="24"/>
        </w:rPr>
        <w:t xml:space="preserve"> </w:t>
      </w:r>
      <w:r w:rsidRPr="00CF6638">
        <w:rPr>
          <w:rFonts w:ascii="Times New Roman" w:hAnsi="Times New Roman"/>
          <w:sz w:val="24"/>
          <w:szCs w:val="24"/>
        </w:rPr>
        <w:t>открытое мероприятие «Хэл</w:t>
      </w:r>
      <w:r w:rsidR="00ED69F7">
        <w:rPr>
          <w:rFonts w:ascii="Times New Roman" w:hAnsi="Times New Roman"/>
          <w:sz w:val="24"/>
          <w:szCs w:val="24"/>
        </w:rPr>
        <w:t>о</w:t>
      </w:r>
      <w:r w:rsidRPr="00CF6638">
        <w:rPr>
          <w:rFonts w:ascii="Times New Roman" w:hAnsi="Times New Roman"/>
          <w:sz w:val="24"/>
          <w:szCs w:val="24"/>
        </w:rPr>
        <w:t>уин»</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Колбинцева М.А. разработала дополнительную общеобразовательную программу «</w:t>
      </w:r>
      <w:r w:rsidRPr="00CF6638">
        <w:rPr>
          <w:rFonts w:ascii="Times New Roman" w:hAnsi="Times New Roman"/>
          <w:sz w:val="24"/>
          <w:szCs w:val="24"/>
          <w:lang w:val="en-US"/>
        </w:rPr>
        <w:t>Around</w:t>
      </w:r>
      <w:r w:rsidRPr="00CF6638">
        <w:rPr>
          <w:rFonts w:ascii="Times New Roman" w:hAnsi="Times New Roman"/>
          <w:sz w:val="24"/>
          <w:szCs w:val="24"/>
        </w:rPr>
        <w:t xml:space="preserve"> </w:t>
      </w:r>
      <w:r w:rsidRPr="00CF6638">
        <w:rPr>
          <w:rFonts w:ascii="Times New Roman" w:hAnsi="Times New Roman"/>
          <w:sz w:val="24"/>
          <w:szCs w:val="24"/>
          <w:lang w:val="en-US"/>
        </w:rPr>
        <w:t>the</w:t>
      </w:r>
      <w:r w:rsidRPr="00CF6638">
        <w:rPr>
          <w:rFonts w:ascii="Times New Roman" w:hAnsi="Times New Roman"/>
          <w:sz w:val="24"/>
          <w:szCs w:val="24"/>
        </w:rPr>
        <w:t xml:space="preserve"> </w:t>
      </w:r>
      <w:r w:rsidRPr="00CF6638">
        <w:rPr>
          <w:rFonts w:ascii="Times New Roman" w:hAnsi="Times New Roman"/>
          <w:sz w:val="24"/>
          <w:szCs w:val="24"/>
          <w:lang w:val="en-US"/>
        </w:rPr>
        <w:t>UK</w:t>
      </w:r>
      <w:r w:rsidRPr="00CF6638">
        <w:rPr>
          <w:rFonts w:ascii="Times New Roman" w:hAnsi="Times New Roman"/>
          <w:sz w:val="24"/>
          <w:szCs w:val="24"/>
        </w:rPr>
        <w:t>» и контрольно-измерительные материалы</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Севостьянова Н.С. – флешмоб «Здоровые выборы молодых» в рамках муниципальной программы «Здоровая молодежь – сильная молодежь» диплом в номинации</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Севостьянова Н.С. – выступ</w:t>
      </w:r>
      <w:r w:rsidR="00CF6638">
        <w:rPr>
          <w:rFonts w:ascii="Times New Roman" w:hAnsi="Times New Roman"/>
          <w:sz w:val="24"/>
          <w:szCs w:val="24"/>
        </w:rPr>
        <w:t>лние</w:t>
      </w:r>
      <w:r w:rsidRPr="00CF6638">
        <w:rPr>
          <w:rFonts w:ascii="Times New Roman" w:hAnsi="Times New Roman"/>
          <w:sz w:val="24"/>
          <w:szCs w:val="24"/>
        </w:rPr>
        <w:t xml:space="preserve"> на методическом объединении отдела «Дебют» по теме: «Участие обучающихся в подготовке и проведении воспитательного мероприятия как средство мотивации к обучению»;</w:t>
      </w:r>
    </w:p>
    <w:p w:rsidR="009F3764" w:rsidRPr="00CF6638" w:rsidRDefault="009F3764" w:rsidP="00C0339F">
      <w:pPr>
        <w:pStyle w:val="a8"/>
        <w:numPr>
          <w:ilvl w:val="0"/>
          <w:numId w:val="37"/>
        </w:numPr>
        <w:tabs>
          <w:tab w:val="left" w:pos="284"/>
        </w:tabs>
        <w:spacing w:after="0" w:line="240" w:lineRule="auto"/>
        <w:jc w:val="both"/>
        <w:rPr>
          <w:rFonts w:ascii="Times New Roman" w:hAnsi="Times New Roman"/>
          <w:sz w:val="24"/>
          <w:szCs w:val="24"/>
        </w:rPr>
      </w:pPr>
      <w:r w:rsidRPr="00CF6638">
        <w:rPr>
          <w:rFonts w:ascii="Times New Roman" w:hAnsi="Times New Roman"/>
          <w:sz w:val="24"/>
          <w:szCs w:val="24"/>
        </w:rPr>
        <w:t>Свердюков В.В., Мартьянова Э.А. –первый открытый чемпионат по брэйк-дансу.</w:t>
      </w:r>
    </w:p>
    <w:p w:rsidR="009F3764" w:rsidRPr="00FE3081" w:rsidRDefault="009F3764" w:rsidP="009F3764">
      <w:pPr>
        <w:tabs>
          <w:tab w:val="num" w:pos="142"/>
        </w:tabs>
        <w:ind w:firstLine="851"/>
        <w:jc w:val="both"/>
      </w:pPr>
      <w:r w:rsidRPr="00B63778">
        <w:t>Молодые педагоги зарегистрированы на сайте «Первое сентября»</w:t>
      </w:r>
      <w:r w:rsidRPr="00FE3081">
        <w:t xml:space="preserve"> и проходят дистанционное модульное обучение «Навыки профессиональной и личной эффективности» в рамках общероссийского проекта «Школа цифрового века».</w:t>
      </w:r>
    </w:p>
    <w:p w:rsidR="009F3764" w:rsidRPr="009D28B8" w:rsidRDefault="009F3764" w:rsidP="009D28B8">
      <w:pPr>
        <w:tabs>
          <w:tab w:val="num" w:pos="142"/>
        </w:tabs>
        <w:ind w:firstLine="851"/>
        <w:jc w:val="both"/>
      </w:pPr>
      <w:r w:rsidRPr="009D28B8">
        <w:t>В мае 2014 года восьми педагогам, окончившим двухлетний курс обучения по программе школы профессионального роста «Слагаемые успеха» были выданы сертификаты установленного образца.</w:t>
      </w:r>
    </w:p>
    <w:p w:rsidR="009F3764" w:rsidRPr="009D28B8" w:rsidRDefault="009F3764" w:rsidP="009D28B8">
      <w:pPr>
        <w:tabs>
          <w:tab w:val="num" w:pos="142"/>
        </w:tabs>
        <w:ind w:firstLine="851"/>
        <w:jc w:val="both"/>
        <w:rPr>
          <w:b/>
        </w:rPr>
      </w:pPr>
    </w:p>
    <w:p w:rsidR="009F3764" w:rsidRPr="009D28B8" w:rsidRDefault="009F3764" w:rsidP="009D28B8">
      <w:pPr>
        <w:jc w:val="both"/>
        <w:rPr>
          <w:rFonts w:eastAsia="Calibri"/>
          <w:i/>
        </w:rPr>
      </w:pPr>
      <w:r w:rsidRPr="009D28B8">
        <w:rPr>
          <w:rFonts w:eastAsia="Calibri"/>
          <w:i/>
          <w:u w:val="single"/>
        </w:rPr>
        <w:t>Работа с аттестующимися педагогами</w:t>
      </w:r>
    </w:p>
    <w:p w:rsidR="009F3764" w:rsidRPr="009D28B8" w:rsidRDefault="009F3764" w:rsidP="009D28B8">
      <w:pPr>
        <w:ind w:firstLine="567"/>
        <w:jc w:val="both"/>
      </w:pPr>
      <w:r w:rsidRPr="009D28B8">
        <w:t>Методическая деятельность по повышению квалификации педагогических сотрудников МОАУДОД «ЦРТДЮ «Созвездие» г.Орска» направлена на решение следующих задач:</w:t>
      </w:r>
    </w:p>
    <w:p w:rsidR="009F3764" w:rsidRPr="009D28B8" w:rsidRDefault="009F3764" w:rsidP="00C0339F">
      <w:pPr>
        <w:pStyle w:val="ac"/>
        <w:numPr>
          <w:ilvl w:val="0"/>
          <w:numId w:val="24"/>
        </w:numPr>
        <w:tabs>
          <w:tab w:val="clear" w:pos="360"/>
          <w:tab w:val="num" w:pos="284"/>
        </w:tabs>
        <w:ind w:left="0" w:firstLine="0"/>
        <w:rPr>
          <w:sz w:val="24"/>
          <w:szCs w:val="24"/>
        </w:rPr>
      </w:pPr>
      <w:r w:rsidRPr="009D28B8">
        <w:rPr>
          <w:sz w:val="24"/>
          <w:szCs w:val="24"/>
        </w:rPr>
        <w:lastRenderedPageBreak/>
        <w:t xml:space="preserve">Повышение профессиональной компетентности педагогов в контексте требований «Порядка проведения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№276). </w:t>
      </w:r>
    </w:p>
    <w:p w:rsidR="009F3764" w:rsidRPr="009D28B8" w:rsidRDefault="009F3764" w:rsidP="00C0339F">
      <w:pPr>
        <w:pStyle w:val="ac"/>
        <w:numPr>
          <w:ilvl w:val="0"/>
          <w:numId w:val="24"/>
        </w:numPr>
        <w:tabs>
          <w:tab w:val="clear" w:pos="360"/>
          <w:tab w:val="num" w:pos="284"/>
        </w:tabs>
        <w:ind w:left="0" w:firstLine="0"/>
        <w:rPr>
          <w:sz w:val="24"/>
          <w:szCs w:val="24"/>
        </w:rPr>
      </w:pPr>
      <w:r w:rsidRPr="009D28B8">
        <w:rPr>
          <w:sz w:val="24"/>
          <w:szCs w:val="24"/>
        </w:rPr>
        <w:t xml:space="preserve">Активизация деятельности педагогов в выполнении требований к педагогическому мониторингу оценки качества образовательной деятельности при аттестации на первую и высшую категории (согласно п.3.6, п.3.7 Порядка проведения аттестации педагогических работников организаций, осуществляющих образовательную деятельность). </w:t>
      </w:r>
    </w:p>
    <w:p w:rsidR="009F3764" w:rsidRPr="009D28B8" w:rsidRDefault="009F3764" w:rsidP="00C0339F">
      <w:pPr>
        <w:pStyle w:val="a8"/>
        <w:numPr>
          <w:ilvl w:val="0"/>
          <w:numId w:val="24"/>
        </w:numPr>
        <w:tabs>
          <w:tab w:val="clear" w:pos="360"/>
          <w:tab w:val="num" w:pos="284"/>
        </w:tabs>
        <w:spacing w:after="0" w:line="240" w:lineRule="auto"/>
        <w:ind w:left="0" w:firstLine="0"/>
        <w:contextualSpacing w:val="0"/>
        <w:jc w:val="both"/>
        <w:rPr>
          <w:rFonts w:ascii="Times New Roman" w:hAnsi="Times New Roman"/>
          <w:sz w:val="24"/>
          <w:szCs w:val="24"/>
        </w:rPr>
      </w:pPr>
      <w:r w:rsidRPr="009D28B8">
        <w:rPr>
          <w:rFonts w:ascii="Times New Roman" w:hAnsi="Times New Roman"/>
          <w:sz w:val="24"/>
          <w:szCs w:val="24"/>
        </w:rPr>
        <w:t>Организация деятельности по аттестации педагогических работников, в целях подтверждения соответствия занимаемой должности МОАУДОД «Центр развития творчества детей и юношества «Созвездие» г.Орска.</w:t>
      </w:r>
    </w:p>
    <w:p w:rsidR="009F3764" w:rsidRPr="009D28B8" w:rsidRDefault="009F3764" w:rsidP="009D28B8">
      <w:pPr>
        <w:ind w:firstLine="567"/>
        <w:jc w:val="both"/>
      </w:pPr>
      <w:r w:rsidRPr="009D28B8">
        <w:t>Повышение профессиональной компетентности педагогов осуществлялось через аттестацию педагогов на 1 и высшую квалификационную категорию: аттестованы на 1 категорию – 5 чел. – Быбко Е.В., Демахина Т.П., Козырецкая Ю.В., Ладе Е.А., Изтлеуова К.Б.; на высшую – 5 чел. – Меркулов Д.В., Ермоленко И.В., Плаксина Н.В., Цветнова О.В., Швецова Л.Н. Успешно прошли процедуру аттестации без рекомендаций экспертной комиссии – 9 чел. Козырецкая Ю.В. с целью устранения рекомендаций АК успешно провела открытые занятия и посетила занятия коллег.</w:t>
      </w:r>
    </w:p>
    <w:p w:rsidR="009F3764" w:rsidRPr="009D28B8" w:rsidRDefault="009F3764" w:rsidP="009D28B8">
      <w:pPr>
        <w:ind w:firstLine="567"/>
        <w:jc w:val="both"/>
      </w:pPr>
      <w:r w:rsidRPr="009D28B8">
        <w:t xml:space="preserve">Методическое сопровождение в процессе аттестации состоит из индивидуального взаимодействия с аттестующимся через индивидуальное консультирование, что обеспечивает взаимопонимание и поиск новых методов, приемов работы; групповое -  методическое обучение, которое включает серию инструктивно-методических совещаний таких как: «Порядок проведения аттестации педагогических работников», «Анализ и самоанализ педагогической деятельности в процессе обучения», «выполнение основных дидактических требований к современному занятию в системе УДО как необходимое условие повышения профессиональной компетентности педагога», «Современные педагогические технологии в сфере дополнительного образования детей»; «Методика оценки уровня сформированности педагогических компетентностей» и др. </w:t>
      </w:r>
    </w:p>
    <w:p w:rsidR="009F3764" w:rsidRPr="009D28B8" w:rsidRDefault="009F3764" w:rsidP="009D28B8">
      <w:pPr>
        <w:ind w:firstLine="567"/>
        <w:jc w:val="both"/>
      </w:pPr>
      <w:r w:rsidRPr="009D28B8">
        <w:t xml:space="preserve">По вопросам аттестации проведено 226 индивидуальных консультаций (в прошлом году – 205). </w:t>
      </w:r>
    </w:p>
    <w:p w:rsidR="009F3764" w:rsidRPr="009D28B8" w:rsidRDefault="009F3764" w:rsidP="009D28B8">
      <w:pPr>
        <w:ind w:firstLine="567"/>
        <w:jc w:val="both"/>
      </w:pPr>
      <w:r w:rsidRPr="009D28B8">
        <w:t>Активизация деятельности педагогов в выполнении требований к педагогическому мониторингу оценки качества образовательной деятельности при аттестации на первую и высшую категории проводилась на заседании МО отделов, где в контексте с основной темой МО был рассмотрен вопрос «Требования к педагогическому мониторингу оценки качества образовательной деятельности  при аттестации на 1 и высшую категории» (составлены на основании Постановления Правительства РФ от 5 августа 2013 № 662 «Об осуществлении мониторинга системы образования»). Кроме того, педагоги доработали мониторинговые мероприятия к дополнительным общеразвивающим программам, включив контрольно-измерительный материал по годам обучения. Систематическим стало проведение мониторинга удовлетворенности качеством образовательных услуг, что позволяет отследить положительную (или отрицательную) динамику (или стабильность) результатов освоения дополнительных общеразвивающих программ.</w:t>
      </w:r>
    </w:p>
    <w:p w:rsidR="009F3764" w:rsidRPr="009D28B8" w:rsidRDefault="009F3764" w:rsidP="009D28B8">
      <w:pPr>
        <w:ind w:firstLine="567"/>
        <w:jc w:val="both"/>
      </w:pPr>
      <w:r w:rsidRPr="009D28B8">
        <w:t>В целях проведения процедуры подтверждения соответствия занимаемой должности педагогических работников МОАУДОД «Центр развития творчества детей и юношества «Созвездие» г.</w:t>
      </w:r>
      <w:r w:rsidR="00D55E20">
        <w:t xml:space="preserve"> </w:t>
      </w:r>
      <w:r w:rsidRPr="009D28B8">
        <w:t>Орска</w:t>
      </w:r>
      <w:r w:rsidR="00D55E20">
        <w:t>»</w:t>
      </w:r>
      <w:r w:rsidRPr="009D28B8">
        <w:t xml:space="preserve">  организована следующая деятельность: составлено Положение об аттестации педагогических работников, в целях подтверждения соответствия занимаемой должности; создана аттестационная комиссия Центра; составлен график проведения аттестации педработников; регулярно ведется документация аттестационной комиссии (приказы, протоколы, документы по аттестации педагогических работников в составе личных дел, журналы регистрации документов, выписки из протокола заседания АК), организуются заседания аттестационной комиссии согласно графику аттестации. За отчетный период было проведено 2 заседания аттестационной комиссии. Аттестацию в целях подтверждения </w:t>
      </w:r>
      <w:r w:rsidRPr="009D28B8">
        <w:lastRenderedPageBreak/>
        <w:t xml:space="preserve">соответствия занимаемой должности  прошли 12 педагогических работников по должностям: «педагог дополнительного образования» - 9; «педагог-организатор» - 2, «инструктор по физической культуре» -1. В целом,  работа по данному направлению организуется и ведется согласно Порядку аттестации педагогических работников организаций, осуществляющих образовательную деятельность (утв. Приказом Министерства образования и науки РФ от 7 апреля 2014 г. № 276). </w:t>
      </w:r>
    </w:p>
    <w:p w:rsidR="009F3764" w:rsidRPr="009D28B8" w:rsidRDefault="009F3764" w:rsidP="009D28B8">
      <w:pPr>
        <w:ind w:firstLine="720"/>
        <w:jc w:val="both"/>
        <w:rPr>
          <w:rFonts w:eastAsia="Calibri"/>
          <w:i/>
          <w:u w:val="single"/>
        </w:rPr>
      </w:pPr>
    </w:p>
    <w:p w:rsidR="009F3764" w:rsidRPr="009D28B8" w:rsidRDefault="009F3764" w:rsidP="009D28B8">
      <w:pPr>
        <w:jc w:val="both"/>
        <w:rPr>
          <w:rFonts w:eastAsia="Calibri"/>
          <w:i/>
        </w:rPr>
      </w:pPr>
      <w:r w:rsidRPr="009D28B8">
        <w:rPr>
          <w:rFonts w:eastAsia="Calibri"/>
          <w:i/>
          <w:u w:val="single"/>
        </w:rPr>
        <w:t>Работа с педагогами в межаттестационный период</w:t>
      </w:r>
    </w:p>
    <w:p w:rsidR="009F3764" w:rsidRPr="009D28B8" w:rsidRDefault="009F3764" w:rsidP="009D28B8">
      <w:pPr>
        <w:ind w:firstLine="720"/>
        <w:jc w:val="both"/>
      </w:pPr>
      <w:r w:rsidRPr="009D28B8">
        <w:t>Работа с педагогами в межаттестационный период</w:t>
      </w:r>
      <w:r w:rsidRPr="009D28B8">
        <w:rPr>
          <w:b/>
        </w:rPr>
        <w:t xml:space="preserve"> </w:t>
      </w:r>
      <w:r w:rsidRPr="009D28B8">
        <w:t>проводится через индивидуальное консультирование, инструктивно-методические совещания, семинары-практикумы, посещение и анализ занятий, собеседование, изучение нормативных основ деятельности.</w:t>
      </w:r>
    </w:p>
    <w:p w:rsidR="009F3764" w:rsidRPr="009D28B8" w:rsidRDefault="009F3764" w:rsidP="009D28B8">
      <w:pPr>
        <w:autoSpaceDE w:val="0"/>
        <w:autoSpaceDN w:val="0"/>
        <w:adjustRightInd w:val="0"/>
        <w:ind w:firstLine="851"/>
        <w:jc w:val="both"/>
      </w:pPr>
      <w:r w:rsidRPr="009D28B8">
        <w:t xml:space="preserve">С целью повышения профессионального мастерства педагогов посредством использования современных педагогических технологий в образовательном процессе организован семинар-практикум «Использование современных педагогических технологий в образовательном процессе», в котором приняли участие 67 сотрудников Центра, распределенные по 5 секциям. </w:t>
      </w:r>
    </w:p>
    <w:p w:rsidR="009F3764" w:rsidRPr="009D28B8" w:rsidRDefault="009F3764" w:rsidP="00C0339F">
      <w:pPr>
        <w:pStyle w:val="a8"/>
        <w:numPr>
          <w:ilvl w:val="0"/>
          <w:numId w:val="25"/>
        </w:numPr>
        <w:tabs>
          <w:tab w:val="left" w:pos="284"/>
          <w:tab w:val="left" w:pos="426"/>
        </w:tabs>
        <w:autoSpaceDE w:val="0"/>
        <w:autoSpaceDN w:val="0"/>
        <w:adjustRightInd w:val="0"/>
        <w:spacing w:after="0" w:line="240" w:lineRule="auto"/>
        <w:ind w:left="0" w:firstLine="0"/>
        <w:jc w:val="both"/>
        <w:rPr>
          <w:rFonts w:ascii="Times New Roman" w:hAnsi="Times New Roman"/>
          <w:i/>
          <w:sz w:val="24"/>
          <w:szCs w:val="24"/>
        </w:rPr>
      </w:pPr>
      <w:r w:rsidRPr="009D28B8">
        <w:rPr>
          <w:rFonts w:ascii="Times New Roman" w:hAnsi="Times New Roman"/>
          <w:sz w:val="24"/>
          <w:szCs w:val="24"/>
        </w:rPr>
        <w:t xml:space="preserve">«Применение здоровьесберегающих технологий на занятиях вокала» Осипова Л.М., </w:t>
      </w:r>
      <w:r w:rsidRPr="009D28B8">
        <w:rPr>
          <w:rFonts w:ascii="Times New Roman" w:hAnsi="Times New Roman"/>
          <w:i/>
          <w:sz w:val="24"/>
          <w:szCs w:val="24"/>
        </w:rPr>
        <w:t>педагог дополнительного образования, концертмейстер первой кв. категории.</w:t>
      </w:r>
    </w:p>
    <w:p w:rsidR="009F3764" w:rsidRPr="009D28B8" w:rsidRDefault="009F3764" w:rsidP="00C0339F">
      <w:pPr>
        <w:pStyle w:val="a8"/>
        <w:numPr>
          <w:ilvl w:val="0"/>
          <w:numId w:val="25"/>
        </w:numPr>
        <w:tabs>
          <w:tab w:val="left" w:pos="284"/>
        </w:tabs>
        <w:autoSpaceDE w:val="0"/>
        <w:autoSpaceDN w:val="0"/>
        <w:adjustRightInd w:val="0"/>
        <w:spacing w:after="0" w:line="240" w:lineRule="auto"/>
        <w:ind w:left="0" w:firstLine="0"/>
        <w:jc w:val="both"/>
        <w:rPr>
          <w:rFonts w:ascii="Times New Roman" w:hAnsi="Times New Roman"/>
          <w:i/>
          <w:sz w:val="24"/>
          <w:szCs w:val="24"/>
        </w:rPr>
      </w:pPr>
      <w:r w:rsidRPr="009D28B8">
        <w:rPr>
          <w:rFonts w:ascii="Times New Roman" w:hAnsi="Times New Roman"/>
          <w:sz w:val="24"/>
          <w:szCs w:val="24"/>
        </w:rPr>
        <w:t xml:space="preserve">«Применение личностно-ориентированной технологии на занятиях хореографией». Ермоленко К.В. </w:t>
      </w:r>
      <w:r w:rsidRPr="009D28B8">
        <w:rPr>
          <w:rFonts w:ascii="Times New Roman" w:hAnsi="Times New Roman"/>
          <w:i/>
          <w:sz w:val="24"/>
          <w:szCs w:val="24"/>
        </w:rPr>
        <w:t>педагог дополнительного образования I кв. категории.</w:t>
      </w:r>
    </w:p>
    <w:p w:rsidR="009F3764" w:rsidRPr="009D28B8" w:rsidRDefault="009F3764" w:rsidP="00C0339F">
      <w:pPr>
        <w:pStyle w:val="a8"/>
        <w:numPr>
          <w:ilvl w:val="0"/>
          <w:numId w:val="25"/>
        </w:numPr>
        <w:tabs>
          <w:tab w:val="left" w:pos="284"/>
          <w:tab w:val="left" w:pos="3544"/>
        </w:tabs>
        <w:autoSpaceDE w:val="0"/>
        <w:autoSpaceDN w:val="0"/>
        <w:adjustRightInd w:val="0"/>
        <w:spacing w:after="0" w:line="240" w:lineRule="auto"/>
        <w:ind w:left="0" w:firstLine="0"/>
        <w:jc w:val="both"/>
        <w:rPr>
          <w:rFonts w:ascii="Times New Roman" w:hAnsi="Times New Roman"/>
          <w:i/>
          <w:sz w:val="24"/>
          <w:szCs w:val="24"/>
        </w:rPr>
      </w:pPr>
      <w:r w:rsidRPr="009D28B8">
        <w:rPr>
          <w:rFonts w:ascii="Times New Roman" w:hAnsi="Times New Roman"/>
          <w:sz w:val="24"/>
          <w:szCs w:val="24"/>
        </w:rPr>
        <w:t xml:space="preserve">«Современные подходы применения педагогического оценивания в рамках технологии сотрудничества и сотворчества». Севостьянова Н.В. </w:t>
      </w:r>
      <w:r w:rsidRPr="009D28B8">
        <w:rPr>
          <w:rFonts w:ascii="Times New Roman" w:hAnsi="Times New Roman"/>
          <w:i/>
          <w:sz w:val="24"/>
          <w:szCs w:val="24"/>
        </w:rPr>
        <w:t>педагог дополнительного образования I кв. категории.</w:t>
      </w:r>
    </w:p>
    <w:p w:rsidR="009F3764" w:rsidRPr="009D28B8" w:rsidRDefault="009F3764" w:rsidP="00C0339F">
      <w:pPr>
        <w:pStyle w:val="a8"/>
        <w:numPr>
          <w:ilvl w:val="0"/>
          <w:numId w:val="25"/>
        </w:numPr>
        <w:tabs>
          <w:tab w:val="left" w:pos="284"/>
          <w:tab w:val="left" w:pos="2977"/>
        </w:tabs>
        <w:autoSpaceDE w:val="0"/>
        <w:autoSpaceDN w:val="0"/>
        <w:adjustRightInd w:val="0"/>
        <w:spacing w:after="0" w:line="240" w:lineRule="auto"/>
        <w:ind w:left="0" w:firstLine="0"/>
        <w:jc w:val="both"/>
        <w:rPr>
          <w:rFonts w:ascii="Times New Roman" w:hAnsi="Times New Roman"/>
          <w:i/>
          <w:sz w:val="24"/>
          <w:szCs w:val="24"/>
        </w:rPr>
      </w:pPr>
      <w:r w:rsidRPr="009D28B8">
        <w:rPr>
          <w:rFonts w:ascii="Times New Roman" w:hAnsi="Times New Roman"/>
          <w:sz w:val="24"/>
          <w:szCs w:val="24"/>
        </w:rPr>
        <w:t xml:space="preserve">«Формирование активной познавательной деятельности детей». </w:t>
      </w:r>
      <w:r w:rsidRPr="009D28B8">
        <w:rPr>
          <w:rFonts w:ascii="Times New Roman" w:hAnsi="Times New Roman"/>
          <w:i/>
          <w:sz w:val="24"/>
          <w:szCs w:val="24"/>
        </w:rPr>
        <w:t>Митяй О.В.. педагог дополнительного образования I кв.категории</w:t>
      </w:r>
    </w:p>
    <w:p w:rsidR="009F3764" w:rsidRPr="009D28B8" w:rsidRDefault="009F3764" w:rsidP="00C0339F">
      <w:pPr>
        <w:pStyle w:val="a8"/>
        <w:numPr>
          <w:ilvl w:val="0"/>
          <w:numId w:val="25"/>
        </w:numPr>
        <w:tabs>
          <w:tab w:val="left" w:pos="284"/>
        </w:tabs>
        <w:spacing w:after="0" w:line="240" w:lineRule="auto"/>
        <w:ind w:left="0" w:firstLine="0"/>
        <w:jc w:val="both"/>
        <w:rPr>
          <w:rFonts w:ascii="Times New Roman" w:hAnsi="Times New Roman"/>
          <w:i/>
          <w:sz w:val="24"/>
          <w:szCs w:val="24"/>
        </w:rPr>
      </w:pPr>
      <w:r w:rsidRPr="009D28B8">
        <w:rPr>
          <w:rFonts w:ascii="Times New Roman" w:hAnsi="Times New Roman"/>
          <w:sz w:val="24"/>
          <w:szCs w:val="24"/>
        </w:rPr>
        <w:t xml:space="preserve">«Реализация здоровьесберегающих технологий в практике дополнительного образования» </w:t>
      </w:r>
      <w:r w:rsidRPr="009D28B8">
        <w:rPr>
          <w:rFonts w:ascii="Times New Roman" w:hAnsi="Times New Roman"/>
          <w:i/>
          <w:sz w:val="24"/>
          <w:szCs w:val="24"/>
        </w:rPr>
        <w:t>Голованова М.А... педагог-организатор I кв.категории.</w:t>
      </w:r>
    </w:p>
    <w:p w:rsidR="009F3764" w:rsidRPr="009D28B8" w:rsidRDefault="009F3764" w:rsidP="009D28B8">
      <w:pPr>
        <w:autoSpaceDE w:val="0"/>
        <w:autoSpaceDN w:val="0"/>
        <w:adjustRightInd w:val="0"/>
        <w:ind w:firstLine="567"/>
        <w:jc w:val="both"/>
      </w:pPr>
      <w:r w:rsidRPr="009D28B8">
        <w:t xml:space="preserve">На семинаре-практикуме были представлены оригинальные педагогические находки в использовании современных педагогических технологий. Мероприятие показало, что педагоги Осипова Л. М., Ермоленко К. В., Севостьянова Н. В., Митяй О. В., Голованова М. А. – «классные мастера своего дела». Представленный материала был полезен педагогам разных направлений, работающих с детьми 6 – 18 лет. Все участники отметили актуальность и практическую значимость мероприятия. </w:t>
      </w:r>
    </w:p>
    <w:p w:rsidR="009F3764" w:rsidRPr="009D28B8" w:rsidRDefault="009F3764" w:rsidP="009D28B8">
      <w:pPr>
        <w:ind w:firstLine="567"/>
        <w:jc w:val="both"/>
      </w:pPr>
      <w:r w:rsidRPr="009D28B8">
        <w:t>Процесс работы с педагогами в межаттестационный период в учреждении включает и инструктивно-методическое обучение по вопросам: Порядок проведения аттестации педагогических работников (сентябрь 2014 г.); Анализ и самоанализ педагогической деятельности в процессе обучения (октябрь 2014 г.); Портфолио педагога дополнительного образования (ноябрь 2014 г.); Методика определения уровня профессиональной компетенции педагога (январь 2015г.)</w:t>
      </w:r>
    </w:p>
    <w:p w:rsidR="00D423B6" w:rsidRPr="009D28B8" w:rsidRDefault="00D423B6" w:rsidP="009D28B8">
      <w:pPr>
        <w:ind w:firstLine="851"/>
        <w:jc w:val="both"/>
        <w:rPr>
          <w:rFonts w:eastAsia="Calibri"/>
        </w:rPr>
      </w:pPr>
      <w:r w:rsidRPr="009D28B8">
        <w:t xml:space="preserve">Одним из приоритетных направлений является работа по повышению уровня профессиональной компетенции педагогов и специалистов, стремящихся к профессиональному саморазвитию через прохождение курсов повышения квалификации. </w:t>
      </w:r>
      <w:r w:rsidRPr="009D28B8">
        <w:rPr>
          <w:rFonts w:eastAsia="Calibri"/>
        </w:rPr>
        <w:t xml:space="preserve">Профессиональный уровень повысили </w:t>
      </w:r>
      <w:r w:rsidRPr="009D28B8">
        <w:rPr>
          <w:rFonts w:eastAsia="Calibri"/>
          <w:b/>
        </w:rPr>
        <w:t>57</w:t>
      </w:r>
      <w:r w:rsidRPr="009D28B8">
        <w:rPr>
          <w:rFonts w:eastAsia="Calibri"/>
        </w:rPr>
        <w:t xml:space="preserve"> (в 2013г - 85) педагогов. Наиболее значимыми являются:</w:t>
      </w:r>
    </w:p>
    <w:p w:rsidR="00D423B6" w:rsidRPr="00641CAD" w:rsidRDefault="00D423B6" w:rsidP="00C0339F">
      <w:pPr>
        <w:pStyle w:val="a8"/>
        <w:numPr>
          <w:ilvl w:val="0"/>
          <w:numId w:val="86"/>
        </w:numPr>
        <w:tabs>
          <w:tab w:val="left" w:pos="284"/>
        </w:tabs>
        <w:spacing w:after="0" w:line="240" w:lineRule="auto"/>
        <w:jc w:val="both"/>
        <w:rPr>
          <w:rFonts w:ascii="Times New Roman" w:hAnsi="Times New Roman"/>
          <w:sz w:val="24"/>
          <w:szCs w:val="24"/>
        </w:rPr>
      </w:pPr>
      <w:r w:rsidRPr="00641CAD">
        <w:rPr>
          <w:rFonts w:ascii="Times New Roman" w:hAnsi="Times New Roman"/>
          <w:sz w:val="24"/>
          <w:szCs w:val="24"/>
        </w:rPr>
        <w:t>Курсы базового повышения квалификации педагогов дополнительного образования – 8 (в 2013 г. - 7) человек: Бахтеева А.Р., Быбко Е.В., Савченко Е.Ю., Малюченко Н.Л., Гербер А.А., Скворцова В.А., Вавилина И.П., Лоскутова Е.Ю.</w:t>
      </w:r>
    </w:p>
    <w:p w:rsidR="00D423B6" w:rsidRPr="00641CAD" w:rsidRDefault="00D423B6" w:rsidP="00C0339F">
      <w:pPr>
        <w:pStyle w:val="a8"/>
        <w:numPr>
          <w:ilvl w:val="0"/>
          <w:numId w:val="86"/>
        </w:numPr>
        <w:tabs>
          <w:tab w:val="left" w:pos="284"/>
        </w:tabs>
        <w:spacing w:after="0" w:line="240" w:lineRule="auto"/>
        <w:jc w:val="both"/>
        <w:rPr>
          <w:rFonts w:ascii="Times New Roman" w:hAnsi="Times New Roman"/>
          <w:sz w:val="24"/>
          <w:szCs w:val="24"/>
        </w:rPr>
      </w:pPr>
      <w:r w:rsidRPr="00641CAD">
        <w:rPr>
          <w:rFonts w:ascii="Times New Roman" w:hAnsi="Times New Roman"/>
          <w:sz w:val="24"/>
          <w:szCs w:val="24"/>
        </w:rPr>
        <w:t>Дистанционный курс «Развитие театрального искусства в малых городах и городах – ЗАТО» в рамках Министерства культуры РФ и Союза Театральных Деятелей России, 2014г. – Малюченко Н.Л.;</w:t>
      </w:r>
    </w:p>
    <w:p w:rsidR="00D423B6" w:rsidRPr="00641CAD" w:rsidRDefault="00D423B6" w:rsidP="00C0339F">
      <w:pPr>
        <w:pStyle w:val="a8"/>
        <w:numPr>
          <w:ilvl w:val="0"/>
          <w:numId w:val="86"/>
        </w:numPr>
        <w:tabs>
          <w:tab w:val="left" w:pos="284"/>
        </w:tabs>
        <w:spacing w:after="0" w:line="240" w:lineRule="auto"/>
        <w:jc w:val="both"/>
        <w:rPr>
          <w:rFonts w:ascii="Times New Roman" w:hAnsi="Times New Roman"/>
          <w:sz w:val="24"/>
          <w:szCs w:val="24"/>
        </w:rPr>
      </w:pPr>
      <w:r w:rsidRPr="00641CAD">
        <w:rPr>
          <w:rFonts w:ascii="Times New Roman" w:hAnsi="Times New Roman"/>
          <w:sz w:val="24"/>
          <w:szCs w:val="24"/>
        </w:rPr>
        <w:t xml:space="preserve">Вебинар в рамках ОАО «Издательство «Просвещения» по темам: «Серия «Русская культура» (автор А.П.Рогова), «Итоговая оценка: метапредметные результаты. </w:t>
      </w:r>
      <w:r w:rsidRPr="00641CAD">
        <w:rPr>
          <w:rFonts w:ascii="Times New Roman" w:hAnsi="Times New Roman"/>
          <w:sz w:val="24"/>
          <w:szCs w:val="24"/>
        </w:rPr>
        <w:lastRenderedPageBreak/>
        <w:t xml:space="preserve">Смысловое чтение и работа с информацией» (автор Г.С.Ковалёва) , г.Москва, 2014-2015 гг. ( </w:t>
      </w:r>
      <w:r w:rsidRPr="00641CAD">
        <w:rPr>
          <w:rFonts w:ascii="Times New Roman" w:hAnsi="Times New Roman"/>
          <w:sz w:val="24"/>
          <w:szCs w:val="24"/>
          <w:lang w:val="en-US"/>
        </w:rPr>
        <w:t>21</w:t>
      </w:r>
      <w:r w:rsidRPr="00641CAD">
        <w:rPr>
          <w:rFonts w:ascii="Times New Roman" w:hAnsi="Times New Roman"/>
          <w:sz w:val="24"/>
          <w:szCs w:val="24"/>
        </w:rPr>
        <w:t xml:space="preserve"> час) – Малюченко Н.Л.;</w:t>
      </w:r>
    </w:p>
    <w:p w:rsidR="00D423B6" w:rsidRPr="00641CAD" w:rsidRDefault="00D423B6" w:rsidP="00C0339F">
      <w:pPr>
        <w:pStyle w:val="a8"/>
        <w:numPr>
          <w:ilvl w:val="0"/>
          <w:numId w:val="86"/>
        </w:numPr>
        <w:tabs>
          <w:tab w:val="left" w:pos="284"/>
        </w:tabs>
        <w:spacing w:after="0" w:line="240" w:lineRule="auto"/>
        <w:jc w:val="both"/>
        <w:rPr>
          <w:rFonts w:ascii="Times New Roman" w:hAnsi="Times New Roman"/>
          <w:sz w:val="24"/>
          <w:szCs w:val="24"/>
        </w:rPr>
      </w:pPr>
      <w:r w:rsidRPr="00641CAD">
        <w:rPr>
          <w:rFonts w:ascii="Times New Roman" w:hAnsi="Times New Roman"/>
          <w:sz w:val="24"/>
          <w:szCs w:val="24"/>
        </w:rPr>
        <w:t>Онлайн-семинар С. Пичуричкина «Психологический портрет коллектива: «Я- родитель- руководитель» (8 часов) – Малюченко Н.Л.;</w:t>
      </w:r>
    </w:p>
    <w:p w:rsidR="00D423B6" w:rsidRPr="00641CAD" w:rsidRDefault="00D423B6" w:rsidP="00C0339F">
      <w:pPr>
        <w:pStyle w:val="a8"/>
        <w:numPr>
          <w:ilvl w:val="0"/>
          <w:numId w:val="86"/>
        </w:numPr>
        <w:tabs>
          <w:tab w:val="left" w:pos="284"/>
        </w:tabs>
        <w:spacing w:after="0" w:line="240" w:lineRule="auto"/>
        <w:jc w:val="both"/>
        <w:rPr>
          <w:rFonts w:ascii="Times New Roman" w:hAnsi="Times New Roman"/>
          <w:sz w:val="24"/>
          <w:szCs w:val="24"/>
        </w:rPr>
      </w:pPr>
      <w:r w:rsidRPr="00641CAD">
        <w:rPr>
          <w:rFonts w:ascii="Times New Roman" w:hAnsi="Times New Roman"/>
          <w:sz w:val="24"/>
          <w:szCs w:val="24"/>
        </w:rPr>
        <w:t>Дистанционный курс обучения по мастер-классу «Коммуникативные танцы - игры для дошкольников и младших школьников-2» , ХГОО «Перлина» (72 часа), 2015 г. – Малюченко Н.Л.;</w:t>
      </w:r>
    </w:p>
    <w:p w:rsidR="00D423B6" w:rsidRPr="00641CAD" w:rsidRDefault="00D423B6" w:rsidP="00C0339F">
      <w:pPr>
        <w:pStyle w:val="a8"/>
        <w:numPr>
          <w:ilvl w:val="0"/>
          <w:numId w:val="86"/>
        </w:numPr>
        <w:tabs>
          <w:tab w:val="left" w:pos="284"/>
          <w:tab w:val="left" w:pos="426"/>
        </w:tabs>
        <w:spacing w:after="0" w:line="240" w:lineRule="auto"/>
        <w:jc w:val="both"/>
        <w:rPr>
          <w:rFonts w:ascii="Times New Roman" w:hAnsi="Times New Roman"/>
          <w:sz w:val="24"/>
          <w:szCs w:val="24"/>
        </w:rPr>
      </w:pPr>
      <w:r w:rsidRPr="00641CAD">
        <w:rPr>
          <w:rFonts w:ascii="Times New Roman" w:hAnsi="Times New Roman"/>
          <w:sz w:val="24"/>
          <w:szCs w:val="24"/>
        </w:rPr>
        <w:t xml:space="preserve">Дистанционные модульные курсы «Навыки профессиональной и личной эффективности» в рамках Общероссийского проекта «Школа цифрового века» - </w:t>
      </w:r>
      <w:r w:rsidRPr="00641CAD">
        <w:rPr>
          <w:rFonts w:ascii="Times New Roman" w:hAnsi="Times New Roman"/>
          <w:b/>
          <w:sz w:val="24"/>
          <w:szCs w:val="24"/>
        </w:rPr>
        <w:t>32 человека (в 2013 г. - 54)</w:t>
      </w:r>
      <w:r w:rsidRPr="00641CAD">
        <w:rPr>
          <w:rFonts w:ascii="Times New Roman" w:hAnsi="Times New Roman"/>
          <w:sz w:val="24"/>
          <w:szCs w:val="24"/>
        </w:rPr>
        <w:t>.</w:t>
      </w:r>
    </w:p>
    <w:p w:rsidR="00D423B6" w:rsidRPr="00641CAD" w:rsidRDefault="00D423B6" w:rsidP="00C0339F">
      <w:pPr>
        <w:pStyle w:val="a8"/>
        <w:numPr>
          <w:ilvl w:val="0"/>
          <w:numId w:val="86"/>
        </w:numPr>
        <w:tabs>
          <w:tab w:val="left" w:pos="284"/>
          <w:tab w:val="left" w:pos="426"/>
        </w:tabs>
        <w:spacing w:after="0" w:line="240" w:lineRule="auto"/>
        <w:jc w:val="both"/>
        <w:rPr>
          <w:rFonts w:ascii="Times New Roman" w:hAnsi="Times New Roman"/>
          <w:sz w:val="24"/>
          <w:szCs w:val="24"/>
        </w:rPr>
      </w:pPr>
      <w:r w:rsidRPr="00641CAD">
        <w:rPr>
          <w:rFonts w:ascii="Times New Roman" w:hAnsi="Times New Roman"/>
          <w:sz w:val="24"/>
          <w:szCs w:val="24"/>
        </w:rPr>
        <w:t xml:space="preserve">Проблемные курсы по различным дисциплинам – </w:t>
      </w:r>
      <w:r w:rsidRPr="00641CAD">
        <w:rPr>
          <w:rFonts w:ascii="Times New Roman" w:hAnsi="Times New Roman"/>
          <w:b/>
          <w:sz w:val="24"/>
          <w:szCs w:val="24"/>
        </w:rPr>
        <w:t>13</w:t>
      </w:r>
      <w:r w:rsidRPr="00641CAD">
        <w:rPr>
          <w:rFonts w:ascii="Times New Roman" w:hAnsi="Times New Roman"/>
          <w:sz w:val="24"/>
          <w:szCs w:val="24"/>
        </w:rPr>
        <w:t xml:space="preserve"> человек.</w:t>
      </w:r>
    </w:p>
    <w:p w:rsidR="00D423B6" w:rsidRPr="009D28B8" w:rsidRDefault="00D423B6" w:rsidP="009D28B8">
      <w:pPr>
        <w:tabs>
          <w:tab w:val="left" w:pos="284"/>
          <w:tab w:val="left" w:pos="426"/>
        </w:tabs>
        <w:ind w:left="142" w:firstLine="709"/>
        <w:jc w:val="both"/>
      </w:pPr>
      <w:r w:rsidRPr="009D28B8">
        <w:t xml:space="preserve">В 2014 году педагоги активнее включились в участие в онлайн-семинарах, вебинарах, проблемных курсов. Видно, что педагоги осознанно стремятся узнать новое и повысить свою компетентность. На 2015 год составлен соцзаказ на курсы базового повышения квалификации, в который вошли 13 педагогов. </w:t>
      </w:r>
    </w:p>
    <w:p w:rsidR="00D423B6" w:rsidRPr="009D28B8" w:rsidRDefault="00D423B6" w:rsidP="009D28B8">
      <w:pPr>
        <w:tabs>
          <w:tab w:val="left" w:pos="284"/>
          <w:tab w:val="left" w:pos="426"/>
        </w:tabs>
        <w:ind w:left="142" w:firstLine="709"/>
        <w:jc w:val="both"/>
      </w:pPr>
      <w:r w:rsidRPr="009D28B8">
        <w:t xml:space="preserve">Таким образом, работу по повышению профессиональной компетентности педагогов через участие в различных курсовых мероприятиях необходимо продолжить, активизировав молодых педагогов.  </w:t>
      </w:r>
    </w:p>
    <w:p w:rsidR="009F3764" w:rsidRPr="009D28B8" w:rsidRDefault="009F3764" w:rsidP="009D28B8">
      <w:pPr>
        <w:ind w:firstLine="851"/>
        <w:jc w:val="both"/>
      </w:pPr>
      <w:r w:rsidRPr="009D28B8">
        <w:t xml:space="preserve">Педагогические работники ЦРТДЮ «Созвездие» показывают в течение года хорошие результаты в различных профессиональных конкурсах: </w:t>
      </w:r>
    </w:p>
    <w:p w:rsidR="009F3764" w:rsidRPr="009D28B8" w:rsidRDefault="009F3764" w:rsidP="00C0339F">
      <w:pPr>
        <w:pStyle w:val="a8"/>
        <w:numPr>
          <w:ilvl w:val="0"/>
          <w:numId w:val="5"/>
        </w:numPr>
        <w:tabs>
          <w:tab w:val="left" w:pos="284"/>
        </w:tabs>
        <w:spacing w:after="0" w:line="240" w:lineRule="auto"/>
        <w:ind w:left="284" w:hanging="284"/>
        <w:jc w:val="both"/>
        <w:rPr>
          <w:rFonts w:ascii="Times New Roman" w:hAnsi="Times New Roman"/>
          <w:sz w:val="24"/>
          <w:szCs w:val="24"/>
        </w:rPr>
      </w:pPr>
      <w:r w:rsidRPr="009D28B8">
        <w:rPr>
          <w:rFonts w:ascii="Times New Roman" w:hAnsi="Times New Roman"/>
          <w:sz w:val="24"/>
          <w:szCs w:val="24"/>
        </w:rPr>
        <w:t>Заочный областной конкурс прикладной методической продукции «Устное народное творчество» Календарева О.С. получила диплом участника. (октябрь 2014 г.).</w:t>
      </w:r>
    </w:p>
    <w:p w:rsidR="009F3764" w:rsidRPr="009D28B8" w:rsidRDefault="009F3764" w:rsidP="00C0339F">
      <w:pPr>
        <w:pStyle w:val="2"/>
        <w:keepNext w:val="0"/>
        <w:numPr>
          <w:ilvl w:val="0"/>
          <w:numId w:val="5"/>
        </w:numPr>
        <w:tabs>
          <w:tab w:val="left" w:pos="284"/>
        </w:tabs>
        <w:ind w:left="284" w:hanging="284"/>
        <w:jc w:val="both"/>
        <w:rPr>
          <w:b/>
          <w:szCs w:val="24"/>
        </w:rPr>
      </w:pPr>
      <w:r w:rsidRPr="009D28B8">
        <w:rPr>
          <w:szCs w:val="24"/>
        </w:rPr>
        <w:t>Международный творческий форум педагогов дополнительного образования «Учусь, Развиваюсь, Творю». В конкурсе приняли участие 13 педагогов: Цветнова О.В., Фоменкова Н.Л., Плаксина Н.В., Тиссен И.В., Сидорова М.И., савченко Е.Ю., Осипова Л.М., Назарикова А.В., Малюченко Н.Л., Гладких Т.В., вострикова Е.А., Быбко Е.В., Бахтеева А.Р. (декабрь 2014г.)</w:t>
      </w:r>
    </w:p>
    <w:p w:rsidR="009F3764" w:rsidRPr="009D28B8" w:rsidRDefault="009F3764" w:rsidP="00C0339F">
      <w:pPr>
        <w:numPr>
          <w:ilvl w:val="0"/>
          <w:numId w:val="5"/>
        </w:numPr>
        <w:tabs>
          <w:tab w:val="left" w:pos="284"/>
        </w:tabs>
        <w:ind w:left="284" w:hanging="284"/>
        <w:jc w:val="both"/>
      </w:pPr>
      <w:r w:rsidRPr="009D28B8">
        <w:t>Участие в проекте «Источник знаний Интернет - портала «ProШколу.ru», 2014г (Малюченко Н.Л.)</w:t>
      </w:r>
    </w:p>
    <w:p w:rsidR="009F3764" w:rsidRPr="009D28B8" w:rsidRDefault="009F3764" w:rsidP="00C0339F">
      <w:pPr>
        <w:pStyle w:val="a8"/>
        <w:numPr>
          <w:ilvl w:val="0"/>
          <w:numId w:val="5"/>
        </w:numPr>
        <w:tabs>
          <w:tab w:val="left" w:pos="284"/>
        </w:tabs>
        <w:spacing w:after="0" w:line="240" w:lineRule="auto"/>
        <w:ind w:left="284" w:hanging="284"/>
        <w:jc w:val="both"/>
        <w:rPr>
          <w:rFonts w:ascii="Times New Roman" w:hAnsi="Times New Roman"/>
          <w:b/>
          <w:sz w:val="24"/>
          <w:szCs w:val="24"/>
        </w:rPr>
      </w:pPr>
      <w:r w:rsidRPr="009D28B8">
        <w:rPr>
          <w:rFonts w:ascii="Times New Roman" w:hAnsi="Times New Roman"/>
          <w:sz w:val="24"/>
          <w:szCs w:val="24"/>
        </w:rPr>
        <w:t>Международный Конкурс профессионального образования «Творческие разработки педагога 2014» в категории «Дополнительное образования», г.Москва, 2014г.(Малюченко Н.Л. диплом победителя (1 место))</w:t>
      </w:r>
    </w:p>
    <w:p w:rsidR="009F3764" w:rsidRPr="009D28B8" w:rsidRDefault="009F3764" w:rsidP="00C0339F">
      <w:pPr>
        <w:pStyle w:val="a8"/>
        <w:numPr>
          <w:ilvl w:val="0"/>
          <w:numId w:val="5"/>
        </w:numPr>
        <w:tabs>
          <w:tab w:val="left" w:pos="284"/>
        </w:tabs>
        <w:spacing w:after="0" w:line="240" w:lineRule="auto"/>
        <w:ind w:left="284" w:hanging="284"/>
        <w:jc w:val="both"/>
        <w:rPr>
          <w:rFonts w:ascii="Times New Roman" w:hAnsi="Times New Roman"/>
          <w:sz w:val="24"/>
          <w:szCs w:val="24"/>
        </w:rPr>
      </w:pPr>
      <w:r w:rsidRPr="009D28B8">
        <w:rPr>
          <w:rFonts w:ascii="Times New Roman" w:hAnsi="Times New Roman"/>
          <w:sz w:val="24"/>
          <w:szCs w:val="24"/>
        </w:rPr>
        <w:t xml:space="preserve">Городской конкурс методических материалов системы дополнительного образования детей «Традиции, обычаи и предания моего народа» (октябрь 2014 г.) – диплом </w:t>
      </w:r>
      <w:r w:rsidRPr="009D28B8">
        <w:rPr>
          <w:rFonts w:ascii="Times New Roman" w:hAnsi="Times New Roman"/>
          <w:sz w:val="24"/>
          <w:szCs w:val="24"/>
          <w:lang w:val="en-US"/>
        </w:rPr>
        <w:t>I</w:t>
      </w:r>
      <w:r w:rsidRPr="009D28B8">
        <w:rPr>
          <w:rFonts w:ascii="Times New Roman" w:hAnsi="Times New Roman"/>
          <w:sz w:val="24"/>
          <w:szCs w:val="24"/>
        </w:rPr>
        <w:t xml:space="preserve"> степени (Безменов Юрий, педагог Митяй О.В.) </w:t>
      </w:r>
    </w:p>
    <w:p w:rsidR="009F3764" w:rsidRPr="009D28B8" w:rsidRDefault="009F3764" w:rsidP="00C0339F">
      <w:pPr>
        <w:pStyle w:val="a8"/>
        <w:numPr>
          <w:ilvl w:val="0"/>
          <w:numId w:val="5"/>
        </w:numPr>
        <w:tabs>
          <w:tab w:val="left" w:pos="284"/>
        </w:tabs>
        <w:spacing w:after="0" w:line="240" w:lineRule="auto"/>
        <w:ind w:left="284" w:hanging="284"/>
        <w:jc w:val="both"/>
        <w:rPr>
          <w:rFonts w:ascii="Times New Roman" w:hAnsi="Times New Roman"/>
          <w:sz w:val="24"/>
          <w:szCs w:val="24"/>
        </w:rPr>
      </w:pPr>
      <w:r w:rsidRPr="009D28B8">
        <w:rPr>
          <w:rFonts w:ascii="Times New Roman" w:hAnsi="Times New Roman"/>
          <w:sz w:val="24"/>
          <w:szCs w:val="24"/>
        </w:rPr>
        <w:t>Городской конкурс проектов, методических материалов на лучшую организацию работы педагогов по развитию культуры межэтнических отношений обучающихся «Толерантность начинается с тебя» (декабрь 2014 г.). Приняли участие 6 педагогов: Голованова М.А., Недорезова А.С., Ладе Е.А., Подкорытова И.Б., Лашко Т.А., Севостьянова Н.В.)</w:t>
      </w:r>
    </w:p>
    <w:p w:rsidR="009F3764" w:rsidRPr="009D28B8" w:rsidRDefault="009F3764" w:rsidP="00C0339F">
      <w:pPr>
        <w:pStyle w:val="a8"/>
        <w:numPr>
          <w:ilvl w:val="0"/>
          <w:numId w:val="5"/>
        </w:numPr>
        <w:tabs>
          <w:tab w:val="left" w:pos="284"/>
        </w:tabs>
        <w:spacing w:after="0" w:line="240" w:lineRule="auto"/>
        <w:ind w:left="284" w:hanging="284"/>
        <w:jc w:val="both"/>
        <w:rPr>
          <w:rFonts w:ascii="Times New Roman" w:hAnsi="Times New Roman"/>
          <w:sz w:val="24"/>
          <w:szCs w:val="24"/>
        </w:rPr>
      </w:pPr>
      <w:r w:rsidRPr="009D28B8">
        <w:rPr>
          <w:rFonts w:ascii="Times New Roman" w:hAnsi="Times New Roman"/>
          <w:sz w:val="24"/>
          <w:szCs w:val="24"/>
        </w:rPr>
        <w:t>Городской конкурс педагогов дополнительного образования «Сердце отдаю детям» (январь, 2015 г.). По результатам: Яценко В.В.- диплом в номинации «Педагогический », почетное 3 место; Даньшин М.С. – диплом в номинации «Педагогически поиск». Яценко В.В. участвует в марте в областном конкурсе педагогов дополнительного образования «Сердце отдаю детям».</w:t>
      </w:r>
    </w:p>
    <w:p w:rsidR="009F3764" w:rsidRPr="009D28B8" w:rsidRDefault="009F3764" w:rsidP="009D28B8">
      <w:pPr>
        <w:pStyle w:val="ae"/>
        <w:ind w:firstLine="851"/>
        <w:jc w:val="both"/>
        <w:rPr>
          <w:rFonts w:ascii="Times New Roman" w:hAnsi="Times New Roman"/>
          <w:sz w:val="24"/>
          <w:szCs w:val="24"/>
        </w:rPr>
      </w:pPr>
      <w:r w:rsidRPr="009D28B8">
        <w:rPr>
          <w:rFonts w:ascii="Times New Roman" w:hAnsi="Times New Roman"/>
          <w:sz w:val="24"/>
          <w:szCs w:val="24"/>
        </w:rPr>
        <w:t xml:space="preserve">Таким образом, участие педагогов Центра в различных конкурсах показало лучшие образцы профессиональной деятельности педагогов, выявило наиболее талантливых педагогов, а также способствовало обобщению и распространению их передового опыта в сфере дополнительного образования. </w:t>
      </w:r>
    </w:p>
    <w:p w:rsidR="00C06701" w:rsidRPr="00FB2C60" w:rsidRDefault="00C06701" w:rsidP="00C06701">
      <w:pPr>
        <w:pStyle w:val="ae"/>
        <w:ind w:firstLine="709"/>
        <w:jc w:val="both"/>
        <w:rPr>
          <w:rFonts w:ascii="Times New Roman" w:hAnsi="Times New Roman"/>
          <w:sz w:val="24"/>
          <w:szCs w:val="24"/>
        </w:rPr>
      </w:pPr>
      <w:r w:rsidRPr="00FB2C60">
        <w:rPr>
          <w:rFonts w:ascii="Times New Roman" w:hAnsi="Times New Roman"/>
          <w:sz w:val="24"/>
          <w:szCs w:val="24"/>
        </w:rPr>
        <w:t xml:space="preserve">Укреплению кадровой политики способствует продуманная, кропотливая, целенаправленная работа по созданию условий для  реализации способностей и таланта творческих педагогов,  моральным и материальным поощрением ответственных работников, по </w:t>
      </w:r>
      <w:r w:rsidRPr="00FB2C60">
        <w:rPr>
          <w:rFonts w:ascii="Times New Roman" w:hAnsi="Times New Roman"/>
          <w:sz w:val="24"/>
          <w:szCs w:val="24"/>
        </w:rPr>
        <w:lastRenderedPageBreak/>
        <w:t>повышению квалификации специалистов, которая проектируется  с учетом предъявляемых требований к специалисту, готовому к постоянному профессиональному росту, а также к социальной и профессиональной мобильности.</w:t>
      </w:r>
    </w:p>
    <w:p w:rsidR="00C06701" w:rsidRPr="00FB2C60" w:rsidRDefault="00C06701" w:rsidP="00FB2C60">
      <w:pPr>
        <w:pStyle w:val="ae"/>
        <w:ind w:firstLine="567"/>
        <w:jc w:val="both"/>
        <w:rPr>
          <w:rFonts w:ascii="Times New Roman" w:hAnsi="Times New Roman"/>
          <w:bCs/>
          <w:iCs/>
          <w:sz w:val="24"/>
          <w:szCs w:val="24"/>
        </w:rPr>
      </w:pPr>
      <w:r w:rsidRPr="00FB2C60">
        <w:rPr>
          <w:rFonts w:ascii="Times New Roman" w:hAnsi="Times New Roman"/>
          <w:bCs/>
          <w:iCs/>
          <w:sz w:val="24"/>
          <w:szCs w:val="24"/>
        </w:rPr>
        <w:t>Несмотря на положительные стороны в кадровой политике, имеется и ряд проблем, которые предстоит решать в следующем году, а именно:</w:t>
      </w:r>
    </w:p>
    <w:p w:rsidR="00C06701" w:rsidRPr="00FB2C60" w:rsidRDefault="00C06701" w:rsidP="00C06701">
      <w:pPr>
        <w:pStyle w:val="a8"/>
        <w:numPr>
          <w:ilvl w:val="0"/>
          <w:numId w:val="80"/>
        </w:numPr>
        <w:tabs>
          <w:tab w:val="left" w:pos="284"/>
        </w:tabs>
        <w:spacing w:after="0" w:line="240" w:lineRule="auto"/>
        <w:jc w:val="both"/>
        <w:rPr>
          <w:rFonts w:ascii="Times New Roman" w:hAnsi="Times New Roman"/>
          <w:sz w:val="24"/>
          <w:szCs w:val="24"/>
        </w:rPr>
      </w:pPr>
      <w:r w:rsidRPr="00FB2C60">
        <w:rPr>
          <w:rFonts w:ascii="Times New Roman" w:hAnsi="Times New Roman"/>
          <w:sz w:val="24"/>
          <w:szCs w:val="24"/>
        </w:rPr>
        <w:t xml:space="preserve">Обновление и пополнение кадрового состава профессионально компетентными специалистами, вследствие некоторого оттока пед. работников.   </w:t>
      </w:r>
    </w:p>
    <w:p w:rsidR="00C06701" w:rsidRPr="00FB2C60" w:rsidRDefault="00C06701" w:rsidP="00C06701">
      <w:pPr>
        <w:pStyle w:val="a8"/>
        <w:numPr>
          <w:ilvl w:val="0"/>
          <w:numId w:val="80"/>
        </w:numPr>
        <w:tabs>
          <w:tab w:val="left" w:pos="284"/>
        </w:tabs>
        <w:spacing w:after="0" w:line="240" w:lineRule="auto"/>
        <w:jc w:val="both"/>
        <w:rPr>
          <w:rFonts w:ascii="Times New Roman" w:hAnsi="Times New Roman"/>
          <w:sz w:val="24"/>
          <w:szCs w:val="24"/>
        </w:rPr>
      </w:pPr>
      <w:r w:rsidRPr="00FB2C60">
        <w:rPr>
          <w:rFonts w:ascii="Times New Roman" w:hAnsi="Times New Roman"/>
          <w:sz w:val="24"/>
          <w:szCs w:val="24"/>
        </w:rPr>
        <w:t xml:space="preserve">тенденция старения педагогических кадров, </w:t>
      </w:r>
    </w:p>
    <w:p w:rsidR="00C06701" w:rsidRPr="00FB2C60" w:rsidRDefault="00C06701" w:rsidP="00C06701">
      <w:pPr>
        <w:pStyle w:val="a8"/>
        <w:numPr>
          <w:ilvl w:val="0"/>
          <w:numId w:val="80"/>
        </w:numPr>
        <w:spacing w:after="0" w:line="240" w:lineRule="auto"/>
        <w:jc w:val="both"/>
        <w:rPr>
          <w:rFonts w:ascii="Times New Roman" w:hAnsi="Times New Roman"/>
          <w:sz w:val="24"/>
          <w:szCs w:val="24"/>
        </w:rPr>
      </w:pPr>
      <w:r w:rsidRPr="00FB2C60">
        <w:rPr>
          <w:rFonts w:ascii="Times New Roman" w:hAnsi="Times New Roman"/>
          <w:sz w:val="24"/>
          <w:szCs w:val="24"/>
        </w:rPr>
        <w:t>совершенствование профессионального мастерства молодых педагогических работнико</w:t>
      </w:r>
      <w:r w:rsidRPr="00FB2C60">
        <w:rPr>
          <w:rFonts w:ascii="Times New Roman" w:eastAsia="Times New Roman" w:hAnsi="Times New Roman"/>
          <w:b/>
          <w:sz w:val="24"/>
          <w:szCs w:val="24"/>
          <w:lang w:eastAsia="ru-RU"/>
        </w:rPr>
        <w:t>в.</w:t>
      </w:r>
    </w:p>
    <w:p w:rsidR="00DC2912" w:rsidRPr="00FB2C60" w:rsidRDefault="00DC2912" w:rsidP="009D28B8">
      <w:pPr>
        <w:pStyle w:val="aa"/>
        <w:spacing w:before="0" w:after="0"/>
        <w:jc w:val="both"/>
        <w:rPr>
          <w:rFonts w:ascii="Times New Roman" w:hAnsi="Times New Roman" w:cs="Times New Roman"/>
          <w:caps w:val="0"/>
          <w:color w:val="auto"/>
          <w:sz w:val="16"/>
          <w:szCs w:val="16"/>
        </w:rPr>
      </w:pPr>
    </w:p>
    <w:p w:rsidR="00DC2912" w:rsidRPr="00EE52B5" w:rsidRDefault="007808C1" w:rsidP="00C0339F">
      <w:pPr>
        <w:pStyle w:val="aa"/>
        <w:numPr>
          <w:ilvl w:val="0"/>
          <w:numId w:val="14"/>
        </w:numPr>
        <w:spacing w:before="0" w:after="0"/>
        <w:rPr>
          <w:rFonts w:ascii="Times New Roman" w:hAnsi="Times New Roman" w:cs="Times New Roman"/>
          <w:color w:val="000000"/>
          <w:sz w:val="28"/>
          <w:szCs w:val="28"/>
        </w:rPr>
      </w:pPr>
      <w:r w:rsidRPr="00EE52B5">
        <w:rPr>
          <w:rFonts w:ascii="Times New Roman" w:hAnsi="Times New Roman" w:cs="Times New Roman"/>
          <w:caps w:val="0"/>
          <w:sz w:val="28"/>
          <w:szCs w:val="28"/>
        </w:rPr>
        <w:t>Оценка эффективности управления учреждением.</w:t>
      </w:r>
    </w:p>
    <w:p w:rsidR="00DC5DC7" w:rsidRPr="00FB2C60" w:rsidRDefault="00DC5DC7" w:rsidP="00546D2B">
      <w:pPr>
        <w:shd w:val="clear" w:color="auto" w:fill="FFFFFF"/>
        <w:autoSpaceDE w:val="0"/>
        <w:autoSpaceDN w:val="0"/>
        <w:adjustRightInd w:val="0"/>
        <w:jc w:val="both"/>
        <w:rPr>
          <w:b/>
          <w:i/>
          <w:color w:val="000000"/>
          <w:sz w:val="16"/>
          <w:szCs w:val="16"/>
        </w:rPr>
      </w:pPr>
    </w:p>
    <w:p w:rsidR="007808C1" w:rsidRPr="00EE52B5" w:rsidRDefault="007808C1" w:rsidP="00546D2B">
      <w:pPr>
        <w:shd w:val="clear" w:color="auto" w:fill="FFFFFF"/>
        <w:autoSpaceDE w:val="0"/>
        <w:autoSpaceDN w:val="0"/>
        <w:adjustRightInd w:val="0"/>
        <w:ind w:firstLine="567"/>
        <w:jc w:val="both"/>
        <w:rPr>
          <w:color w:val="000000"/>
        </w:rPr>
      </w:pPr>
      <w:r w:rsidRPr="00EE52B5">
        <w:rPr>
          <w:color w:val="000000"/>
        </w:rPr>
        <w:t xml:space="preserve">Управление системой Центра носит рефлексивно-гуманистический характер. Это - организованное целенаправленное взаимодействие участников образовательно-воспитательного процесса, каждый из которых выступает и в роли субъекта, и в роли объекта управления. </w:t>
      </w:r>
    </w:p>
    <w:p w:rsidR="007808C1" w:rsidRPr="00EE52B5" w:rsidRDefault="007808C1" w:rsidP="00546D2B">
      <w:pPr>
        <w:shd w:val="clear" w:color="auto" w:fill="FFFFFF"/>
        <w:autoSpaceDE w:val="0"/>
        <w:autoSpaceDN w:val="0"/>
        <w:adjustRightInd w:val="0"/>
        <w:ind w:firstLine="567"/>
        <w:jc w:val="both"/>
        <w:rPr>
          <w:color w:val="000000"/>
        </w:rPr>
      </w:pPr>
      <w:r w:rsidRPr="00EE52B5">
        <w:rPr>
          <w:color w:val="000000"/>
        </w:rPr>
        <w:t xml:space="preserve">Высшим органом управления  является </w:t>
      </w:r>
      <w:r w:rsidRPr="001F7888">
        <w:rPr>
          <w:i/>
          <w:color w:val="000000"/>
          <w:u w:val="single"/>
        </w:rPr>
        <w:t>Общее собрание сотрудников</w:t>
      </w:r>
      <w:r w:rsidR="001F7888">
        <w:rPr>
          <w:color w:val="000000"/>
        </w:rPr>
        <w:t>,</w:t>
      </w:r>
      <w:r w:rsidRPr="00EE52B5">
        <w:rPr>
          <w:color w:val="000000"/>
        </w:rPr>
        <w:t xml:space="preserve"> на котором принимаются важнейшие решения по основным направлениям деятельности учреждения, актуальным проблемам, касающимся его функционирования и развития. </w:t>
      </w:r>
    </w:p>
    <w:p w:rsidR="007808C1" w:rsidRDefault="007808C1" w:rsidP="00546D2B">
      <w:pPr>
        <w:shd w:val="clear" w:color="auto" w:fill="FFFFFF"/>
        <w:autoSpaceDE w:val="0"/>
        <w:autoSpaceDN w:val="0"/>
        <w:adjustRightInd w:val="0"/>
        <w:ind w:firstLine="567"/>
        <w:jc w:val="both"/>
        <w:rPr>
          <w:color w:val="000000"/>
        </w:rPr>
      </w:pPr>
      <w:r w:rsidRPr="006314B1">
        <w:rPr>
          <w:color w:val="000000"/>
        </w:rPr>
        <w:t xml:space="preserve">К полномочиям </w:t>
      </w:r>
      <w:r w:rsidRPr="006314B1">
        <w:rPr>
          <w:i/>
          <w:color w:val="000000"/>
          <w:u w:val="single"/>
        </w:rPr>
        <w:t>Совета Центра</w:t>
      </w:r>
      <w:r w:rsidRPr="006314B1">
        <w:rPr>
          <w:color w:val="000000"/>
        </w:rPr>
        <w:t xml:space="preserve"> относятся разработка различных локальных актов, регламентирующих деятельность учреждения, решение вопросов гуманизации и  актуализации образовательного процесса.</w:t>
      </w:r>
      <w:r w:rsidR="0026496C" w:rsidRPr="006314B1">
        <w:rPr>
          <w:color w:val="000000"/>
        </w:rPr>
        <w:t xml:space="preserve"> </w:t>
      </w:r>
      <w:r w:rsidRPr="006314B1">
        <w:rPr>
          <w:color w:val="000000"/>
        </w:rPr>
        <w:t>Исполнительную функцию осуществляет администрация Центра во главе с директором.</w:t>
      </w:r>
      <w:r w:rsidRPr="00EE52B5">
        <w:rPr>
          <w:color w:val="000000"/>
        </w:rPr>
        <w:t xml:space="preserve"> </w:t>
      </w:r>
    </w:p>
    <w:p w:rsidR="006314B1" w:rsidRDefault="00641CAD" w:rsidP="00546D2B">
      <w:pPr>
        <w:shd w:val="clear" w:color="auto" w:fill="FFFFFF"/>
        <w:autoSpaceDE w:val="0"/>
        <w:autoSpaceDN w:val="0"/>
        <w:adjustRightInd w:val="0"/>
        <w:ind w:firstLine="567"/>
        <w:jc w:val="both"/>
        <w:rPr>
          <w:color w:val="000000"/>
        </w:rPr>
      </w:pPr>
      <w:r>
        <w:rPr>
          <w:color w:val="000000"/>
        </w:rPr>
        <w:t>Основные вопросы</w:t>
      </w:r>
      <w:r w:rsidR="001F7888">
        <w:rPr>
          <w:color w:val="000000"/>
        </w:rPr>
        <w:t>,</w:t>
      </w:r>
      <w:r>
        <w:rPr>
          <w:color w:val="000000"/>
        </w:rPr>
        <w:t xml:space="preserve"> решаемые в 2014 г.</w:t>
      </w:r>
      <w:r w:rsidR="006314B1">
        <w:rPr>
          <w:color w:val="000000"/>
        </w:rPr>
        <w:t>:</w:t>
      </w:r>
    </w:p>
    <w:p w:rsidR="006314B1" w:rsidRPr="006314B1" w:rsidRDefault="006314B1" w:rsidP="00C0339F">
      <w:pPr>
        <w:pStyle w:val="a8"/>
        <w:numPr>
          <w:ilvl w:val="0"/>
          <w:numId w:val="88"/>
        </w:numPr>
        <w:spacing w:after="0" w:line="240" w:lineRule="auto"/>
        <w:jc w:val="both"/>
        <w:rPr>
          <w:rFonts w:ascii="Times New Roman" w:hAnsi="Times New Roman"/>
          <w:sz w:val="24"/>
          <w:szCs w:val="24"/>
        </w:rPr>
      </w:pPr>
      <w:r w:rsidRPr="006314B1">
        <w:rPr>
          <w:rFonts w:ascii="Times New Roman" w:hAnsi="Times New Roman"/>
          <w:sz w:val="24"/>
          <w:szCs w:val="24"/>
        </w:rPr>
        <w:t>Об утверждении плана работы Совета Центра на 2014-2015 учебный год.</w:t>
      </w:r>
    </w:p>
    <w:p w:rsidR="006314B1" w:rsidRPr="006314B1" w:rsidRDefault="006314B1" w:rsidP="00C0339F">
      <w:pPr>
        <w:pStyle w:val="a8"/>
        <w:numPr>
          <w:ilvl w:val="0"/>
          <w:numId w:val="88"/>
        </w:numPr>
        <w:spacing w:after="0" w:line="240" w:lineRule="auto"/>
        <w:jc w:val="both"/>
        <w:rPr>
          <w:rFonts w:ascii="Times New Roman" w:hAnsi="Times New Roman"/>
          <w:sz w:val="24"/>
          <w:szCs w:val="24"/>
        </w:rPr>
      </w:pPr>
      <w:r w:rsidRPr="006314B1">
        <w:rPr>
          <w:rFonts w:ascii="Times New Roman" w:hAnsi="Times New Roman"/>
          <w:sz w:val="24"/>
          <w:szCs w:val="24"/>
        </w:rPr>
        <w:t xml:space="preserve">Система работы с родителями. </w:t>
      </w:r>
    </w:p>
    <w:p w:rsidR="006314B1" w:rsidRPr="006314B1" w:rsidRDefault="006314B1" w:rsidP="00C0339F">
      <w:pPr>
        <w:pStyle w:val="a8"/>
        <w:numPr>
          <w:ilvl w:val="0"/>
          <w:numId w:val="88"/>
        </w:numPr>
        <w:spacing w:after="0" w:line="240" w:lineRule="auto"/>
        <w:jc w:val="both"/>
        <w:rPr>
          <w:rFonts w:ascii="Times New Roman" w:hAnsi="Times New Roman"/>
          <w:sz w:val="24"/>
          <w:szCs w:val="24"/>
        </w:rPr>
      </w:pPr>
      <w:r w:rsidRPr="006314B1">
        <w:rPr>
          <w:rFonts w:ascii="Times New Roman" w:hAnsi="Times New Roman"/>
          <w:sz w:val="24"/>
          <w:szCs w:val="24"/>
        </w:rPr>
        <w:t>Укрепление материально-технической базы учреждения.</w:t>
      </w:r>
    </w:p>
    <w:p w:rsidR="006314B1" w:rsidRDefault="006314B1" w:rsidP="00C0339F">
      <w:pPr>
        <w:pStyle w:val="a8"/>
        <w:numPr>
          <w:ilvl w:val="0"/>
          <w:numId w:val="88"/>
        </w:numPr>
        <w:spacing w:after="0" w:line="240" w:lineRule="auto"/>
        <w:jc w:val="both"/>
        <w:rPr>
          <w:rFonts w:ascii="Times New Roman" w:hAnsi="Times New Roman"/>
          <w:sz w:val="24"/>
          <w:szCs w:val="24"/>
        </w:rPr>
      </w:pPr>
      <w:r w:rsidRPr="006314B1">
        <w:rPr>
          <w:rFonts w:ascii="Times New Roman" w:hAnsi="Times New Roman"/>
          <w:sz w:val="24"/>
          <w:szCs w:val="24"/>
        </w:rPr>
        <w:t>Итоги работы учреждения в 2014-2015 учебном году.</w:t>
      </w:r>
    </w:p>
    <w:p w:rsidR="00F4741B" w:rsidRPr="00F4741B" w:rsidRDefault="00F4741B" w:rsidP="00F4741B">
      <w:pPr>
        <w:ind w:left="360"/>
        <w:jc w:val="both"/>
      </w:pPr>
      <w:r>
        <w:t xml:space="preserve">Одним из органов управления учреждением являемся также </w:t>
      </w:r>
      <w:r w:rsidRPr="00F4741B">
        <w:rPr>
          <w:i/>
          <w:u w:val="single"/>
        </w:rPr>
        <w:t>Наблюдательный совет</w:t>
      </w:r>
      <w:r>
        <w:t xml:space="preserve">, в состав которого входят 9 человек: представители Учредителя, общественности, члены коллектива. В компетенцию данного органа входят вопросы </w:t>
      </w:r>
      <w:r w:rsidR="00C87A86">
        <w:t>контроля финансово-хозяйственной деятельности</w:t>
      </w:r>
      <w:r>
        <w:t xml:space="preserve"> </w:t>
      </w:r>
      <w:r w:rsidR="00C87A86">
        <w:t>учреждения, выполнения муниципального задания</w:t>
      </w:r>
      <w:r w:rsidR="00E66290">
        <w:t>, испол</w:t>
      </w:r>
      <w:r w:rsidR="00FB2C60">
        <w:t>н</w:t>
      </w:r>
      <w:r w:rsidR="00E66290">
        <w:t>ение предписаний надзорных органов</w:t>
      </w:r>
      <w:r w:rsidR="00C87A86">
        <w:t xml:space="preserve"> и др. Всего за отчетный период проведено 5 заседаний Наблюдательного совета.</w:t>
      </w:r>
    </w:p>
    <w:p w:rsidR="007808C1" w:rsidRDefault="007808C1" w:rsidP="00546D2B">
      <w:pPr>
        <w:shd w:val="clear" w:color="auto" w:fill="FFFFFF"/>
        <w:autoSpaceDE w:val="0"/>
        <w:autoSpaceDN w:val="0"/>
        <w:adjustRightInd w:val="0"/>
        <w:ind w:firstLine="567"/>
        <w:jc w:val="both"/>
        <w:rPr>
          <w:color w:val="000000"/>
        </w:rPr>
      </w:pPr>
      <w:r w:rsidRPr="0026496C">
        <w:rPr>
          <w:i/>
          <w:color w:val="000000"/>
          <w:u w:val="single"/>
        </w:rPr>
        <w:t>Педагогический совет</w:t>
      </w:r>
      <w:r w:rsidRPr="00EE52B5">
        <w:rPr>
          <w:color w:val="000000"/>
        </w:rPr>
        <w:t xml:space="preserve"> является коллегиальным органом, рассматривает вопросы методического обеспечения процессов разработки и внедрения образовательных проектов и программ, внедрение в практику современных образовательных технологий. </w:t>
      </w:r>
    </w:p>
    <w:p w:rsidR="0026496C" w:rsidRDefault="0026496C" w:rsidP="00546D2B">
      <w:pPr>
        <w:shd w:val="clear" w:color="auto" w:fill="FFFFFF"/>
        <w:autoSpaceDE w:val="0"/>
        <w:autoSpaceDN w:val="0"/>
        <w:adjustRightInd w:val="0"/>
        <w:ind w:firstLine="567"/>
        <w:jc w:val="both"/>
        <w:rPr>
          <w:color w:val="000000"/>
        </w:rPr>
      </w:pPr>
      <w:r w:rsidRPr="00BE2E5D">
        <w:rPr>
          <w:color w:val="000000"/>
        </w:rPr>
        <w:t xml:space="preserve">В 2014 году прошло </w:t>
      </w:r>
      <w:r w:rsidR="006314B1" w:rsidRPr="00BE2E5D">
        <w:rPr>
          <w:color w:val="000000"/>
        </w:rPr>
        <w:t>4</w:t>
      </w:r>
      <w:r w:rsidRPr="00BE2E5D">
        <w:rPr>
          <w:color w:val="000000"/>
        </w:rPr>
        <w:t xml:space="preserve"> педагогических совета:</w:t>
      </w:r>
    </w:p>
    <w:p w:rsidR="006314B1" w:rsidRPr="006314B1" w:rsidRDefault="006314B1" w:rsidP="00C0339F">
      <w:pPr>
        <w:pStyle w:val="a8"/>
        <w:numPr>
          <w:ilvl w:val="0"/>
          <w:numId w:val="89"/>
        </w:numPr>
        <w:shd w:val="clear" w:color="auto" w:fill="FFFFFF"/>
        <w:autoSpaceDE w:val="0"/>
        <w:autoSpaceDN w:val="0"/>
        <w:adjustRightInd w:val="0"/>
        <w:spacing w:after="0" w:line="240" w:lineRule="auto"/>
        <w:jc w:val="both"/>
        <w:rPr>
          <w:rFonts w:ascii="Times New Roman" w:hAnsi="Times New Roman"/>
          <w:sz w:val="24"/>
          <w:szCs w:val="24"/>
        </w:rPr>
      </w:pPr>
      <w:r w:rsidRPr="006314B1">
        <w:rPr>
          <w:rFonts w:ascii="Times New Roman" w:hAnsi="Times New Roman"/>
          <w:sz w:val="24"/>
          <w:szCs w:val="24"/>
        </w:rPr>
        <w:t>«Перспективы развития Центра в 2014-2015 учебном году. Реализация пятого этапа программы развития на 2011-2015 г.г».</w:t>
      </w:r>
    </w:p>
    <w:p w:rsidR="006314B1" w:rsidRPr="006314B1" w:rsidRDefault="006314B1" w:rsidP="00C0339F">
      <w:pPr>
        <w:pStyle w:val="a8"/>
        <w:numPr>
          <w:ilvl w:val="0"/>
          <w:numId w:val="89"/>
        </w:numPr>
        <w:shd w:val="clear" w:color="auto" w:fill="FFFFFF"/>
        <w:autoSpaceDE w:val="0"/>
        <w:autoSpaceDN w:val="0"/>
        <w:adjustRightInd w:val="0"/>
        <w:spacing w:after="0" w:line="240" w:lineRule="auto"/>
        <w:jc w:val="both"/>
        <w:rPr>
          <w:rFonts w:ascii="Times New Roman" w:hAnsi="Times New Roman"/>
          <w:iCs/>
          <w:sz w:val="24"/>
          <w:szCs w:val="24"/>
        </w:rPr>
      </w:pPr>
      <w:r w:rsidRPr="006314B1">
        <w:rPr>
          <w:rFonts w:ascii="Times New Roman" w:hAnsi="Times New Roman"/>
          <w:sz w:val="24"/>
          <w:szCs w:val="24"/>
        </w:rPr>
        <w:t>«Взаимосвязь семьи и УДОД в интересах личности ребенка</w:t>
      </w:r>
      <w:r w:rsidRPr="006314B1">
        <w:rPr>
          <w:rFonts w:ascii="Times New Roman" w:hAnsi="Times New Roman"/>
          <w:iCs/>
          <w:sz w:val="24"/>
          <w:szCs w:val="24"/>
        </w:rPr>
        <w:t>»</w:t>
      </w:r>
    </w:p>
    <w:p w:rsidR="006314B1" w:rsidRPr="006314B1" w:rsidRDefault="006314B1" w:rsidP="00C0339F">
      <w:pPr>
        <w:pStyle w:val="a8"/>
        <w:numPr>
          <w:ilvl w:val="0"/>
          <w:numId w:val="89"/>
        </w:numPr>
        <w:shd w:val="clear" w:color="auto" w:fill="FFFFFF"/>
        <w:autoSpaceDE w:val="0"/>
        <w:autoSpaceDN w:val="0"/>
        <w:adjustRightInd w:val="0"/>
        <w:spacing w:after="0" w:line="240" w:lineRule="auto"/>
        <w:jc w:val="both"/>
        <w:rPr>
          <w:rFonts w:ascii="Times New Roman" w:hAnsi="Times New Roman"/>
          <w:sz w:val="24"/>
          <w:szCs w:val="24"/>
        </w:rPr>
      </w:pPr>
      <w:r w:rsidRPr="006314B1">
        <w:rPr>
          <w:rFonts w:ascii="Times New Roman" w:hAnsi="Times New Roman"/>
          <w:sz w:val="24"/>
          <w:szCs w:val="24"/>
        </w:rPr>
        <w:t>«Барьероустойчивость педагогов в условиях внедрения инноваций в современном образовании»</w:t>
      </w:r>
    </w:p>
    <w:p w:rsidR="006314B1" w:rsidRPr="006314B1" w:rsidRDefault="006314B1" w:rsidP="00C0339F">
      <w:pPr>
        <w:pStyle w:val="a8"/>
        <w:numPr>
          <w:ilvl w:val="0"/>
          <w:numId w:val="89"/>
        </w:numPr>
        <w:shd w:val="clear" w:color="auto" w:fill="FFFFFF"/>
        <w:autoSpaceDE w:val="0"/>
        <w:autoSpaceDN w:val="0"/>
        <w:adjustRightInd w:val="0"/>
        <w:spacing w:after="0" w:line="240" w:lineRule="auto"/>
        <w:jc w:val="both"/>
        <w:rPr>
          <w:rFonts w:ascii="Times New Roman" w:hAnsi="Times New Roman"/>
          <w:color w:val="000000"/>
          <w:sz w:val="24"/>
          <w:szCs w:val="24"/>
        </w:rPr>
      </w:pPr>
      <w:r w:rsidRPr="006314B1">
        <w:rPr>
          <w:rFonts w:ascii="Times New Roman" w:hAnsi="Times New Roman"/>
          <w:sz w:val="24"/>
          <w:szCs w:val="24"/>
        </w:rPr>
        <w:t>«</w:t>
      </w:r>
      <w:r w:rsidRPr="006314B1">
        <w:rPr>
          <w:rFonts w:ascii="Times New Roman" w:hAnsi="Times New Roman"/>
          <w:iCs/>
          <w:sz w:val="24"/>
          <w:szCs w:val="24"/>
        </w:rPr>
        <w:t>Итоги реализации программы развития на 201</w:t>
      </w:r>
      <w:r w:rsidR="001F7888">
        <w:rPr>
          <w:rFonts w:ascii="Times New Roman" w:hAnsi="Times New Roman"/>
          <w:iCs/>
          <w:sz w:val="24"/>
          <w:szCs w:val="24"/>
        </w:rPr>
        <w:t>1</w:t>
      </w:r>
      <w:r w:rsidRPr="006314B1">
        <w:rPr>
          <w:rFonts w:ascii="Times New Roman" w:hAnsi="Times New Roman"/>
          <w:iCs/>
          <w:sz w:val="24"/>
          <w:szCs w:val="24"/>
        </w:rPr>
        <w:t>-2015 гг. Результаты самообследования учреждения»</w:t>
      </w:r>
    </w:p>
    <w:p w:rsidR="007808C1" w:rsidRDefault="007808C1" w:rsidP="00546D2B">
      <w:pPr>
        <w:shd w:val="clear" w:color="auto" w:fill="FFFFFF"/>
        <w:autoSpaceDE w:val="0"/>
        <w:autoSpaceDN w:val="0"/>
        <w:adjustRightInd w:val="0"/>
        <w:ind w:firstLine="567"/>
        <w:jc w:val="both"/>
        <w:rPr>
          <w:color w:val="000000"/>
        </w:rPr>
      </w:pPr>
      <w:r w:rsidRPr="0026496C">
        <w:rPr>
          <w:i/>
          <w:color w:val="000000"/>
          <w:u w:val="single"/>
        </w:rPr>
        <w:t>Методический совет</w:t>
      </w:r>
      <w:r w:rsidRPr="00EE52B5">
        <w:rPr>
          <w:color w:val="000000"/>
        </w:rPr>
        <w:t xml:space="preserve"> решает вопросы разработки и утверждения программно-методических материалов, представления педагогов на поощрение и повышения их квалификации, отбора и утверждения конкурсных материалов методической направленности и др.</w:t>
      </w:r>
      <w:r w:rsidR="00641CAD">
        <w:rPr>
          <w:color w:val="000000"/>
        </w:rPr>
        <w:t xml:space="preserve"> Вопр</w:t>
      </w:r>
      <w:r w:rsidR="006314B1">
        <w:rPr>
          <w:color w:val="000000"/>
        </w:rPr>
        <w:t>о</w:t>
      </w:r>
      <w:r w:rsidR="00641CAD">
        <w:rPr>
          <w:color w:val="000000"/>
        </w:rPr>
        <w:t>сы решаемые в 2014 году:</w:t>
      </w:r>
    </w:p>
    <w:p w:rsidR="006314B1" w:rsidRPr="006314B1" w:rsidRDefault="006314B1" w:rsidP="00C0339F">
      <w:pPr>
        <w:pStyle w:val="a8"/>
        <w:numPr>
          <w:ilvl w:val="0"/>
          <w:numId w:val="87"/>
        </w:numPr>
        <w:spacing w:after="0" w:line="240" w:lineRule="auto"/>
        <w:jc w:val="both"/>
        <w:rPr>
          <w:rFonts w:ascii="Times New Roman" w:hAnsi="Times New Roman"/>
          <w:sz w:val="24"/>
          <w:szCs w:val="24"/>
        </w:rPr>
      </w:pPr>
      <w:r w:rsidRPr="006314B1">
        <w:rPr>
          <w:rFonts w:ascii="Times New Roman" w:hAnsi="Times New Roman"/>
          <w:sz w:val="24"/>
          <w:szCs w:val="24"/>
        </w:rPr>
        <w:t>Утверждение плана методической работы на 2014-2015 уч. год.</w:t>
      </w:r>
    </w:p>
    <w:p w:rsidR="006314B1" w:rsidRPr="006314B1" w:rsidRDefault="006314B1" w:rsidP="00C0339F">
      <w:pPr>
        <w:pStyle w:val="a8"/>
        <w:numPr>
          <w:ilvl w:val="0"/>
          <w:numId w:val="87"/>
        </w:numPr>
        <w:spacing w:after="0" w:line="240" w:lineRule="auto"/>
        <w:jc w:val="both"/>
        <w:rPr>
          <w:rFonts w:ascii="Times New Roman" w:hAnsi="Times New Roman"/>
          <w:sz w:val="24"/>
          <w:szCs w:val="24"/>
        </w:rPr>
      </w:pPr>
      <w:r w:rsidRPr="006314B1">
        <w:rPr>
          <w:rFonts w:ascii="Times New Roman" w:hAnsi="Times New Roman"/>
          <w:sz w:val="24"/>
          <w:szCs w:val="24"/>
        </w:rPr>
        <w:t>Утверждение тем самообразования педагогов Центра.</w:t>
      </w:r>
    </w:p>
    <w:p w:rsidR="006314B1" w:rsidRPr="006314B1" w:rsidRDefault="006314B1" w:rsidP="00C0339F">
      <w:pPr>
        <w:pStyle w:val="a8"/>
        <w:numPr>
          <w:ilvl w:val="0"/>
          <w:numId w:val="87"/>
        </w:numPr>
        <w:shd w:val="clear" w:color="auto" w:fill="FFFFFF"/>
        <w:autoSpaceDE w:val="0"/>
        <w:autoSpaceDN w:val="0"/>
        <w:adjustRightInd w:val="0"/>
        <w:spacing w:after="0" w:line="240" w:lineRule="auto"/>
        <w:jc w:val="both"/>
        <w:rPr>
          <w:rFonts w:ascii="Times New Roman" w:hAnsi="Times New Roman"/>
          <w:sz w:val="24"/>
          <w:szCs w:val="24"/>
        </w:rPr>
      </w:pPr>
      <w:r w:rsidRPr="006314B1">
        <w:rPr>
          <w:rFonts w:ascii="Times New Roman" w:hAnsi="Times New Roman"/>
          <w:sz w:val="24"/>
          <w:szCs w:val="24"/>
        </w:rPr>
        <w:t>Утверждение образовательных программ и учебного плана на 2014-2015 уч. г.</w:t>
      </w:r>
    </w:p>
    <w:p w:rsidR="006314B1" w:rsidRPr="006314B1" w:rsidRDefault="006314B1" w:rsidP="00C0339F">
      <w:pPr>
        <w:pStyle w:val="a8"/>
        <w:numPr>
          <w:ilvl w:val="0"/>
          <w:numId w:val="87"/>
        </w:numPr>
        <w:shd w:val="clear" w:color="auto" w:fill="FFFFFF"/>
        <w:autoSpaceDE w:val="0"/>
        <w:autoSpaceDN w:val="0"/>
        <w:adjustRightInd w:val="0"/>
        <w:spacing w:after="0" w:line="240" w:lineRule="auto"/>
        <w:jc w:val="both"/>
        <w:rPr>
          <w:rFonts w:ascii="Times New Roman" w:hAnsi="Times New Roman"/>
          <w:sz w:val="24"/>
          <w:szCs w:val="24"/>
        </w:rPr>
      </w:pPr>
      <w:r w:rsidRPr="006314B1">
        <w:rPr>
          <w:rFonts w:ascii="Times New Roman" w:hAnsi="Times New Roman"/>
          <w:sz w:val="24"/>
          <w:szCs w:val="24"/>
        </w:rPr>
        <w:lastRenderedPageBreak/>
        <w:t>«Итоги реализации программы развития Центра на 2011-2015 г.г. Перспективы развития на 2015-2020 гг.»</w:t>
      </w:r>
    </w:p>
    <w:p w:rsidR="006314B1" w:rsidRPr="006314B1" w:rsidRDefault="006314B1" w:rsidP="00C0339F">
      <w:pPr>
        <w:pStyle w:val="a8"/>
        <w:numPr>
          <w:ilvl w:val="0"/>
          <w:numId w:val="87"/>
        </w:numPr>
        <w:shd w:val="clear" w:color="auto" w:fill="FFFFFF"/>
        <w:autoSpaceDE w:val="0"/>
        <w:autoSpaceDN w:val="0"/>
        <w:adjustRightInd w:val="0"/>
        <w:spacing w:after="0" w:line="240" w:lineRule="auto"/>
        <w:jc w:val="both"/>
        <w:rPr>
          <w:rFonts w:ascii="Times New Roman" w:hAnsi="Times New Roman"/>
          <w:sz w:val="24"/>
          <w:szCs w:val="24"/>
        </w:rPr>
      </w:pPr>
      <w:r w:rsidRPr="006314B1">
        <w:rPr>
          <w:rFonts w:ascii="Times New Roman" w:hAnsi="Times New Roman"/>
          <w:sz w:val="24"/>
          <w:szCs w:val="24"/>
        </w:rPr>
        <w:t>Итоги методической работы за 2014-2015 учебный год.</w:t>
      </w:r>
    </w:p>
    <w:p w:rsidR="000B62DE" w:rsidRPr="003362E0" w:rsidRDefault="007808C1" w:rsidP="000B62DE">
      <w:pPr>
        <w:ind w:firstLine="567"/>
        <w:jc w:val="both"/>
      </w:pPr>
      <w:r w:rsidRPr="0026496C">
        <w:rPr>
          <w:i/>
          <w:color w:val="000000"/>
          <w:u w:val="single"/>
        </w:rPr>
        <w:t>Редакционный совет</w:t>
      </w:r>
      <w:r w:rsidRPr="00EE52B5">
        <w:rPr>
          <w:color w:val="000000"/>
        </w:rPr>
        <w:t xml:space="preserve"> решает  вопросы издательской деятельности печатной продукции. </w:t>
      </w:r>
      <w:r w:rsidR="000B62DE">
        <w:rPr>
          <w:color w:val="000000"/>
        </w:rPr>
        <w:t>П</w:t>
      </w:r>
      <w:r w:rsidR="000B62DE" w:rsidRPr="000279DF">
        <w:t xml:space="preserve">роведено </w:t>
      </w:r>
      <w:r w:rsidR="000B62DE">
        <w:t>два</w:t>
      </w:r>
      <w:r w:rsidR="000B62DE" w:rsidRPr="000279DF">
        <w:t xml:space="preserve"> заседания Редакционного совета, на котором рассматривались вопросы по выпуску информационно-методического журнала «Уникум </w:t>
      </w:r>
      <w:r w:rsidR="000B62DE" w:rsidRPr="003362E0">
        <w:t>№4 (36) 2014 г. №.1 (37) 2015</w:t>
      </w:r>
    </w:p>
    <w:p w:rsidR="0026496C" w:rsidRPr="00BE2E5D" w:rsidRDefault="007808C1" w:rsidP="0026496C">
      <w:pPr>
        <w:shd w:val="clear" w:color="auto" w:fill="FFFFFF"/>
        <w:autoSpaceDE w:val="0"/>
        <w:autoSpaceDN w:val="0"/>
        <w:adjustRightInd w:val="0"/>
        <w:ind w:firstLine="567"/>
        <w:jc w:val="both"/>
      </w:pPr>
      <w:r w:rsidRPr="0026496C">
        <w:rPr>
          <w:i/>
          <w:color w:val="000000"/>
          <w:u w:val="single"/>
        </w:rPr>
        <w:t>Художественный совет</w:t>
      </w:r>
      <w:r w:rsidRPr="00EE52B5">
        <w:rPr>
          <w:color w:val="000000"/>
        </w:rPr>
        <w:t xml:space="preserve"> решает вопросы организации и проведения городских, районных массовых мероприятий. </w:t>
      </w:r>
      <w:r w:rsidR="0026496C" w:rsidRPr="00BE2E5D">
        <w:t>В 2014 году прошло 9 заседаний художественного совета, где рассматривались вопросы: о подготовке и проведении районного праздника первоклассника, о подготовке и проведении Дня города, о подготовке и проведении Дня пожилого человека, о подготовке и проведении чествования работников педагогического труда, о подготовке к новогодней кампании (утверждение сценариев), о подготовке и проведении Дня инвалида, о подготовке и проведении открытия елок в микрорайонах, о подготовке и проведении конкурсов «Забава 2014», о подготовке и проведении районного     спортивного праздника «Один день в армии», о подготовке и проведении районных фестивалей - конкурсов «Школьная весна», «Вербный базар», «КВН», о подготовке и проведении Дня Победы, о подготовке и проведении районного конкурса военно-патриотической инсценированной песни «Пою мое Отечество!», о подготовке и проведении Областного Дня семьи и Дня детства, о подготовке и проведении церемонии «Успех года» для воспитанников ЦРТДЮ, о подготовке и проведении районного мероприятия, посвященного Дню защиты детей, о подготовке и проведении Дня Советского района.</w:t>
      </w:r>
    </w:p>
    <w:p w:rsidR="007808C1" w:rsidRPr="00EE52B5" w:rsidRDefault="007808C1" w:rsidP="00546D2B">
      <w:pPr>
        <w:shd w:val="clear" w:color="auto" w:fill="FFFFFF"/>
        <w:autoSpaceDE w:val="0"/>
        <w:autoSpaceDN w:val="0"/>
        <w:adjustRightInd w:val="0"/>
        <w:ind w:firstLine="567"/>
        <w:jc w:val="both"/>
        <w:rPr>
          <w:color w:val="000000"/>
        </w:rPr>
      </w:pPr>
      <w:r w:rsidRPr="00EE52B5">
        <w:rPr>
          <w:color w:val="000000"/>
        </w:rPr>
        <w:t xml:space="preserve">Все субъекты внутриучрежденческого управления имеют свои цели, задачи, содержание, формы и методы деятельности. </w:t>
      </w:r>
    </w:p>
    <w:p w:rsidR="007808C1" w:rsidRDefault="007808C1" w:rsidP="00546D2B">
      <w:pPr>
        <w:shd w:val="clear" w:color="auto" w:fill="FFFFFF"/>
        <w:autoSpaceDE w:val="0"/>
        <w:autoSpaceDN w:val="0"/>
        <w:adjustRightInd w:val="0"/>
        <w:ind w:firstLine="567"/>
        <w:jc w:val="both"/>
        <w:rPr>
          <w:color w:val="000000"/>
        </w:rPr>
      </w:pPr>
      <w:r w:rsidRPr="0026496C">
        <w:rPr>
          <w:i/>
          <w:color w:val="000000"/>
          <w:u w:val="single"/>
        </w:rPr>
        <w:t>Родительский комитет</w:t>
      </w:r>
      <w:r w:rsidRPr="00EE52B5">
        <w:rPr>
          <w:color w:val="000000"/>
        </w:rPr>
        <w:t xml:space="preserve"> представлен наиболее ответственными и инициативными  родителями, проявляющими интерес к деятельности учреждения.</w:t>
      </w:r>
    </w:p>
    <w:p w:rsidR="0026496C" w:rsidRPr="00A93900" w:rsidRDefault="0026496C" w:rsidP="0026496C">
      <w:pPr>
        <w:pStyle w:val="af3"/>
        <w:spacing w:before="0" w:beforeAutospacing="0" w:after="0" w:afterAutospacing="0"/>
        <w:ind w:firstLine="709"/>
        <w:jc w:val="both"/>
        <w:rPr>
          <w:color w:val="000000"/>
        </w:rPr>
      </w:pPr>
      <w:r w:rsidRPr="00A93900">
        <w:rPr>
          <w:color w:val="000000"/>
        </w:rPr>
        <w:t>За отчетный период прошло три заседания общецентровского родительского комитета, где рассматривались вопросы:</w:t>
      </w:r>
    </w:p>
    <w:p w:rsidR="0026496C" w:rsidRPr="00A93900" w:rsidRDefault="0026496C" w:rsidP="00C0339F">
      <w:pPr>
        <w:pStyle w:val="af3"/>
        <w:numPr>
          <w:ilvl w:val="0"/>
          <w:numId w:val="74"/>
        </w:numPr>
        <w:spacing w:before="0" w:beforeAutospacing="0" w:after="0" w:afterAutospacing="0"/>
        <w:jc w:val="both"/>
        <w:rPr>
          <w:color w:val="000000"/>
        </w:rPr>
      </w:pPr>
      <w:r w:rsidRPr="00A93900">
        <w:rPr>
          <w:color w:val="000000"/>
        </w:rPr>
        <w:t>Организация образовательной деятельности. Права и обязанности участников образовательного процесса.</w:t>
      </w:r>
    </w:p>
    <w:p w:rsidR="0026496C" w:rsidRPr="00A93900" w:rsidRDefault="0026496C" w:rsidP="00C0339F">
      <w:pPr>
        <w:pStyle w:val="af3"/>
        <w:numPr>
          <w:ilvl w:val="0"/>
          <w:numId w:val="74"/>
        </w:numPr>
        <w:spacing w:before="0" w:beforeAutospacing="0" w:after="0" w:afterAutospacing="0"/>
        <w:jc w:val="both"/>
        <w:rPr>
          <w:color w:val="000000"/>
        </w:rPr>
      </w:pPr>
      <w:r w:rsidRPr="00A93900">
        <w:rPr>
          <w:color w:val="000000"/>
        </w:rPr>
        <w:t>Нормативно-правовая база МОАУДОД «ЦРТДЮ «Созвездие» г. Орска».</w:t>
      </w:r>
    </w:p>
    <w:p w:rsidR="0026496C" w:rsidRPr="00A93900" w:rsidRDefault="0026496C" w:rsidP="00C0339F">
      <w:pPr>
        <w:pStyle w:val="af3"/>
        <w:numPr>
          <w:ilvl w:val="0"/>
          <w:numId w:val="74"/>
        </w:numPr>
        <w:spacing w:before="0" w:beforeAutospacing="0" w:after="0" w:afterAutospacing="0"/>
        <w:jc w:val="both"/>
        <w:rPr>
          <w:color w:val="000000"/>
        </w:rPr>
      </w:pPr>
      <w:r w:rsidRPr="00A93900">
        <w:rPr>
          <w:color w:val="000000"/>
        </w:rPr>
        <w:t>Профилактика безнадзорности, правонарушений и травматизма детей и подростков.</w:t>
      </w:r>
    </w:p>
    <w:p w:rsidR="0026496C" w:rsidRPr="00A93900" w:rsidRDefault="0026496C" w:rsidP="00C0339F">
      <w:pPr>
        <w:pStyle w:val="af3"/>
        <w:numPr>
          <w:ilvl w:val="0"/>
          <w:numId w:val="74"/>
        </w:numPr>
        <w:spacing w:before="0" w:beforeAutospacing="0" w:after="0" w:afterAutospacing="0"/>
        <w:jc w:val="both"/>
        <w:rPr>
          <w:color w:val="000000"/>
        </w:rPr>
      </w:pPr>
      <w:r w:rsidRPr="00A93900">
        <w:rPr>
          <w:color w:val="000000"/>
        </w:rPr>
        <w:t>Итоги подготовки учреждения к новому учебному году.</w:t>
      </w:r>
    </w:p>
    <w:p w:rsidR="0026496C" w:rsidRPr="00A93900" w:rsidRDefault="0026496C" w:rsidP="00C0339F">
      <w:pPr>
        <w:pStyle w:val="af3"/>
        <w:numPr>
          <w:ilvl w:val="0"/>
          <w:numId w:val="74"/>
        </w:numPr>
        <w:spacing w:before="0" w:beforeAutospacing="0" w:after="0" w:afterAutospacing="0"/>
        <w:jc w:val="both"/>
        <w:rPr>
          <w:color w:val="000000"/>
        </w:rPr>
      </w:pPr>
      <w:r w:rsidRPr="00A93900">
        <w:rPr>
          <w:color w:val="000000"/>
        </w:rPr>
        <w:t>Мониторинг удовлетворенности качеством образовательных услуг, предоставляемых объединениями МОАУДОД «ЦРТДЮ «Созвездие» г. Орска».</w:t>
      </w:r>
    </w:p>
    <w:p w:rsidR="0026496C" w:rsidRPr="00A93900" w:rsidRDefault="0026496C" w:rsidP="00C0339F">
      <w:pPr>
        <w:pStyle w:val="af3"/>
        <w:numPr>
          <w:ilvl w:val="0"/>
          <w:numId w:val="74"/>
        </w:numPr>
        <w:spacing w:before="0" w:beforeAutospacing="0" w:after="0" w:afterAutospacing="0"/>
        <w:jc w:val="both"/>
        <w:rPr>
          <w:color w:val="000000"/>
        </w:rPr>
      </w:pPr>
      <w:r w:rsidRPr="00A93900">
        <w:rPr>
          <w:color w:val="000000"/>
        </w:rPr>
        <w:t>Укрепление материально-технической базы.</w:t>
      </w:r>
    </w:p>
    <w:p w:rsidR="0026496C" w:rsidRPr="00A93900" w:rsidRDefault="0026496C" w:rsidP="00C0339F">
      <w:pPr>
        <w:pStyle w:val="af3"/>
        <w:numPr>
          <w:ilvl w:val="0"/>
          <w:numId w:val="74"/>
        </w:numPr>
        <w:spacing w:before="0" w:beforeAutospacing="0" w:after="0" w:afterAutospacing="0"/>
        <w:jc w:val="both"/>
        <w:rPr>
          <w:color w:val="000000"/>
        </w:rPr>
      </w:pPr>
      <w:r w:rsidRPr="00A93900">
        <w:rPr>
          <w:color w:val="000000"/>
        </w:rPr>
        <w:t>Приоритеты концепции духовно-нравственного воспитание обучающихся. Что мешает формированию духовно-нравственного идеала детей и подростков.</w:t>
      </w:r>
    </w:p>
    <w:p w:rsidR="0026496C" w:rsidRPr="00A93900" w:rsidRDefault="0026496C" w:rsidP="00C0339F">
      <w:pPr>
        <w:pStyle w:val="af3"/>
        <w:numPr>
          <w:ilvl w:val="0"/>
          <w:numId w:val="74"/>
        </w:numPr>
        <w:spacing w:before="0" w:beforeAutospacing="0" w:after="0" w:afterAutospacing="0"/>
        <w:jc w:val="both"/>
        <w:rPr>
          <w:color w:val="000000"/>
        </w:rPr>
      </w:pPr>
      <w:r w:rsidRPr="00A93900">
        <w:rPr>
          <w:color w:val="000000"/>
        </w:rPr>
        <w:t>Воспитание ребенка через взаимодействие семьи и УДОД.</w:t>
      </w:r>
    </w:p>
    <w:p w:rsidR="0026496C" w:rsidRPr="00A93900" w:rsidRDefault="0026496C" w:rsidP="00C0339F">
      <w:pPr>
        <w:pStyle w:val="af3"/>
        <w:numPr>
          <w:ilvl w:val="0"/>
          <w:numId w:val="74"/>
        </w:numPr>
        <w:spacing w:before="0" w:beforeAutospacing="0" w:after="0" w:afterAutospacing="0"/>
        <w:jc w:val="both"/>
        <w:rPr>
          <w:color w:val="000000"/>
        </w:rPr>
      </w:pPr>
      <w:r w:rsidRPr="00A93900">
        <w:rPr>
          <w:color w:val="000000"/>
        </w:rPr>
        <w:t>Неконгруэнтность родительского поведение или типичные ошибки в поведении родителей и др.</w:t>
      </w:r>
    </w:p>
    <w:p w:rsidR="007808C1" w:rsidRPr="00EE52B5" w:rsidRDefault="00BE2E5D" w:rsidP="00546D2B">
      <w:pPr>
        <w:shd w:val="clear" w:color="auto" w:fill="FFFFFF"/>
        <w:autoSpaceDE w:val="0"/>
        <w:autoSpaceDN w:val="0"/>
        <w:adjustRightInd w:val="0"/>
        <w:ind w:firstLine="567"/>
        <w:jc w:val="both"/>
        <w:rPr>
          <w:color w:val="000000"/>
        </w:rPr>
      </w:pPr>
      <w:r>
        <w:rPr>
          <w:color w:val="000000"/>
        </w:rPr>
        <w:t>Представленная структура управления</w:t>
      </w:r>
      <w:r w:rsidR="007808C1" w:rsidRPr="00EE52B5">
        <w:rPr>
          <w:color w:val="000000"/>
        </w:rPr>
        <w:t xml:space="preserve"> отража</w:t>
      </w:r>
      <w:r>
        <w:rPr>
          <w:color w:val="000000"/>
        </w:rPr>
        <w:t>е</w:t>
      </w:r>
      <w:r w:rsidR="007808C1" w:rsidRPr="00EE52B5">
        <w:rPr>
          <w:color w:val="000000"/>
        </w:rPr>
        <w:t>т  четкое распределение функциональных обязанностей среди исполнителей, кооперирование их деятельности, определение ответственности за результаты деятельности.  У педагогических работников Центра есть возможность проявить свои творческие способности, интеллект, накопленный опыт и креативность в достижении целей деятельности.</w:t>
      </w:r>
    </w:p>
    <w:p w:rsidR="007808C1" w:rsidRPr="00EE52B5" w:rsidRDefault="007808C1" w:rsidP="00546D2B">
      <w:pPr>
        <w:shd w:val="clear" w:color="auto" w:fill="FFFFFF"/>
        <w:autoSpaceDE w:val="0"/>
        <w:autoSpaceDN w:val="0"/>
        <w:adjustRightInd w:val="0"/>
        <w:ind w:firstLine="567"/>
        <w:jc w:val="both"/>
        <w:rPr>
          <w:color w:val="000000"/>
        </w:rPr>
      </w:pPr>
      <w:r w:rsidRPr="00EE52B5">
        <w:rPr>
          <w:color w:val="000000"/>
        </w:rPr>
        <w:t>Циклограмма управления позволяет рационально расходовать рабочее время, использовать принципы научной организации труда, сохранять приоритетные направления деятельности, позволяет формировать у членов коллектива привычку к планированию и отчетности.</w:t>
      </w:r>
    </w:p>
    <w:p w:rsidR="00A334A9" w:rsidRPr="00EE52B5" w:rsidRDefault="00A334A9" w:rsidP="00546D2B">
      <w:pPr>
        <w:ind w:firstLine="709"/>
        <w:jc w:val="both"/>
      </w:pPr>
      <w:r w:rsidRPr="00EE52B5">
        <w:t>В 201</w:t>
      </w:r>
      <w:r w:rsidR="00BE2E5D">
        <w:t>4</w:t>
      </w:r>
      <w:r w:rsidRPr="00EE52B5">
        <w:t xml:space="preserve"> году контроль осуществлялся согласно координационного плана работы учреждения, в полном объеме. Содержание контроля охватыва</w:t>
      </w:r>
      <w:r w:rsidR="00FB2C60">
        <w:t>ло</w:t>
      </w:r>
      <w:r w:rsidRPr="00EE52B5">
        <w:t xml:space="preserve"> образовательный, </w:t>
      </w:r>
      <w:r w:rsidRPr="00EE52B5">
        <w:lastRenderedPageBreak/>
        <w:t>воспитательный аспекты, выполнение требований СанПиН, ОТ, ПБ, ТБ, сохранность материально-технической базы. Выполнение поставленных задач контролировалось через систему: расширенных аппаратных совещаний при директоре, педагогических совещани</w:t>
      </w:r>
      <w:r w:rsidR="00BE2E5D">
        <w:t>й</w:t>
      </w:r>
      <w:r w:rsidRPr="00EE52B5">
        <w:t xml:space="preserve"> в детских клубах, методических заседани</w:t>
      </w:r>
      <w:r w:rsidR="00BE2E5D">
        <w:t>й</w:t>
      </w:r>
      <w:r w:rsidRPr="00EE52B5">
        <w:t xml:space="preserve"> отделов, систему методических выходов. По всем вопросам приняты конкретные решения, даны рекомендации, спланирована работа на следующий  учебный год.</w:t>
      </w:r>
    </w:p>
    <w:p w:rsidR="00A334A9" w:rsidRPr="00EE52B5" w:rsidRDefault="00A334A9" w:rsidP="009D28B8">
      <w:pPr>
        <w:ind w:firstLine="709"/>
        <w:jc w:val="both"/>
      </w:pPr>
      <w:r w:rsidRPr="00EE52B5">
        <w:t>Основные вопросы, стоящие на контроле:</w:t>
      </w:r>
    </w:p>
    <w:p w:rsidR="00A334A9" w:rsidRPr="00EE52B5" w:rsidRDefault="00A334A9" w:rsidP="00FB2C60">
      <w:pPr>
        <w:numPr>
          <w:ilvl w:val="0"/>
          <w:numId w:val="7"/>
        </w:numPr>
        <w:ind w:left="426"/>
        <w:jc w:val="both"/>
      </w:pPr>
      <w:r w:rsidRPr="00EE52B5">
        <w:t xml:space="preserve">комплектование групп,  </w:t>
      </w:r>
    </w:p>
    <w:p w:rsidR="00A334A9" w:rsidRPr="00EE52B5" w:rsidRDefault="00A334A9" w:rsidP="00FB2C60">
      <w:pPr>
        <w:numPr>
          <w:ilvl w:val="0"/>
          <w:numId w:val="7"/>
        </w:numPr>
        <w:ind w:left="426"/>
        <w:jc w:val="both"/>
      </w:pPr>
      <w:r w:rsidRPr="00EE52B5">
        <w:t xml:space="preserve">состояние документации педагогов, </w:t>
      </w:r>
    </w:p>
    <w:p w:rsidR="00A334A9" w:rsidRPr="00EE52B5" w:rsidRDefault="00A334A9" w:rsidP="00FB2C60">
      <w:pPr>
        <w:numPr>
          <w:ilvl w:val="0"/>
          <w:numId w:val="7"/>
        </w:numPr>
        <w:ind w:left="426"/>
        <w:jc w:val="both"/>
      </w:pPr>
      <w:r w:rsidRPr="00EE52B5">
        <w:t xml:space="preserve">состояние ТБ и ОТ при проведении занятий, </w:t>
      </w:r>
    </w:p>
    <w:p w:rsidR="00A334A9" w:rsidRPr="00EE52B5" w:rsidRDefault="00A334A9" w:rsidP="00FB2C60">
      <w:pPr>
        <w:numPr>
          <w:ilvl w:val="0"/>
          <w:numId w:val="7"/>
        </w:numPr>
        <w:ind w:left="426"/>
        <w:jc w:val="both"/>
      </w:pPr>
      <w:r w:rsidRPr="00EE52B5">
        <w:t xml:space="preserve">исполнительская дисциплина педагогических работников учреждения, </w:t>
      </w:r>
    </w:p>
    <w:p w:rsidR="00A334A9" w:rsidRPr="00EE52B5" w:rsidRDefault="00A334A9" w:rsidP="00FB2C60">
      <w:pPr>
        <w:numPr>
          <w:ilvl w:val="0"/>
          <w:numId w:val="7"/>
        </w:numPr>
        <w:ind w:left="426"/>
        <w:jc w:val="both"/>
      </w:pPr>
      <w:r w:rsidRPr="00EE52B5">
        <w:t>издательская деятельность  педагогов,</w:t>
      </w:r>
    </w:p>
    <w:p w:rsidR="00A334A9" w:rsidRPr="00EE52B5" w:rsidRDefault="00A334A9" w:rsidP="00FB2C60">
      <w:pPr>
        <w:numPr>
          <w:ilvl w:val="0"/>
          <w:numId w:val="7"/>
        </w:numPr>
        <w:ind w:left="426"/>
        <w:jc w:val="both"/>
      </w:pPr>
      <w:r w:rsidRPr="00EE52B5">
        <w:t xml:space="preserve">пожарная безопасность, </w:t>
      </w:r>
    </w:p>
    <w:p w:rsidR="00A334A9" w:rsidRPr="00EE52B5" w:rsidRDefault="00A334A9" w:rsidP="00FB2C60">
      <w:pPr>
        <w:numPr>
          <w:ilvl w:val="0"/>
          <w:numId w:val="7"/>
        </w:numPr>
        <w:ind w:left="426"/>
        <w:jc w:val="both"/>
      </w:pPr>
      <w:r w:rsidRPr="00EE52B5">
        <w:t xml:space="preserve">выполнение санитарно-эпидемиологических правил и нормативов СанПиНов, </w:t>
      </w:r>
    </w:p>
    <w:p w:rsidR="00A334A9" w:rsidRPr="00EE52B5" w:rsidRDefault="00A334A9" w:rsidP="00FB2C60">
      <w:pPr>
        <w:numPr>
          <w:ilvl w:val="0"/>
          <w:numId w:val="7"/>
        </w:numPr>
        <w:ind w:left="426"/>
        <w:jc w:val="both"/>
      </w:pPr>
      <w:r w:rsidRPr="00EE52B5">
        <w:t>организация и  качество проведения воспитательных мероприятий,</w:t>
      </w:r>
    </w:p>
    <w:p w:rsidR="00A334A9" w:rsidRPr="00EE52B5" w:rsidRDefault="00A334A9" w:rsidP="00FB2C60">
      <w:pPr>
        <w:numPr>
          <w:ilvl w:val="0"/>
          <w:numId w:val="7"/>
        </w:numPr>
        <w:ind w:left="426"/>
        <w:jc w:val="both"/>
      </w:pPr>
      <w:r w:rsidRPr="00EE52B5">
        <w:t xml:space="preserve">контроль участия педагогов и </w:t>
      </w:r>
      <w:r w:rsidR="00BE2E5D">
        <w:t>обучающихся</w:t>
      </w:r>
      <w:r w:rsidRPr="00EE52B5">
        <w:t xml:space="preserve">  в конкурсах, конференциях, </w:t>
      </w:r>
    </w:p>
    <w:p w:rsidR="00A334A9" w:rsidRPr="00EE52B5" w:rsidRDefault="00A334A9" w:rsidP="00FB2C60">
      <w:pPr>
        <w:numPr>
          <w:ilvl w:val="0"/>
          <w:numId w:val="7"/>
        </w:numPr>
        <w:ind w:left="426"/>
        <w:jc w:val="both"/>
      </w:pPr>
      <w:r w:rsidRPr="00EE52B5">
        <w:t>работа с одаренными детьми,</w:t>
      </w:r>
    </w:p>
    <w:p w:rsidR="00A334A9" w:rsidRPr="00EE52B5" w:rsidRDefault="00A334A9" w:rsidP="00FB2C60">
      <w:pPr>
        <w:numPr>
          <w:ilvl w:val="0"/>
          <w:numId w:val="7"/>
        </w:numPr>
        <w:ind w:left="426"/>
        <w:jc w:val="both"/>
      </w:pPr>
      <w:r w:rsidRPr="00EE52B5">
        <w:t>проведение итоговой аттестации,</w:t>
      </w:r>
    </w:p>
    <w:p w:rsidR="00A334A9" w:rsidRPr="00EE52B5" w:rsidRDefault="00A334A9" w:rsidP="00FB2C60">
      <w:pPr>
        <w:numPr>
          <w:ilvl w:val="0"/>
          <w:numId w:val="7"/>
        </w:numPr>
        <w:ind w:left="426"/>
        <w:jc w:val="both"/>
      </w:pPr>
      <w:r w:rsidRPr="00EE52B5">
        <w:t>уровень организации и проведения массовых мероприятий,</w:t>
      </w:r>
    </w:p>
    <w:p w:rsidR="00A334A9" w:rsidRPr="00EE52B5" w:rsidRDefault="00A334A9" w:rsidP="00FB2C60">
      <w:pPr>
        <w:numPr>
          <w:ilvl w:val="0"/>
          <w:numId w:val="7"/>
        </w:numPr>
        <w:ind w:left="426"/>
        <w:jc w:val="both"/>
      </w:pPr>
      <w:r w:rsidRPr="00EE52B5">
        <w:t xml:space="preserve">персональный контроль за работой молодых специалистов, </w:t>
      </w:r>
    </w:p>
    <w:p w:rsidR="00BE2E5D" w:rsidRDefault="00A334A9" w:rsidP="00FB2C60">
      <w:pPr>
        <w:numPr>
          <w:ilvl w:val="0"/>
          <w:numId w:val="7"/>
        </w:numPr>
        <w:ind w:left="426"/>
        <w:jc w:val="both"/>
      </w:pPr>
      <w:r w:rsidRPr="00EE52B5">
        <w:t>тематический контроль «Эффективность организации и проведения культурного досуга в период каникул»</w:t>
      </w:r>
    </w:p>
    <w:p w:rsidR="00BE2E5D" w:rsidRDefault="00BE2E5D" w:rsidP="00FB2C60">
      <w:pPr>
        <w:numPr>
          <w:ilvl w:val="0"/>
          <w:numId w:val="7"/>
        </w:numPr>
        <w:ind w:left="426"/>
        <w:jc w:val="both"/>
      </w:pPr>
      <w:r>
        <w:t>т</w:t>
      </w:r>
      <w:r w:rsidRPr="00A10BE0">
        <w:t>ематический контроль «Обновление пе</w:t>
      </w:r>
      <w:r>
        <w:t xml:space="preserve">дагогических технологий в образовательной </w:t>
      </w:r>
      <w:r w:rsidRPr="00A10BE0">
        <w:t>деятельности</w:t>
      </w:r>
      <w:r w:rsidR="003E41E7">
        <w:t>»</w:t>
      </w:r>
    </w:p>
    <w:p w:rsidR="00BE2E5D" w:rsidRDefault="00BE2E5D" w:rsidP="00FB2C60">
      <w:pPr>
        <w:numPr>
          <w:ilvl w:val="0"/>
          <w:numId w:val="7"/>
        </w:numPr>
        <w:ind w:left="426"/>
        <w:jc w:val="both"/>
      </w:pPr>
      <w:r>
        <w:t>о</w:t>
      </w:r>
      <w:r w:rsidRPr="00A10BE0">
        <w:t>бобщающий контроль «Состояние преподавания в объединениях 2 года обучения»</w:t>
      </w:r>
    </w:p>
    <w:p w:rsidR="00BE2E5D" w:rsidRDefault="00BE2E5D" w:rsidP="00FB2C60">
      <w:pPr>
        <w:numPr>
          <w:ilvl w:val="0"/>
          <w:numId w:val="7"/>
        </w:numPr>
        <w:ind w:left="426"/>
        <w:jc w:val="both"/>
      </w:pPr>
      <w:r>
        <w:t>т</w:t>
      </w:r>
      <w:r w:rsidRPr="00A10BE0">
        <w:t xml:space="preserve">ематический контроль «Подготовка </w:t>
      </w:r>
      <w:r>
        <w:t>обучающихся</w:t>
      </w:r>
      <w:r w:rsidRPr="00A10BE0">
        <w:t xml:space="preserve"> к итоговой</w:t>
      </w:r>
      <w:r>
        <w:t xml:space="preserve"> и промежуточной</w:t>
      </w:r>
      <w:r w:rsidRPr="00A10BE0">
        <w:t xml:space="preserve"> аттестации»</w:t>
      </w:r>
    </w:p>
    <w:p w:rsidR="00BE2E5D" w:rsidRDefault="003E41E7" w:rsidP="00FB2C60">
      <w:pPr>
        <w:numPr>
          <w:ilvl w:val="0"/>
          <w:numId w:val="7"/>
        </w:numPr>
        <w:ind w:left="426"/>
        <w:jc w:val="both"/>
      </w:pPr>
      <w:r>
        <w:t>п</w:t>
      </w:r>
      <w:r w:rsidRPr="00A10BE0">
        <w:t>ерсональный контроль «Формирование портфолио детей занимающихся по ИОМам»</w:t>
      </w:r>
    </w:p>
    <w:p w:rsidR="003E41E7" w:rsidRDefault="003E41E7" w:rsidP="00FB2C60">
      <w:pPr>
        <w:numPr>
          <w:ilvl w:val="0"/>
          <w:numId w:val="7"/>
        </w:numPr>
        <w:ind w:left="426"/>
        <w:jc w:val="both"/>
      </w:pPr>
      <w:r>
        <w:t>т</w:t>
      </w:r>
      <w:r w:rsidRPr="00A10BE0">
        <w:t>ематический контроль «Состояние работы с детскими активами в ЦРТДЮ «Созвездие»</w:t>
      </w:r>
    </w:p>
    <w:p w:rsidR="00186586" w:rsidRDefault="003E41E7" w:rsidP="00FB2C60">
      <w:pPr>
        <w:numPr>
          <w:ilvl w:val="0"/>
          <w:numId w:val="7"/>
        </w:numPr>
        <w:ind w:left="426"/>
        <w:jc w:val="both"/>
      </w:pPr>
      <w:r>
        <w:t>т</w:t>
      </w:r>
      <w:r w:rsidRPr="00A10BE0">
        <w:t>ематический контроль «Организация воспитательной работы в рамках образовательного объединения»</w:t>
      </w:r>
      <w:r>
        <w:t>.</w:t>
      </w:r>
    </w:p>
    <w:p w:rsidR="00186586" w:rsidRPr="00186586" w:rsidRDefault="00186586" w:rsidP="00FB2C60">
      <w:pPr>
        <w:numPr>
          <w:ilvl w:val="0"/>
          <w:numId w:val="7"/>
        </w:numPr>
        <w:ind w:left="426"/>
        <w:jc w:val="both"/>
      </w:pPr>
      <w:r w:rsidRPr="00186586">
        <w:t>тематический контроль «Духовно-нравственное развитие воспитание обучающихся в рамках образовательной и воспитательной деятельности».</w:t>
      </w:r>
    </w:p>
    <w:p w:rsidR="00186586" w:rsidRPr="00186586" w:rsidRDefault="00186586" w:rsidP="00FB2C60">
      <w:pPr>
        <w:numPr>
          <w:ilvl w:val="0"/>
          <w:numId w:val="7"/>
        </w:numPr>
        <w:ind w:left="426"/>
        <w:jc w:val="both"/>
      </w:pPr>
      <w:r w:rsidRPr="00186586">
        <w:t>тематический контроль «Работа с родителями».</w:t>
      </w:r>
    </w:p>
    <w:p w:rsidR="00A334A9" w:rsidRPr="00EE52B5" w:rsidRDefault="00A334A9" w:rsidP="009D28B8">
      <w:pPr>
        <w:tabs>
          <w:tab w:val="num" w:pos="567"/>
        </w:tabs>
        <w:ind w:firstLine="709"/>
        <w:jc w:val="both"/>
      </w:pPr>
      <w:r w:rsidRPr="00186586">
        <w:t>В 201</w:t>
      </w:r>
      <w:r w:rsidR="003E41E7" w:rsidRPr="00186586">
        <w:t>4</w:t>
      </w:r>
      <w:r w:rsidRPr="00186586">
        <w:t xml:space="preserve"> году находились на самоконтроле </w:t>
      </w:r>
      <w:r w:rsidR="003E41E7" w:rsidRPr="00186586">
        <w:t>24</w:t>
      </w:r>
      <w:r w:rsidRPr="00186586">
        <w:t xml:space="preserve"> педагог</w:t>
      </w:r>
      <w:r w:rsidR="003E41E7" w:rsidRPr="00186586">
        <w:t>а</w:t>
      </w:r>
      <w:r w:rsidRPr="00186586">
        <w:t>. По</w:t>
      </w:r>
      <w:r w:rsidRPr="00EE52B5">
        <w:t xml:space="preserve"> результатам контроля выявлены проблемы требующие доработки в следующем году:</w:t>
      </w:r>
    </w:p>
    <w:p w:rsidR="00A334A9" w:rsidRPr="00EE52B5" w:rsidRDefault="00A334A9" w:rsidP="00FB2C60">
      <w:pPr>
        <w:pStyle w:val="a8"/>
        <w:numPr>
          <w:ilvl w:val="0"/>
          <w:numId w:val="8"/>
        </w:numPr>
        <w:spacing w:after="0" w:line="240" w:lineRule="auto"/>
        <w:ind w:left="426"/>
        <w:jc w:val="both"/>
        <w:rPr>
          <w:rFonts w:ascii="Times New Roman" w:hAnsi="Times New Roman"/>
          <w:sz w:val="24"/>
          <w:szCs w:val="24"/>
        </w:rPr>
      </w:pPr>
      <w:r w:rsidRPr="00EE52B5">
        <w:rPr>
          <w:rFonts w:ascii="Times New Roman" w:hAnsi="Times New Roman"/>
          <w:sz w:val="24"/>
          <w:szCs w:val="24"/>
        </w:rPr>
        <w:t xml:space="preserve">качество оформления документации у молодых педагогов; </w:t>
      </w:r>
    </w:p>
    <w:p w:rsidR="00A334A9" w:rsidRDefault="00A334A9" w:rsidP="00FB2C60">
      <w:pPr>
        <w:pStyle w:val="a8"/>
        <w:numPr>
          <w:ilvl w:val="0"/>
          <w:numId w:val="8"/>
        </w:numPr>
        <w:spacing w:after="0" w:line="240" w:lineRule="auto"/>
        <w:ind w:left="426"/>
        <w:jc w:val="both"/>
        <w:rPr>
          <w:rFonts w:ascii="Times New Roman" w:hAnsi="Times New Roman"/>
          <w:sz w:val="24"/>
          <w:szCs w:val="24"/>
        </w:rPr>
      </w:pPr>
      <w:r w:rsidRPr="00EE52B5">
        <w:rPr>
          <w:rFonts w:ascii="Times New Roman" w:hAnsi="Times New Roman"/>
          <w:sz w:val="24"/>
          <w:szCs w:val="24"/>
        </w:rPr>
        <w:t xml:space="preserve">портфолио </w:t>
      </w:r>
      <w:r w:rsidR="003E41E7">
        <w:rPr>
          <w:rFonts w:ascii="Times New Roman" w:hAnsi="Times New Roman"/>
          <w:sz w:val="24"/>
          <w:szCs w:val="24"/>
        </w:rPr>
        <w:t>обучающихся по ИОМам</w:t>
      </w:r>
      <w:r w:rsidRPr="00EE52B5">
        <w:rPr>
          <w:rFonts w:ascii="Times New Roman" w:hAnsi="Times New Roman"/>
          <w:sz w:val="24"/>
          <w:szCs w:val="24"/>
        </w:rPr>
        <w:t>;</w:t>
      </w:r>
    </w:p>
    <w:p w:rsidR="00186586" w:rsidRPr="00186586" w:rsidRDefault="00186586" w:rsidP="00FB2C60">
      <w:pPr>
        <w:pStyle w:val="a8"/>
        <w:numPr>
          <w:ilvl w:val="0"/>
          <w:numId w:val="8"/>
        </w:numPr>
        <w:spacing w:after="0" w:line="240" w:lineRule="auto"/>
        <w:ind w:left="426"/>
        <w:jc w:val="both"/>
        <w:rPr>
          <w:rFonts w:ascii="Times New Roman" w:hAnsi="Times New Roman"/>
          <w:sz w:val="24"/>
          <w:szCs w:val="24"/>
        </w:rPr>
      </w:pPr>
      <w:r w:rsidRPr="00186586">
        <w:rPr>
          <w:rFonts w:ascii="Times New Roman" w:hAnsi="Times New Roman"/>
          <w:sz w:val="24"/>
          <w:szCs w:val="24"/>
        </w:rPr>
        <w:t xml:space="preserve">портфолио педагогов-организаторов; </w:t>
      </w:r>
    </w:p>
    <w:p w:rsidR="00186586" w:rsidRPr="00186586" w:rsidRDefault="00186586" w:rsidP="00FB2C60">
      <w:pPr>
        <w:pStyle w:val="a8"/>
        <w:numPr>
          <w:ilvl w:val="0"/>
          <w:numId w:val="8"/>
        </w:numPr>
        <w:spacing w:after="0" w:line="240" w:lineRule="auto"/>
        <w:ind w:left="426"/>
        <w:jc w:val="both"/>
        <w:rPr>
          <w:rFonts w:ascii="Times New Roman" w:hAnsi="Times New Roman"/>
          <w:sz w:val="24"/>
          <w:szCs w:val="24"/>
        </w:rPr>
      </w:pPr>
      <w:r w:rsidRPr="00186586">
        <w:rPr>
          <w:rFonts w:ascii="Times New Roman" w:hAnsi="Times New Roman"/>
          <w:sz w:val="24"/>
          <w:szCs w:val="24"/>
        </w:rPr>
        <w:t>качество проводимых некоторых воспитательных мероприятий,</w:t>
      </w:r>
    </w:p>
    <w:p w:rsidR="00186586" w:rsidRPr="00186586" w:rsidRDefault="00186586" w:rsidP="00FB2C60">
      <w:pPr>
        <w:pStyle w:val="a8"/>
        <w:numPr>
          <w:ilvl w:val="0"/>
          <w:numId w:val="8"/>
        </w:numPr>
        <w:spacing w:after="0" w:line="240" w:lineRule="auto"/>
        <w:ind w:left="426"/>
        <w:jc w:val="both"/>
        <w:rPr>
          <w:rFonts w:ascii="Times New Roman" w:hAnsi="Times New Roman"/>
          <w:sz w:val="24"/>
          <w:szCs w:val="24"/>
        </w:rPr>
      </w:pPr>
      <w:r w:rsidRPr="00186586">
        <w:rPr>
          <w:rFonts w:ascii="Times New Roman" w:hAnsi="Times New Roman"/>
          <w:sz w:val="24"/>
          <w:szCs w:val="24"/>
        </w:rPr>
        <w:t>не использование инновационных форм работы с родителями;</w:t>
      </w:r>
    </w:p>
    <w:p w:rsidR="003E41E7" w:rsidRPr="00EE52B5" w:rsidRDefault="003E41E7" w:rsidP="00FB2C60">
      <w:pPr>
        <w:pStyle w:val="a8"/>
        <w:numPr>
          <w:ilvl w:val="0"/>
          <w:numId w:val="8"/>
        </w:numPr>
        <w:spacing w:after="0" w:line="240" w:lineRule="auto"/>
        <w:ind w:left="426"/>
        <w:jc w:val="both"/>
        <w:rPr>
          <w:rFonts w:ascii="Times New Roman" w:hAnsi="Times New Roman"/>
          <w:sz w:val="24"/>
          <w:szCs w:val="24"/>
        </w:rPr>
      </w:pPr>
      <w:r w:rsidRPr="00186586">
        <w:rPr>
          <w:rFonts w:ascii="Times New Roman" w:hAnsi="Times New Roman"/>
          <w:sz w:val="24"/>
          <w:szCs w:val="24"/>
        </w:rPr>
        <w:t>обновление педагогических технологий в образовательной деятельности</w:t>
      </w:r>
      <w:r>
        <w:rPr>
          <w:rFonts w:ascii="Times New Roman" w:hAnsi="Times New Roman"/>
          <w:sz w:val="24"/>
          <w:szCs w:val="24"/>
        </w:rPr>
        <w:t>;</w:t>
      </w:r>
    </w:p>
    <w:p w:rsidR="00A334A9" w:rsidRPr="00EE52B5" w:rsidRDefault="00A334A9" w:rsidP="00FB2C60">
      <w:pPr>
        <w:pStyle w:val="a8"/>
        <w:numPr>
          <w:ilvl w:val="0"/>
          <w:numId w:val="8"/>
        </w:numPr>
        <w:spacing w:after="0" w:line="240" w:lineRule="auto"/>
        <w:ind w:left="426"/>
        <w:jc w:val="both"/>
        <w:rPr>
          <w:rFonts w:ascii="Times New Roman" w:hAnsi="Times New Roman"/>
          <w:sz w:val="24"/>
          <w:szCs w:val="24"/>
        </w:rPr>
      </w:pPr>
      <w:r w:rsidRPr="00EE52B5">
        <w:rPr>
          <w:rFonts w:ascii="Times New Roman" w:hAnsi="Times New Roman"/>
          <w:sz w:val="24"/>
          <w:szCs w:val="24"/>
        </w:rPr>
        <w:t>своевременность утверждения учебно-тематических планов.</w:t>
      </w:r>
    </w:p>
    <w:p w:rsidR="00A334A9" w:rsidRPr="00EE52B5" w:rsidRDefault="003E41E7" w:rsidP="009D28B8">
      <w:pPr>
        <w:pStyle w:val="a8"/>
        <w:tabs>
          <w:tab w:val="num" w:pos="567"/>
        </w:tabs>
        <w:spacing w:after="0" w:line="240" w:lineRule="auto"/>
        <w:ind w:left="0" w:firstLine="709"/>
        <w:jc w:val="both"/>
        <w:rPr>
          <w:rFonts w:ascii="Times New Roman" w:hAnsi="Times New Roman"/>
          <w:sz w:val="24"/>
          <w:szCs w:val="24"/>
        </w:rPr>
      </w:pPr>
      <w:r>
        <w:rPr>
          <w:rFonts w:ascii="Times New Roman" w:hAnsi="Times New Roman"/>
          <w:sz w:val="24"/>
          <w:szCs w:val="24"/>
        </w:rPr>
        <w:t>Остается проблема систематического</w:t>
      </w:r>
      <w:r w:rsidR="00C70A0E">
        <w:rPr>
          <w:rFonts w:ascii="Times New Roman" w:hAnsi="Times New Roman"/>
          <w:sz w:val="24"/>
          <w:szCs w:val="24"/>
        </w:rPr>
        <w:t xml:space="preserve"> и системного сопровождения педагогических работников в образовательной деятельности. Большая часть времени  используется для адресной методической помощи педагогам, участвующим в различных методических конкурсах, в подготовке к аттестации. В связи с этим имеет место быть потребительское отношение  некоторых педагогов к методистам и руководителям структурных подразделений</w:t>
      </w:r>
      <w:r w:rsidR="00186586">
        <w:rPr>
          <w:rFonts w:ascii="Times New Roman" w:hAnsi="Times New Roman"/>
          <w:sz w:val="24"/>
          <w:szCs w:val="24"/>
        </w:rPr>
        <w:t xml:space="preserve">. </w:t>
      </w:r>
      <w:r w:rsidR="00C70A0E">
        <w:rPr>
          <w:rFonts w:ascii="Times New Roman" w:hAnsi="Times New Roman"/>
          <w:sz w:val="24"/>
          <w:szCs w:val="24"/>
        </w:rPr>
        <w:t xml:space="preserve"> </w:t>
      </w:r>
    </w:p>
    <w:p w:rsidR="00A334A9" w:rsidRPr="00EE52B5" w:rsidRDefault="00A334A9" w:rsidP="009D28B8">
      <w:pPr>
        <w:ind w:firstLine="709"/>
        <w:jc w:val="both"/>
      </w:pPr>
      <w:r w:rsidRPr="00EE52B5">
        <w:t>Всего в этом в отчетном году администрацией Центра были посещены занятия и мероприятия:</w:t>
      </w:r>
    </w:p>
    <w:p w:rsidR="00A334A9" w:rsidRPr="00EE52B5" w:rsidRDefault="00A334A9" w:rsidP="009D28B8">
      <w:pPr>
        <w:ind w:left="360"/>
        <w:jc w:val="both"/>
      </w:pPr>
      <w:r w:rsidRPr="00EE52B5">
        <w:lastRenderedPageBreak/>
        <w:t xml:space="preserve">Директор – </w:t>
      </w:r>
      <w:r w:rsidR="00186586">
        <w:rPr>
          <w:b/>
        </w:rPr>
        <w:t>23</w:t>
      </w:r>
      <w:r w:rsidRPr="00EE52B5">
        <w:t>;</w:t>
      </w:r>
    </w:p>
    <w:p w:rsidR="00A334A9" w:rsidRPr="00EE52B5" w:rsidRDefault="00A334A9" w:rsidP="009D28B8">
      <w:pPr>
        <w:ind w:left="360"/>
        <w:jc w:val="both"/>
      </w:pPr>
      <w:r w:rsidRPr="00EE52B5">
        <w:t xml:space="preserve">Заместитель директора по </w:t>
      </w:r>
      <w:r w:rsidR="00083B3B" w:rsidRPr="00EE52B5">
        <w:t>УВР</w:t>
      </w:r>
      <w:r w:rsidRPr="00EE52B5">
        <w:t xml:space="preserve"> – </w:t>
      </w:r>
      <w:r w:rsidR="00186586">
        <w:rPr>
          <w:b/>
        </w:rPr>
        <w:t>48</w:t>
      </w:r>
      <w:r w:rsidRPr="00EE52B5">
        <w:t>;</w:t>
      </w:r>
    </w:p>
    <w:p w:rsidR="00A334A9" w:rsidRPr="00EE52B5" w:rsidRDefault="00A334A9" w:rsidP="009D28B8">
      <w:pPr>
        <w:ind w:left="360"/>
        <w:jc w:val="both"/>
      </w:pPr>
      <w:r w:rsidRPr="00EE52B5">
        <w:t xml:space="preserve">Заместитель директора по </w:t>
      </w:r>
      <w:r w:rsidR="00083B3B" w:rsidRPr="00EE52B5">
        <w:t>УВР</w:t>
      </w:r>
      <w:r w:rsidRPr="00EE52B5">
        <w:t xml:space="preserve">– </w:t>
      </w:r>
      <w:r w:rsidR="00960EC2">
        <w:rPr>
          <w:b/>
        </w:rPr>
        <w:t>69</w:t>
      </w:r>
      <w:r w:rsidRPr="00EE52B5">
        <w:t>;</w:t>
      </w:r>
    </w:p>
    <w:p w:rsidR="00A334A9" w:rsidRPr="00EE52B5" w:rsidRDefault="00A334A9" w:rsidP="009D28B8">
      <w:pPr>
        <w:ind w:left="360"/>
        <w:jc w:val="both"/>
        <w:rPr>
          <w:b/>
        </w:rPr>
      </w:pPr>
      <w:r w:rsidRPr="00EE52B5">
        <w:t xml:space="preserve">РСП (зав. отделами, директора д/к) – </w:t>
      </w:r>
      <w:r w:rsidRPr="00EE52B5">
        <w:rPr>
          <w:b/>
        </w:rPr>
        <w:t>2</w:t>
      </w:r>
      <w:r w:rsidR="00186586">
        <w:rPr>
          <w:b/>
        </w:rPr>
        <w:t>62</w:t>
      </w:r>
      <w:r w:rsidRPr="00EE52B5">
        <w:rPr>
          <w:b/>
        </w:rPr>
        <w:t>;</w:t>
      </w:r>
    </w:p>
    <w:p w:rsidR="00A334A9" w:rsidRPr="00EE52B5" w:rsidRDefault="00A334A9" w:rsidP="009D28B8">
      <w:pPr>
        <w:ind w:left="360"/>
        <w:jc w:val="both"/>
      </w:pPr>
      <w:r w:rsidRPr="00EE52B5">
        <w:t xml:space="preserve">Методисты - </w:t>
      </w:r>
      <w:r w:rsidR="00186586">
        <w:rPr>
          <w:b/>
        </w:rPr>
        <w:t>257</w:t>
      </w:r>
      <w:r w:rsidRPr="00EE52B5">
        <w:rPr>
          <w:b/>
        </w:rPr>
        <w:t>.</w:t>
      </w:r>
      <w:r w:rsidRPr="00EE52B5">
        <w:t xml:space="preserve"> </w:t>
      </w:r>
    </w:p>
    <w:p w:rsidR="00960EC2" w:rsidRDefault="00A334A9" w:rsidP="009D28B8">
      <w:pPr>
        <w:jc w:val="both"/>
      </w:pPr>
      <w:r w:rsidRPr="00EE52B5">
        <w:rPr>
          <w:b/>
        </w:rPr>
        <w:t>Итого:</w:t>
      </w:r>
      <w:r w:rsidRPr="00EE52B5">
        <w:t xml:space="preserve"> </w:t>
      </w:r>
      <w:r w:rsidR="00186586">
        <w:rPr>
          <w:b/>
        </w:rPr>
        <w:t>6</w:t>
      </w:r>
      <w:r w:rsidR="00960EC2">
        <w:rPr>
          <w:b/>
        </w:rPr>
        <w:t xml:space="preserve">59 </w:t>
      </w:r>
      <w:r w:rsidRPr="00EE52B5">
        <w:t>(</w:t>
      </w:r>
      <w:r w:rsidR="00186586">
        <w:rPr>
          <w:b/>
        </w:rPr>
        <w:t>675</w:t>
      </w:r>
      <w:r w:rsidRPr="00EE52B5">
        <w:rPr>
          <w:b/>
        </w:rPr>
        <w:t xml:space="preserve"> в прошлом году)</w:t>
      </w:r>
      <w:r w:rsidRPr="00EE52B5">
        <w:t>.</w:t>
      </w:r>
    </w:p>
    <w:p w:rsidR="00960EC2" w:rsidRPr="00960EC2" w:rsidRDefault="00960EC2" w:rsidP="00960EC2">
      <w:pPr>
        <w:ind w:firstLine="709"/>
        <w:jc w:val="both"/>
      </w:pPr>
      <w:r w:rsidRPr="00960EC2">
        <w:t>По результатам контроля необходимо обратить внимание на:</w:t>
      </w:r>
    </w:p>
    <w:p w:rsidR="00960EC2" w:rsidRPr="00960EC2" w:rsidRDefault="00960EC2" w:rsidP="00C0339F">
      <w:pPr>
        <w:pStyle w:val="a8"/>
        <w:numPr>
          <w:ilvl w:val="0"/>
          <w:numId w:val="43"/>
        </w:numPr>
        <w:spacing w:after="0" w:line="240" w:lineRule="auto"/>
        <w:ind w:left="993" w:hanging="284"/>
        <w:jc w:val="both"/>
        <w:rPr>
          <w:b/>
          <w:i/>
        </w:rPr>
      </w:pPr>
      <w:r w:rsidRPr="00960EC2">
        <w:rPr>
          <w:rFonts w:ascii="Times New Roman" w:hAnsi="Times New Roman"/>
          <w:sz w:val="24"/>
          <w:szCs w:val="24"/>
        </w:rPr>
        <w:t>постановку воспитательных задач занятий и мероприятий перед участниками;</w:t>
      </w:r>
    </w:p>
    <w:p w:rsidR="00960EC2" w:rsidRPr="00960EC2" w:rsidRDefault="00960EC2" w:rsidP="00C0339F">
      <w:pPr>
        <w:pStyle w:val="a8"/>
        <w:numPr>
          <w:ilvl w:val="0"/>
          <w:numId w:val="43"/>
        </w:numPr>
        <w:spacing w:after="0" w:line="240" w:lineRule="auto"/>
        <w:ind w:left="993" w:hanging="284"/>
        <w:jc w:val="both"/>
        <w:rPr>
          <w:b/>
          <w:i/>
        </w:rPr>
      </w:pPr>
      <w:r w:rsidRPr="00960EC2">
        <w:rPr>
          <w:rFonts w:ascii="Times New Roman" w:hAnsi="Times New Roman"/>
          <w:sz w:val="24"/>
          <w:szCs w:val="24"/>
        </w:rPr>
        <w:t>использование различных форм поощрения обучающихся.</w:t>
      </w:r>
    </w:p>
    <w:p w:rsidR="00A334A9" w:rsidRDefault="00A334A9" w:rsidP="00960EC2">
      <w:pPr>
        <w:ind w:firstLine="709"/>
        <w:jc w:val="both"/>
      </w:pPr>
      <w:r w:rsidRPr="00EE52B5">
        <w:rPr>
          <w:b/>
        </w:rPr>
        <w:t xml:space="preserve"> </w:t>
      </w:r>
      <w:r w:rsidRPr="00EE52B5">
        <w:t xml:space="preserve">По результатам контроля отмечается стабильно высокая сохранность контингента </w:t>
      </w:r>
      <w:r w:rsidR="00186586">
        <w:t>обучающихся</w:t>
      </w:r>
      <w:r w:rsidRPr="00EE52B5">
        <w:t xml:space="preserve"> в объединениях: Центр раннего развития «Семицветик», танцевальный коллектив «Акварельки», танцевальный коллектив «Эксклюзив», студия эстрадной песни «Браво», танцевальный коллектив «Овация», танцевальный коллектив «Восторг» и др.</w:t>
      </w:r>
    </w:p>
    <w:p w:rsidR="00FF5E4C" w:rsidRDefault="00FF5E4C" w:rsidP="00960EC2">
      <w:pPr>
        <w:pStyle w:val="a8"/>
        <w:tabs>
          <w:tab w:val="num" w:pos="567"/>
        </w:tabs>
        <w:spacing w:after="0" w:line="240" w:lineRule="auto"/>
        <w:ind w:left="0" w:firstLine="709"/>
        <w:jc w:val="both"/>
        <w:rPr>
          <w:rFonts w:ascii="Times New Roman" w:hAnsi="Times New Roman"/>
          <w:sz w:val="24"/>
          <w:szCs w:val="24"/>
        </w:rPr>
      </w:pPr>
    </w:p>
    <w:p w:rsidR="00FB2C60" w:rsidRDefault="00FB2C60" w:rsidP="00960EC2">
      <w:pPr>
        <w:pStyle w:val="a8"/>
        <w:tabs>
          <w:tab w:val="num" w:pos="567"/>
        </w:tabs>
        <w:spacing w:after="0" w:line="240" w:lineRule="auto"/>
        <w:ind w:left="0" w:firstLine="709"/>
        <w:jc w:val="both"/>
        <w:rPr>
          <w:rFonts w:ascii="Times New Roman" w:hAnsi="Times New Roman"/>
          <w:sz w:val="24"/>
          <w:szCs w:val="24"/>
        </w:rPr>
      </w:pPr>
    </w:p>
    <w:p w:rsidR="007808C1" w:rsidRPr="00EE52B5" w:rsidRDefault="007808C1" w:rsidP="00C0339F">
      <w:pPr>
        <w:pStyle w:val="aa"/>
        <w:numPr>
          <w:ilvl w:val="0"/>
          <w:numId w:val="14"/>
        </w:numPr>
        <w:spacing w:before="0" w:after="0"/>
        <w:jc w:val="left"/>
        <w:rPr>
          <w:rFonts w:ascii="Times New Roman" w:hAnsi="Times New Roman" w:cs="Times New Roman"/>
          <w:color w:val="000000"/>
          <w:sz w:val="28"/>
          <w:szCs w:val="28"/>
        </w:rPr>
      </w:pPr>
      <w:r w:rsidRPr="00EE52B5">
        <w:rPr>
          <w:rFonts w:ascii="Times New Roman" w:hAnsi="Times New Roman" w:cs="Times New Roman"/>
          <w:caps w:val="0"/>
          <w:sz w:val="28"/>
          <w:szCs w:val="28"/>
        </w:rPr>
        <w:t xml:space="preserve"> </w:t>
      </w:r>
      <w:r w:rsidR="00FF5E4C">
        <w:rPr>
          <w:rFonts w:ascii="Times New Roman" w:hAnsi="Times New Roman" w:cs="Times New Roman"/>
          <w:caps w:val="0"/>
          <w:sz w:val="28"/>
          <w:szCs w:val="28"/>
        </w:rPr>
        <w:t>Финансово</w:t>
      </w:r>
      <w:r w:rsidR="00D859BE">
        <w:rPr>
          <w:rFonts w:ascii="Times New Roman" w:hAnsi="Times New Roman" w:cs="Times New Roman"/>
          <w:caps w:val="0"/>
          <w:sz w:val="28"/>
          <w:szCs w:val="28"/>
        </w:rPr>
        <w:t xml:space="preserve"> –хозяйственное и </w:t>
      </w:r>
      <w:r w:rsidR="00FF5E4C">
        <w:rPr>
          <w:rFonts w:ascii="Times New Roman" w:hAnsi="Times New Roman" w:cs="Times New Roman"/>
          <w:caps w:val="0"/>
          <w:sz w:val="28"/>
          <w:szCs w:val="28"/>
        </w:rPr>
        <w:t xml:space="preserve"> м</w:t>
      </w:r>
      <w:r w:rsidRPr="00EE52B5">
        <w:rPr>
          <w:rFonts w:ascii="Times New Roman" w:hAnsi="Times New Roman" w:cs="Times New Roman"/>
          <w:caps w:val="0"/>
          <w:sz w:val="28"/>
          <w:szCs w:val="28"/>
        </w:rPr>
        <w:t>атериально-техническ</w:t>
      </w:r>
      <w:r w:rsidR="00FF5E4C">
        <w:rPr>
          <w:rFonts w:ascii="Times New Roman" w:hAnsi="Times New Roman" w:cs="Times New Roman"/>
          <w:caps w:val="0"/>
          <w:sz w:val="28"/>
          <w:szCs w:val="28"/>
        </w:rPr>
        <w:t>ое обеспечение</w:t>
      </w:r>
      <w:r w:rsidRPr="00EE52B5">
        <w:rPr>
          <w:rFonts w:ascii="Times New Roman" w:hAnsi="Times New Roman" w:cs="Times New Roman"/>
          <w:caps w:val="0"/>
          <w:sz w:val="28"/>
          <w:szCs w:val="28"/>
        </w:rPr>
        <w:t>.</w:t>
      </w:r>
    </w:p>
    <w:p w:rsidR="00F8526C" w:rsidRPr="00FB2C60" w:rsidRDefault="00F8526C" w:rsidP="00FF5E4C">
      <w:pPr>
        <w:pStyle w:val="a8"/>
        <w:tabs>
          <w:tab w:val="left" w:pos="0"/>
        </w:tabs>
        <w:spacing w:after="0" w:line="240" w:lineRule="auto"/>
        <w:ind w:left="0" w:firstLine="567"/>
        <w:jc w:val="both"/>
        <w:rPr>
          <w:rFonts w:ascii="Times New Roman" w:hAnsi="Times New Roman"/>
          <w:sz w:val="16"/>
          <w:szCs w:val="16"/>
        </w:rPr>
      </w:pPr>
    </w:p>
    <w:p w:rsidR="00FF5E4C" w:rsidRPr="00DC7F6C" w:rsidRDefault="00FF5E4C" w:rsidP="00FF5E4C">
      <w:pPr>
        <w:pStyle w:val="ae"/>
        <w:ind w:firstLine="720"/>
        <w:jc w:val="both"/>
        <w:rPr>
          <w:rFonts w:ascii="Times New Roman" w:hAnsi="Times New Roman"/>
          <w:sz w:val="24"/>
          <w:szCs w:val="24"/>
        </w:rPr>
      </w:pPr>
      <w:r w:rsidRPr="00DC7F6C">
        <w:rPr>
          <w:rFonts w:ascii="Times New Roman" w:hAnsi="Times New Roman"/>
          <w:sz w:val="24"/>
          <w:szCs w:val="24"/>
        </w:rPr>
        <w:t>Источниками формирования имущества и финансовых ресурсов ЦРТДЮ «Созвездие» являются:</w:t>
      </w:r>
    </w:p>
    <w:p w:rsidR="00FF5E4C" w:rsidRPr="00DC7F6C" w:rsidRDefault="00FF5E4C" w:rsidP="00C0339F">
      <w:pPr>
        <w:pStyle w:val="ae"/>
        <w:numPr>
          <w:ilvl w:val="0"/>
          <w:numId w:val="19"/>
        </w:numPr>
        <w:tabs>
          <w:tab w:val="left" w:pos="284"/>
        </w:tabs>
        <w:jc w:val="both"/>
        <w:rPr>
          <w:rFonts w:ascii="Times New Roman" w:hAnsi="Times New Roman"/>
          <w:sz w:val="24"/>
          <w:szCs w:val="24"/>
        </w:rPr>
      </w:pPr>
      <w:r w:rsidRPr="00DC7F6C">
        <w:rPr>
          <w:rFonts w:ascii="Times New Roman" w:hAnsi="Times New Roman"/>
          <w:sz w:val="24"/>
          <w:szCs w:val="24"/>
        </w:rPr>
        <w:t>имущество, закрепленное за ним на праве оперативного управления;</w:t>
      </w:r>
    </w:p>
    <w:p w:rsidR="00FF5E4C" w:rsidRPr="00DC7F6C" w:rsidRDefault="00FF5E4C" w:rsidP="00C0339F">
      <w:pPr>
        <w:pStyle w:val="ae"/>
        <w:numPr>
          <w:ilvl w:val="0"/>
          <w:numId w:val="19"/>
        </w:numPr>
        <w:tabs>
          <w:tab w:val="left" w:pos="284"/>
        </w:tabs>
        <w:jc w:val="both"/>
        <w:rPr>
          <w:rFonts w:ascii="Times New Roman" w:hAnsi="Times New Roman"/>
          <w:sz w:val="24"/>
          <w:szCs w:val="24"/>
        </w:rPr>
      </w:pPr>
      <w:r w:rsidRPr="00DC7F6C">
        <w:rPr>
          <w:rFonts w:ascii="Times New Roman" w:hAnsi="Times New Roman"/>
          <w:sz w:val="24"/>
          <w:szCs w:val="24"/>
        </w:rPr>
        <w:t>финансовое обеспечение в виде субсидии из бюджета;</w:t>
      </w:r>
    </w:p>
    <w:p w:rsidR="00FF5E4C" w:rsidRPr="00DC7F6C" w:rsidRDefault="00FF5E4C" w:rsidP="00C0339F">
      <w:pPr>
        <w:pStyle w:val="ae"/>
        <w:numPr>
          <w:ilvl w:val="0"/>
          <w:numId w:val="19"/>
        </w:numPr>
        <w:tabs>
          <w:tab w:val="left" w:pos="284"/>
        </w:tabs>
        <w:jc w:val="both"/>
        <w:rPr>
          <w:rFonts w:ascii="Times New Roman" w:hAnsi="Times New Roman"/>
          <w:sz w:val="24"/>
          <w:szCs w:val="24"/>
        </w:rPr>
      </w:pPr>
      <w:r w:rsidRPr="00DC7F6C">
        <w:rPr>
          <w:rFonts w:ascii="Times New Roman" w:hAnsi="Times New Roman"/>
          <w:sz w:val="24"/>
          <w:szCs w:val="24"/>
        </w:rPr>
        <w:t>средства от приносящей доход деятельности;</w:t>
      </w:r>
    </w:p>
    <w:p w:rsidR="00FF5E4C" w:rsidRPr="00DC7F6C" w:rsidRDefault="00FF5E4C" w:rsidP="00C0339F">
      <w:pPr>
        <w:pStyle w:val="ae"/>
        <w:numPr>
          <w:ilvl w:val="0"/>
          <w:numId w:val="19"/>
        </w:numPr>
        <w:tabs>
          <w:tab w:val="left" w:pos="284"/>
        </w:tabs>
        <w:jc w:val="both"/>
        <w:rPr>
          <w:rFonts w:ascii="Times New Roman" w:hAnsi="Times New Roman"/>
          <w:sz w:val="24"/>
          <w:szCs w:val="24"/>
        </w:rPr>
      </w:pPr>
      <w:r w:rsidRPr="00DC7F6C">
        <w:rPr>
          <w:rFonts w:ascii="Times New Roman" w:hAnsi="Times New Roman"/>
          <w:sz w:val="24"/>
          <w:szCs w:val="24"/>
        </w:rPr>
        <w:t>средства спонсоров и добровольные пожертвования граждан;</w:t>
      </w:r>
    </w:p>
    <w:p w:rsidR="00FF5E4C" w:rsidRPr="00DC7F6C" w:rsidRDefault="00FF5E4C" w:rsidP="00C0339F">
      <w:pPr>
        <w:pStyle w:val="ae"/>
        <w:numPr>
          <w:ilvl w:val="0"/>
          <w:numId w:val="19"/>
        </w:numPr>
        <w:tabs>
          <w:tab w:val="left" w:pos="284"/>
        </w:tabs>
        <w:jc w:val="both"/>
        <w:rPr>
          <w:rFonts w:ascii="Times New Roman" w:hAnsi="Times New Roman"/>
          <w:sz w:val="24"/>
          <w:szCs w:val="24"/>
        </w:rPr>
      </w:pPr>
      <w:r w:rsidRPr="00DC7F6C">
        <w:rPr>
          <w:rFonts w:ascii="Times New Roman" w:hAnsi="Times New Roman"/>
          <w:sz w:val="24"/>
          <w:szCs w:val="24"/>
        </w:rPr>
        <w:t>иные источники, не запрещенные действующим законодательством.</w:t>
      </w:r>
    </w:p>
    <w:p w:rsidR="00FF5E4C" w:rsidRPr="00DC7F6C" w:rsidRDefault="00FF5E4C" w:rsidP="00FF5E4C">
      <w:pPr>
        <w:tabs>
          <w:tab w:val="left" w:pos="540"/>
          <w:tab w:val="left" w:pos="709"/>
        </w:tabs>
        <w:ind w:firstLine="720"/>
        <w:jc w:val="both"/>
      </w:pPr>
      <w:r w:rsidRPr="00DC7F6C">
        <w:t>Имущество и средства Центра отражаются на его балансе и используются для достижения целей, определенных его Уставом. Недвижимое имущество, закрепленное за Центром или приобретенное за счет средств, выделенных ему Учредителем на приобретение этого имущества, а также находящееся у Центра особо ценное движимое имущество подлежит обособленному учету в установленном порядке.</w:t>
      </w:r>
    </w:p>
    <w:p w:rsidR="00FF5E4C" w:rsidRPr="00DC7F6C" w:rsidRDefault="00FF5E4C" w:rsidP="00FF5E4C">
      <w:pPr>
        <w:ind w:firstLine="720"/>
        <w:jc w:val="both"/>
      </w:pPr>
      <w:r w:rsidRPr="00DC7F6C">
        <w:t>Рост поступлений в 2014 году по отношению к 2013 году составил 11,6 %, динамика возросла на 2 976 181,18 рублей. Данные показатели были достигнуты за счет выделения учреждению субсидий на выполнение муниципального задания, связанного с увеличением МРОТ, повышением тарифов на коммунальные  услуги.</w:t>
      </w:r>
    </w:p>
    <w:p w:rsidR="00FF5E4C" w:rsidRPr="00DC7F6C" w:rsidRDefault="00FF5E4C" w:rsidP="00FF5E4C">
      <w:pPr>
        <w:ind w:firstLine="720"/>
        <w:jc w:val="both"/>
      </w:pPr>
      <w:r w:rsidRPr="00DC7F6C">
        <w:t xml:space="preserve">Целевые субсидии, выделенные учреждению в 2014 году, уменьшились по сравнению с 2013 годом на 633 729,40 рублей. За счет целевых субсидий, выделенных учреждению в 2013 году, проведен ремонт, приобретена мебель, осуществлена поездка детей на конкурс. </w:t>
      </w:r>
    </w:p>
    <w:p w:rsidR="00FF5E4C" w:rsidRPr="00DC7F6C" w:rsidRDefault="00FF5E4C" w:rsidP="00FF5E4C">
      <w:pPr>
        <w:ind w:firstLine="720"/>
        <w:jc w:val="both"/>
      </w:pPr>
      <w:r w:rsidRPr="00DC7F6C">
        <w:t xml:space="preserve">Поступления из внебюджетных источников осуществляются в основном за счет благотворительных средств. В 2014 году  таких поступлений на 83 868,2 рублей (31,1 %) оказалось меньше чем в 2013 году. Причина уменьшения таких поступлений связана с ухудшением экономической ситуации в городе и низкой платежеспособностью потребителей услуг. За счет благотворительных средств учреждение проводит текущие ремонты, укрепляет материально-техническую базу (приобретаются мебель, оргтехника, производится замена окон и др.). Платных образовательных услуг учреждение не оказывает. </w:t>
      </w:r>
    </w:p>
    <w:p w:rsidR="00FF5E4C" w:rsidRPr="00DC7F6C" w:rsidRDefault="00FF5E4C" w:rsidP="00FF5E4C">
      <w:pPr>
        <w:ind w:firstLine="720"/>
        <w:jc w:val="both"/>
      </w:pPr>
      <w:r w:rsidRPr="00DC7F6C">
        <w:t xml:space="preserve">Расходы учреждения осуществляются на основании плана финансово-хозяйственной деятельности, составляемого и утверждаемого ежегодно. В 2014 году расходы составили на 2 935 822,89 рублей (11,5%) больше по отношению к 2013 году. </w:t>
      </w:r>
    </w:p>
    <w:p w:rsidR="00FF5E4C" w:rsidRPr="00DC7F6C" w:rsidRDefault="00FF5E4C" w:rsidP="00FF5E4C">
      <w:pPr>
        <w:ind w:firstLine="720"/>
        <w:jc w:val="both"/>
        <w:rPr>
          <w:b/>
        </w:rPr>
      </w:pPr>
      <w:r w:rsidRPr="00DC7F6C">
        <w:t>Данные отчетов о движении основных средств представлены в Таблице2 и отражают  динамику стоимости основных средств учреждения за 2012-2014 годы в разрезе по показателям</w:t>
      </w:r>
    </w:p>
    <w:p w:rsidR="00960EC2" w:rsidRDefault="00960EC2" w:rsidP="00960EC2">
      <w:pPr>
        <w:rPr>
          <w:b/>
          <w:sz w:val="16"/>
          <w:szCs w:val="16"/>
        </w:rPr>
      </w:pPr>
    </w:p>
    <w:p w:rsidR="00FB2C60" w:rsidRPr="00FB2C60" w:rsidRDefault="00FB2C60" w:rsidP="00960EC2">
      <w:pPr>
        <w:rPr>
          <w:b/>
          <w:sz w:val="16"/>
          <w:szCs w:val="16"/>
        </w:rPr>
      </w:pPr>
    </w:p>
    <w:p w:rsidR="00FF5E4C" w:rsidRPr="00960EC2" w:rsidRDefault="00FF5E4C" w:rsidP="00960EC2">
      <w:pPr>
        <w:rPr>
          <w:i/>
          <w:u w:val="single"/>
        </w:rPr>
      </w:pPr>
      <w:r w:rsidRPr="00960EC2">
        <w:rPr>
          <w:i/>
          <w:u w:val="single"/>
        </w:rPr>
        <w:t>Динамика стоимости основных средств МОАУДОД «Созвездие»</w:t>
      </w:r>
      <w:r w:rsidR="00960EC2" w:rsidRPr="00960EC2">
        <w:rPr>
          <w:i/>
          <w:u w:val="single"/>
        </w:rPr>
        <w:t xml:space="preserve"> </w:t>
      </w:r>
      <w:r w:rsidRPr="00960EC2">
        <w:rPr>
          <w:i/>
          <w:u w:val="single"/>
        </w:rPr>
        <w:t>за 2012-2014 гг.</w:t>
      </w:r>
    </w:p>
    <w:p w:rsidR="00FF5E4C" w:rsidRDefault="00FF5E4C" w:rsidP="00FF5E4C">
      <w:pPr>
        <w:ind w:firstLine="720"/>
        <w:jc w:val="right"/>
        <w:rPr>
          <w:b/>
        </w:rPr>
      </w:pPr>
      <w:r w:rsidRPr="00DC7F6C">
        <w:rPr>
          <w:b/>
        </w:rPr>
        <w:t>тыс.руб.</w:t>
      </w:r>
    </w:p>
    <w:p w:rsidR="00FB2C60" w:rsidRPr="00DC7F6C" w:rsidRDefault="00FB2C60" w:rsidP="00FF5E4C">
      <w:pPr>
        <w:ind w:firstLine="720"/>
        <w:jc w:val="right"/>
        <w:rPr>
          <w: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696"/>
        <w:gridCol w:w="697"/>
        <w:gridCol w:w="697"/>
        <w:gridCol w:w="697"/>
        <w:gridCol w:w="48"/>
        <w:gridCol w:w="649"/>
        <w:gridCol w:w="697"/>
        <w:gridCol w:w="697"/>
        <w:gridCol w:w="650"/>
        <w:gridCol w:w="47"/>
        <w:gridCol w:w="697"/>
        <w:gridCol w:w="697"/>
        <w:gridCol w:w="697"/>
        <w:gridCol w:w="697"/>
      </w:tblGrid>
      <w:tr w:rsidR="00FF5E4C" w:rsidRPr="00907155" w:rsidTr="00FF5E4C">
        <w:trPr>
          <w:tblHeader/>
        </w:trPr>
        <w:tc>
          <w:tcPr>
            <w:tcW w:w="1418" w:type="dxa"/>
            <w:vMerge w:val="restart"/>
          </w:tcPr>
          <w:p w:rsidR="00FF5E4C" w:rsidRPr="00907155" w:rsidRDefault="00FF5E4C" w:rsidP="00FF5E4C">
            <w:pPr>
              <w:jc w:val="center"/>
              <w:rPr>
                <w:b/>
              </w:rPr>
            </w:pPr>
            <w:r w:rsidRPr="00907155">
              <w:rPr>
                <w:b/>
                <w:sz w:val="22"/>
                <w:szCs w:val="22"/>
              </w:rPr>
              <w:lastRenderedPageBreak/>
              <w:t>Наименование показателя</w:t>
            </w:r>
          </w:p>
        </w:tc>
        <w:tc>
          <w:tcPr>
            <w:tcW w:w="2835" w:type="dxa"/>
            <w:gridSpan w:val="5"/>
          </w:tcPr>
          <w:p w:rsidR="00FF5E4C" w:rsidRPr="00907155" w:rsidRDefault="00FF5E4C" w:rsidP="00FF5E4C">
            <w:pPr>
              <w:ind w:firstLine="720"/>
              <w:jc w:val="center"/>
              <w:rPr>
                <w:b/>
              </w:rPr>
            </w:pPr>
            <w:r w:rsidRPr="00907155">
              <w:rPr>
                <w:b/>
                <w:sz w:val="22"/>
                <w:szCs w:val="22"/>
              </w:rPr>
              <w:t>2012 г.</w:t>
            </w:r>
          </w:p>
        </w:tc>
        <w:tc>
          <w:tcPr>
            <w:tcW w:w="2693" w:type="dxa"/>
            <w:gridSpan w:val="4"/>
          </w:tcPr>
          <w:p w:rsidR="00FF5E4C" w:rsidRPr="00907155" w:rsidRDefault="00FF5E4C" w:rsidP="00FF5E4C">
            <w:pPr>
              <w:ind w:firstLine="720"/>
              <w:jc w:val="center"/>
              <w:rPr>
                <w:b/>
              </w:rPr>
            </w:pPr>
            <w:r w:rsidRPr="00907155">
              <w:rPr>
                <w:b/>
                <w:sz w:val="22"/>
                <w:szCs w:val="22"/>
              </w:rPr>
              <w:t xml:space="preserve">2013 г. </w:t>
            </w:r>
          </w:p>
        </w:tc>
        <w:tc>
          <w:tcPr>
            <w:tcW w:w="2835" w:type="dxa"/>
            <w:gridSpan w:val="5"/>
          </w:tcPr>
          <w:p w:rsidR="00FF5E4C" w:rsidRPr="00907155" w:rsidRDefault="00FF5E4C" w:rsidP="00FF5E4C">
            <w:pPr>
              <w:ind w:firstLine="720"/>
              <w:jc w:val="center"/>
              <w:rPr>
                <w:b/>
              </w:rPr>
            </w:pPr>
            <w:r w:rsidRPr="00907155">
              <w:rPr>
                <w:b/>
                <w:sz w:val="22"/>
                <w:szCs w:val="22"/>
              </w:rPr>
              <w:t>2014г.</w:t>
            </w:r>
          </w:p>
        </w:tc>
      </w:tr>
      <w:tr w:rsidR="00FF5E4C" w:rsidRPr="00907155" w:rsidTr="00FF5E4C">
        <w:trPr>
          <w:cantSplit/>
          <w:trHeight w:val="1340"/>
          <w:tblHeader/>
        </w:trPr>
        <w:tc>
          <w:tcPr>
            <w:tcW w:w="1418" w:type="dxa"/>
            <w:vMerge/>
          </w:tcPr>
          <w:p w:rsidR="00FF5E4C" w:rsidRPr="00907155" w:rsidRDefault="00FF5E4C" w:rsidP="00FF5E4C">
            <w:pPr>
              <w:ind w:firstLine="720"/>
              <w:jc w:val="center"/>
              <w:rPr>
                <w:b/>
              </w:rPr>
            </w:pPr>
          </w:p>
        </w:tc>
        <w:tc>
          <w:tcPr>
            <w:tcW w:w="696" w:type="dxa"/>
            <w:textDirection w:val="btLr"/>
          </w:tcPr>
          <w:p w:rsidR="00FF5E4C" w:rsidRPr="00907155" w:rsidRDefault="00FF5E4C" w:rsidP="00FF5E4C">
            <w:pPr>
              <w:ind w:right="113" w:firstLine="57"/>
              <w:jc w:val="center"/>
              <w:rPr>
                <w:b/>
              </w:rPr>
            </w:pPr>
            <w:r w:rsidRPr="00907155">
              <w:rPr>
                <w:b/>
                <w:sz w:val="22"/>
                <w:szCs w:val="22"/>
              </w:rPr>
              <w:t>бюджет</w:t>
            </w:r>
          </w:p>
        </w:tc>
        <w:tc>
          <w:tcPr>
            <w:tcW w:w="697" w:type="dxa"/>
            <w:textDirection w:val="btLr"/>
          </w:tcPr>
          <w:p w:rsidR="00FF5E4C" w:rsidRPr="00907155" w:rsidRDefault="00FF5E4C" w:rsidP="00FF5E4C">
            <w:pPr>
              <w:ind w:right="113" w:firstLine="57"/>
              <w:jc w:val="center"/>
              <w:rPr>
                <w:b/>
              </w:rPr>
            </w:pPr>
            <w:r w:rsidRPr="00907155">
              <w:rPr>
                <w:b/>
                <w:sz w:val="22"/>
                <w:szCs w:val="22"/>
              </w:rPr>
              <w:t>вне-бюджет</w:t>
            </w:r>
          </w:p>
        </w:tc>
        <w:tc>
          <w:tcPr>
            <w:tcW w:w="697" w:type="dxa"/>
            <w:textDirection w:val="btLr"/>
          </w:tcPr>
          <w:p w:rsidR="00FF5E4C" w:rsidRPr="00907155" w:rsidRDefault="00FF5E4C" w:rsidP="00FF5E4C">
            <w:pPr>
              <w:ind w:right="113" w:firstLine="57"/>
              <w:jc w:val="center"/>
              <w:rPr>
                <w:b/>
              </w:rPr>
            </w:pPr>
            <w:r w:rsidRPr="00907155">
              <w:rPr>
                <w:b/>
                <w:sz w:val="22"/>
                <w:szCs w:val="22"/>
              </w:rPr>
              <w:t>всего</w:t>
            </w:r>
          </w:p>
        </w:tc>
        <w:tc>
          <w:tcPr>
            <w:tcW w:w="697" w:type="dxa"/>
            <w:textDirection w:val="btLr"/>
          </w:tcPr>
          <w:p w:rsidR="00FF5E4C" w:rsidRPr="00907155" w:rsidRDefault="00FF5E4C" w:rsidP="00FF5E4C">
            <w:pPr>
              <w:ind w:right="113" w:firstLine="57"/>
              <w:jc w:val="center"/>
              <w:rPr>
                <w:b/>
              </w:rPr>
            </w:pPr>
            <w:r w:rsidRPr="00907155">
              <w:rPr>
                <w:b/>
                <w:sz w:val="22"/>
                <w:szCs w:val="22"/>
              </w:rPr>
              <w:t>%</w:t>
            </w:r>
          </w:p>
        </w:tc>
        <w:tc>
          <w:tcPr>
            <w:tcW w:w="697" w:type="dxa"/>
            <w:gridSpan w:val="2"/>
            <w:textDirection w:val="btLr"/>
          </w:tcPr>
          <w:p w:rsidR="00FF5E4C" w:rsidRPr="00907155" w:rsidRDefault="00FF5E4C" w:rsidP="00FF5E4C">
            <w:pPr>
              <w:ind w:right="113" w:firstLine="57"/>
              <w:jc w:val="center"/>
              <w:rPr>
                <w:b/>
              </w:rPr>
            </w:pPr>
            <w:r w:rsidRPr="00907155">
              <w:rPr>
                <w:b/>
                <w:sz w:val="22"/>
                <w:szCs w:val="22"/>
              </w:rPr>
              <w:t>бюджет</w:t>
            </w:r>
          </w:p>
        </w:tc>
        <w:tc>
          <w:tcPr>
            <w:tcW w:w="697" w:type="dxa"/>
            <w:textDirection w:val="btLr"/>
          </w:tcPr>
          <w:p w:rsidR="00FF5E4C" w:rsidRPr="00907155" w:rsidRDefault="00FF5E4C" w:rsidP="00FF5E4C">
            <w:pPr>
              <w:ind w:right="113" w:firstLine="57"/>
              <w:jc w:val="center"/>
              <w:rPr>
                <w:b/>
              </w:rPr>
            </w:pPr>
            <w:r w:rsidRPr="00907155">
              <w:rPr>
                <w:b/>
                <w:sz w:val="22"/>
                <w:szCs w:val="22"/>
              </w:rPr>
              <w:t>вне-бюджет</w:t>
            </w:r>
          </w:p>
        </w:tc>
        <w:tc>
          <w:tcPr>
            <w:tcW w:w="697" w:type="dxa"/>
            <w:textDirection w:val="btLr"/>
          </w:tcPr>
          <w:p w:rsidR="00FF5E4C" w:rsidRPr="00907155" w:rsidRDefault="00FF5E4C" w:rsidP="00FF5E4C">
            <w:pPr>
              <w:ind w:right="113" w:firstLine="57"/>
              <w:jc w:val="center"/>
              <w:rPr>
                <w:b/>
              </w:rPr>
            </w:pPr>
            <w:r w:rsidRPr="00907155">
              <w:rPr>
                <w:b/>
                <w:sz w:val="22"/>
                <w:szCs w:val="22"/>
              </w:rPr>
              <w:t>всего</w:t>
            </w:r>
          </w:p>
        </w:tc>
        <w:tc>
          <w:tcPr>
            <w:tcW w:w="697" w:type="dxa"/>
            <w:gridSpan w:val="2"/>
            <w:textDirection w:val="btLr"/>
          </w:tcPr>
          <w:p w:rsidR="00FF5E4C" w:rsidRPr="00907155" w:rsidRDefault="00FF5E4C" w:rsidP="00FF5E4C">
            <w:pPr>
              <w:ind w:right="113" w:firstLine="57"/>
              <w:jc w:val="center"/>
              <w:rPr>
                <w:b/>
              </w:rPr>
            </w:pPr>
            <w:r w:rsidRPr="00907155">
              <w:rPr>
                <w:b/>
                <w:sz w:val="22"/>
                <w:szCs w:val="22"/>
              </w:rPr>
              <w:t>%</w:t>
            </w:r>
          </w:p>
        </w:tc>
        <w:tc>
          <w:tcPr>
            <w:tcW w:w="697" w:type="dxa"/>
            <w:textDirection w:val="btLr"/>
          </w:tcPr>
          <w:p w:rsidR="00FF5E4C" w:rsidRPr="00907155" w:rsidRDefault="00FF5E4C" w:rsidP="00FF5E4C">
            <w:pPr>
              <w:ind w:right="113" w:firstLine="57"/>
              <w:jc w:val="center"/>
              <w:rPr>
                <w:b/>
              </w:rPr>
            </w:pPr>
            <w:r w:rsidRPr="00907155">
              <w:rPr>
                <w:b/>
                <w:sz w:val="22"/>
                <w:szCs w:val="22"/>
              </w:rPr>
              <w:t>бюджет</w:t>
            </w:r>
          </w:p>
        </w:tc>
        <w:tc>
          <w:tcPr>
            <w:tcW w:w="697" w:type="dxa"/>
            <w:textDirection w:val="btLr"/>
          </w:tcPr>
          <w:p w:rsidR="00FF5E4C" w:rsidRPr="00907155" w:rsidRDefault="00FF5E4C" w:rsidP="00FF5E4C">
            <w:pPr>
              <w:ind w:right="113" w:firstLine="57"/>
              <w:jc w:val="center"/>
              <w:rPr>
                <w:b/>
              </w:rPr>
            </w:pPr>
            <w:r w:rsidRPr="00907155">
              <w:rPr>
                <w:b/>
                <w:sz w:val="22"/>
                <w:szCs w:val="22"/>
              </w:rPr>
              <w:t>вне-бюджет</w:t>
            </w:r>
          </w:p>
        </w:tc>
        <w:tc>
          <w:tcPr>
            <w:tcW w:w="697" w:type="dxa"/>
            <w:textDirection w:val="btLr"/>
          </w:tcPr>
          <w:p w:rsidR="00FF5E4C" w:rsidRPr="00907155" w:rsidRDefault="00FF5E4C" w:rsidP="00FF5E4C">
            <w:pPr>
              <w:ind w:right="113" w:firstLine="57"/>
              <w:jc w:val="center"/>
              <w:rPr>
                <w:b/>
              </w:rPr>
            </w:pPr>
            <w:r w:rsidRPr="00907155">
              <w:rPr>
                <w:b/>
                <w:sz w:val="22"/>
                <w:szCs w:val="22"/>
              </w:rPr>
              <w:t>всего</w:t>
            </w:r>
          </w:p>
        </w:tc>
        <w:tc>
          <w:tcPr>
            <w:tcW w:w="697" w:type="dxa"/>
            <w:textDirection w:val="btLr"/>
          </w:tcPr>
          <w:p w:rsidR="00FF5E4C" w:rsidRPr="00907155" w:rsidRDefault="00FF5E4C" w:rsidP="00FF5E4C">
            <w:pPr>
              <w:ind w:right="113" w:firstLine="57"/>
              <w:jc w:val="center"/>
              <w:rPr>
                <w:b/>
              </w:rPr>
            </w:pPr>
            <w:r w:rsidRPr="00907155">
              <w:rPr>
                <w:b/>
                <w:sz w:val="22"/>
                <w:szCs w:val="22"/>
              </w:rPr>
              <w:t>%</w:t>
            </w:r>
          </w:p>
        </w:tc>
      </w:tr>
      <w:tr w:rsidR="00FF5E4C" w:rsidRPr="00907155" w:rsidTr="00FF5E4C">
        <w:tc>
          <w:tcPr>
            <w:tcW w:w="1418" w:type="dxa"/>
          </w:tcPr>
          <w:p w:rsidR="00FF5E4C" w:rsidRPr="00907155" w:rsidRDefault="00FF5E4C" w:rsidP="00FF5E4C">
            <w:pPr>
              <w:jc w:val="center"/>
            </w:pPr>
            <w:r w:rsidRPr="00907155">
              <w:rPr>
                <w:sz w:val="22"/>
                <w:szCs w:val="22"/>
              </w:rPr>
              <w:t>Нежилые помещения (010)</w:t>
            </w:r>
          </w:p>
        </w:tc>
        <w:tc>
          <w:tcPr>
            <w:tcW w:w="696" w:type="dxa"/>
            <w:vAlign w:val="center"/>
          </w:tcPr>
          <w:p w:rsidR="00FF5E4C" w:rsidRPr="00907155" w:rsidRDefault="00FF5E4C" w:rsidP="00FF5E4C">
            <w:pPr>
              <w:jc w:val="center"/>
            </w:pPr>
            <w:r w:rsidRPr="00907155">
              <w:rPr>
                <w:sz w:val="22"/>
                <w:szCs w:val="22"/>
              </w:rPr>
              <w:t>12282</w:t>
            </w:r>
          </w:p>
        </w:tc>
        <w:tc>
          <w:tcPr>
            <w:tcW w:w="697" w:type="dxa"/>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12282</w:t>
            </w:r>
          </w:p>
        </w:tc>
        <w:tc>
          <w:tcPr>
            <w:tcW w:w="697" w:type="dxa"/>
            <w:vAlign w:val="center"/>
          </w:tcPr>
          <w:p w:rsidR="00FF5E4C" w:rsidRPr="00907155" w:rsidRDefault="00FF5E4C" w:rsidP="00FF5E4C">
            <w:pPr>
              <w:jc w:val="center"/>
            </w:pPr>
            <w:r w:rsidRPr="00907155">
              <w:rPr>
                <w:sz w:val="22"/>
                <w:szCs w:val="22"/>
              </w:rPr>
              <w:t>79,3</w:t>
            </w:r>
          </w:p>
        </w:tc>
        <w:tc>
          <w:tcPr>
            <w:tcW w:w="697" w:type="dxa"/>
            <w:gridSpan w:val="2"/>
            <w:vAlign w:val="center"/>
          </w:tcPr>
          <w:p w:rsidR="00FF5E4C" w:rsidRPr="00907155" w:rsidRDefault="00FF5E4C" w:rsidP="00FF5E4C">
            <w:pPr>
              <w:jc w:val="center"/>
            </w:pPr>
            <w:r w:rsidRPr="00907155">
              <w:rPr>
                <w:sz w:val="22"/>
                <w:szCs w:val="22"/>
              </w:rPr>
              <w:t>12282</w:t>
            </w:r>
          </w:p>
        </w:tc>
        <w:tc>
          <w:tcPr>
            <w:tcW w:w="697" w:type="dxa"/>
            <w:vAlign w:val="center"/>
          </w:tcPr>
          <w:p w:rsidR="00FF5E4C" w:rsidRPr="00907155" w:rsidRDefault="00FF5E4C" w:rsidP="00FF5E4C">
            <w:pPr>
              <w:ind w:firstLine="34"/>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12282</w:t>
            </w:r>
          </w:p>
        </w:tc>
        <w:tc>
          <w:tcPr>
            <w:tcW w:w="697" w:type="dxa"/>
            <w:gridSpan w:val="2"/>
            <w:vAlign w:val="center"/>
          </w:tcPr>
          <w:p w:rsidR="00FF5E4C" w:rsidRPr="00907155" w:rsidRDefault="00FF5E4C" w:rsidP="00FF5E4C">
            <w:pPr>
              <w:jc w:val="center"/>
            </w:pPr>
            <w:r w:rsidRPr="00907155">
              <w:rPr>
                <w:sz w:val="22"/>
                <w:szCs w:val="22"/>
              </w:rPr>
              <w:t>78,8</w:t>
            </w:r>
          </w:p>
        </w:tc>
        <w:tc>
          <w:tcPr>
            <w:tcW w:w="697" w:type="dxa"/>
            <w:vAlign w:val="center"/>
          </w:tcPr>
          <w:p w:rsidR="00FF5E4C" w:rsidRPr="00907155" w:rsidRDefault="00FF5E4C" w:rsidP="00FF5E4C">
            <w:pPr>
              <w:jc w:val="center"/>
            </w:pPr>
            <w:r w:rsidRPr="00907155">
              <w:rPr>
                <w:sz w:val="22"/>
                <w:szCs w:val="22"/>
              </w:rPr>
              <w:t>12282</w:t>
            </w:r>
          </w:p>
        </w:tc>
        <w:tc>
          <w:tcPr>
            <w:tcW w:w="697" w:type="dxa"/>
            <w:vAlign w:val="center"/>
          </w:tcPr>
          <w:p w:rsidR="00FF5E4C" w:rsidRPr="00907155" w:rsidRDefault="00FF5E4C" w:rsidP="00FF5E4C">
            <w:pPr>
              <w:jc w:val="center"/>
            </w:pPr>
          </w:p>
        </w:tc>
        <w:tc>
          <w:tcPr>
            <w:tcW w:w="697" w:type="dxa"/>
            <w:vAlign w:val="center"/>
          </w:tcPr>
          <w:p w:rsidR="00FF5E4C" w:rsidRPr="00907155" w:rsidRDefault="00FF5E4C" w:rsidP="00FF5E4C">
            <w:pPr>
              <w:jc w:val="center"/>
            </w:pPr>
            <w:r w:rsidRPr="00907155">
              <w:rPr>
                <w:sz w:val="22"/>
                <w:szCs w:val="22"/>
              </w:rPr>
              <w:t>12282</w:t>
            </w:r>
          </w:p>
        </w:tc>
        <w:tc>
          <w:tcPr>
            <w:tcW w:w="697" w:type="dxa"/>
            <w:vAlign w:val="center"/>
          </w:tcPr>
          <w:p w:rsidR="00FF5E4C" w:rsidRPr="00907155" w:rsidRDefault="00FF5E4C" w:rsidP="00FF5E4C">
            <w:pPr>
              <w:jc w:val="center"/>
            </w:pPr>
            <w:r w:rsidRPr="00907155">
              <w:rPr>
                <w:sz w:val="22"/>
                <w:szCs w:val="22"/>
              </w:rPr>
              <w:t>78,6</w:t>
            </w:r>
          </w:p>
        </w:tc>
      </w:tr>
      <w:tr w:rsidR="00FF5E4C" w:rsidRPr="00907155" w:rsidTr="00FF5E4C">
        <w:tc>
          <w:tcPr>
            <w:tcW w:w="1418" w:type="dxa"/>
          </w:tcPr>
          <w:p w:rsidR="00FF5E4C" w:rsidRPr="00907155" w:rsidRDefault="00FF5E4C" w:rsidP="00FF5E4C">
            <w:pPr>
              <w:jc w:val="center"/>
            </w:pPr>
            <w:r w:rsidRPr="00907155">
              <w:rPr>
                <w:sz w:val="22"/>
                <w:szCs w:val="22"/>
              </w:rPr>
              <w:t>Сооружения (011)</w:t>
            </w:r>
          </w:p>
        </w:tc>
        <w:tc>
          <w:tcPr>
            <w:tcW w:w="696" w:type="dxa"/>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w:t>
            </w:r>
          </w:p>
        </w:tc>
        <w:tc>
          <w:tcPr>
            <w:tcW w:w="697" w:type="dxa"/>
            <w:gridSpan w:val="2"/>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ind w:firstLine="34"/>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w:t>
            </w:r>
          </w:p>
        </w:tc>
        <w:tc>
          <w:tcPr>
            <w:tcW w:w="697" w:type="dxa"/>
            <w:gridSpan w:val="2"/>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jc w:val="center"/>
            </w:pPr>
          </w:p>
        </w:tc>
        <w:tc>
          <w:tcPr>
            <w:tcW w:w="697" w:type="dxa"/>
            <w:vAlign w:val="center"/>
          </w:tcPr>
          <w:p w:rsidR="00FF5E4C" w:rsidRPr="00907155" w:rsidRDefault="00FF5E4C" w:rsidP="00FF5E4C">
            <w:pPr>
              <w:jc w:val="center"/>
            </w:pPr>
          </w:p>
        </w:tc>
        <w:tc>
          <w:tcPr>
            <w:tcW w:w="697" w:type="dxa"/>
            <w:vAlign w:val="center"/>
          </w:tcPr>
          <w:p w:rsidR="00FF5E4C" w:rsidRPr="00907155" w:rsidRDefault="00FF5E4C" w:rsidP="00FF5E4C">
            <w:pPr>
              <w:jc w:val="center"/>
            </w:pPr>
          </w:p>
        </w:tc>
        <w:tc>
          <w:tcPr>
            <w:tcW w:w="697" w:type="dxa"/>
            <w:vAlign w:val="center"/>
          </w:tcPr>
          <w:p w:rsidR="00FF5E4C" w:rsidRPr="00907155" w:rsidRDefault="00FF5E4C" w:rsidP="00FF5E4C">
            <w:pPr>
              <w:jc w:val="center"/>
            </w:pPr>
          </w:p>
        </w:tc>
      </w:tr>
      <w:tr w:rsidR="00FF5E4C" w:rsidRPr="00907155" w:rsidTr="00FF5E4C">
        <w:tc>
          <w:tcPr>
            <w:tcW w:w="1418" w:type="dxa"/>
          </w:tcPr>
          <w:p w:rsidR="00FF5E4C" w:rsidRPr="00907155" w:rsidRDefault="00FF5E4C" w:rsidP="00FF5E4C">
            <w:pPr>
              <w:jc w:val="center"/>
            </w:pPr>
            <w:r w:rsidRPr="00907155">
              <w:rPr>
                <w:sz w:val="22"/>
                <w:szCs w:val="22"/>
              </w:rPr>
              <w:t>Машины и оборудование (013)</w:t>
            </w:r>
          </w:p>
        </w:tc>
        <w:tc>
          <w:tcPr>
            <w:tcW w:w="696" w:type="dxa"/>
            <w:vAlign w:val="center"/>
          </w:tcPr>
          <w:p w:rsidR="00FF5E4C" w:rsidRPr="00907155" w:rsidRDefault="00FF5E4C" w:rsidP="00FF5E4C">
            <w:pPr>
              <w:jc w:val="center"/>
            </w:pPr>
            <w:r w:rsidRPr="00907155">
              <w:rPr>
                <w:sz w:val="22"/>
                <w:szCs w:val="22"/>
              </w:rPr>
              <w:t>1809</w:t>
            </w:r>
          </w:p>
        </w:tc>
        <w:tc>
          <w:tcPr>
            <w:tcW w:w="697" w:type="dxa"/>
            <w:vAlign w:val="center"/>
          </w:tcPr>
          <w:p w:rsidR="00FF5E4C" w:rsidRPr="00907155" w:rsidRDefault="00FF5E4C" w:rsidP="00FF5E4C">
            <w:pPr>
              <w:jc w:val="center"/>
            </w:pPr>
            <w:r w:rsidRPr="00907155">
              <w:rPr>
                <w:sz w:val="22"/>
                <w:szCs w:val="22"/>
              </w:rPr>
              <w:t>125</w:t>
            </w:r>
          </w:p>
        </w:tc>
        <w:tc>
          <w:tcPr>
            <w:tcW w:w="697" w:type="dxa"/>
            <w:vAlign w:val="center"/>
          </w:tcPr>
          <w:p w:rsidR="00FF5E4C" w:rsidRPr="00907155" w:rsidRDefault="00FF5E4C" w:rsidP="00FF5E4C">
            <w:pPr>
              <w:jc w:val="center"/>
            </w:pPr>
            <w:r w:rsidRPr="00907155">
              <w:rPr>
                <w:sz w:val="22"/>
                <w:szCs w:val="22"/>
              </w:rPr>
              <w:t>1934</w:t>
            </w:r>
          </w:p>
        </w:tc>
        <w:tc>
          <w:tcPr>
            <w:tcW w:w="697" w:type="dxa"/>
            <w:vAlign w:val="center"/>
          </w:tcPr>
          <w:p w:rsidR="00FF5E4C" w:rsidRPr="00907155" w:rsidRDefault="00FF5E4C" w:rsidP="00FF5E4C">
            <w:pPr>
              <w:jc w:val="center"/>
            </w:pPr>
            <w:r w:rsidRPr="00907155">
              <w:rPr>
                <w:sz w:val="22"/>
                <w:szCs w:val="22"/>
              </w:rPr>
              <w:t>12,5</w:t>
            </w:r>
          </w:p>
        </w:tc>
        <w:tc>
          <w:tcPr>
            <w:tcW w:w="697" w:type="dxa"/>
            <w:gridSpan w:val="2"/>
            <w:vAlign w:val="center"/>
          </w:tcPr>
          <w:p w:rsidR="00FF5E4C" w:rsidRPr="00907155" w:rsidRDefault="00FF5E4C" w:rsidP="00FF5E4C">
            <w:pPr>
              <w:jc w:val="center"/>
            </w:pPr>
            <w:r w:rsidRPr="00907155">
              <w:rPr>
                <w:sz w:val="22"/>
                <w:szCs w:val="22"/>
              </w:rPr>
              <w:t>1809</w:t>
            </w:r>
          </w:p>
        </w:tc>
        <w:tc>
          <w:tcPr>
            <w:tcW w:w="697" w:type="dxa"/>
            <w:vAlign w:val="center"/>
          </w:tcPr>
          <w:p w:rsidR="00FF5E4C" w:rsidRPr="00907155" w:rsidRDefault="00FF5E4C" w:rsidP="00FF5E4C">
            <w:pPr>
              <w:ind w:firstLine="34"/>
              <w:jc w:val="center"/>
            </w:pPr>
            <w:r w:rsidRPr="00907155">
              <w:rPr>
                <w:sz w:val="22"/>
                <w:szCs w:val="22"/>
              </w:rPr>
              <w:t>219</w:t>
            </w:r>
          </w:p>
        </w:tc>
        <w:tc>
          <w:tcPr>
            <w:tcW w:w="697" w:type="dxa"/>
            <w:vAlign w:val="center"/>
          </w:tcPr>
          <w:p w:rsidR="00FF5E4C" w:rsidRPr="00907155" w:rsidRDefault="00FF5E4C" w:rsidP="00FF5E4C">
            <w:pPr>
              <w:jc w:val="center"/>
            </w:pPr>
            <w:r w:rsidRPr="00907155">
              <w:rPr>
                <w:sz w:val="22"/>
                <w:szCs w:val="22"/>
              </w:rPr>
              <w:t>2028</w:t>
            </w:r>
          </w:p>
        </w:tc>
        <w:tc>
          <w:tcPr>
            <w:tcW w:w="697" w:type="dxa"/>
            <w:gridSpan w:val="2"/>
            <w:vAlign w:val="center"/>
          </w:tcPr>
          <w:p w:rsidR="00FF5E4C" w:rsidRPr="00907155" w:rsidRDefault="00FF5E4C" w:rsidP="00FF5E4C">
            <w:pPr>
              <w:jc w:val="center"/>
            </w:pPr>
            <w:r w:rsidRPr="00907155">
              <w:rPr>
                <w:sz w:val="22"/>
                <w:szCs w:val="22"/>
              </w:rPr>
              <w:t>13,0</w:t>
            </w:r>
          </w:p>
        </w:tc>
        <w:tc>
          <w:tcPr>
            <w:tcW w:w="697" w:type="dxa"/>
            <w:vAlign w:val="center"/>
          </w:tcPr>
          <w:p w:rsidR="00FF5E4C" w:rsidRPr="00907155" w:rsidRDefault="00FF5E4C" w:rsidP="00FF5E4C">
            <w:pPr>
              <w:jc w:val="center"/>
            </w:pPr>
            <w:r w:rsidRPr="00907155">
              <w:rPr>
                <w:sz w:val="22"/>
                <w:szCs w:val="22"/>
              </w:rPr>
              <w:t>1809</w:t>
            </w:r>
          </w:p>
        </w:tc>
        <w:tc>
          <w:tcPr>
            <w:tcW w:w="697" w:type="dxa"/>
            <w:vAlign w:val="center"/>
          </w:tcPr>
          <w:p w:rsidR="00FF5E4C" w:rsidRPr="00907155" w:rsidRDefault="00FF5E4C" w:rsidP="00FF5E4C">
            <w:pPr>
              <w:jc w:val="center"/>
            </w:pPr>
            <w:r w:rsidRPr="00907155">
              <w:rPr>
                <w:sz w:val="22"/>
                <w:szCs w:val="22"/>
              </w:rPr>
              <w:t>236</w:t>
            </w:r>
          </w:p>
        </w:tc>
        <w:tc>
          <w:tcPr>
            <w:tcW w:w="697" w:type="dxa"/>
            <w:vAlign w:val="center"/>
          </w:tcPr>
          <w:p w:rsidR="00FF5E4C" w:rsidRPr="00907155" w:rsidRDefault="00FF5E4C" w:rsidP="00FF5E4C">
            <w:pPr>
              <w:jc w:val="center"/>
            </w:pPr>
            <w:r w:rsidRPr="00907155">
              <w:rPr>
                <w:sz w:val="22"/>
                <w:szCs w:val="22"/>
              </w:rPr>
              <w:t>2045</w:t>
            </w:r>
          </w:p>
        </w:tc>
        <w:tc>
          <w:tcPr>
            <w:tcW w:w="697" w:type="dxa"/>
            <w:vAlign w:val="center"/>
          </w:tcPr>
          <w:p w:rsidR="00FF5E4C" w:rsidRPr="00907155" w:rsidRDefault="00FF5E4C" w:rsidP="00FF5E4C">
            <w:pPr>
              <w:jc w:val="center"/>
            </w:pPr>
            <w:r w:rsidRPr="00907155">
              <w:rPr>
                <w:sz w:val="22"/>
                <w:szCs w:val="22"/>
              </w:rPr>
              <w:t>13,1</w:t>
            </w:r>
          </w:p>
        </w:tc>
      </w:tr>
      <w:tr w:rsidR="00FF5E4C" w:rsidRPr="00907155" w:rsidTr="00FF5E4C">
        <w:tc>
          <w:tcPr>
            <w:tcW w:w="1418" w:type="dxa"/>
          </w:tcPr>
          <w:p w:rsidR="00FF5E4C" w:rsidRPr="00907155" w:rsidRDefault="00FF5E4C" w:rsidP="00FF5E4C">
            <w:pPr>
              <w:jc w:val="center"/>
            </w:pPr>
            <w:r w:rsidRPr="00907155">
              <w:rPr>
                <w:sz w:val="22"/>
                <w:szCs w:val="22"/>
              </w:rPr>
              <w:t>Транспортные средства (015)</w:t>
            </w:r>
          </w:p>
        </w:tc>
        <w:tc>
          <w:tcPr>
            <w:tcW w:w="696" w:type="dxa"/>
            <w:vAlign w:val="center"/>
          </w:tcPr>
          <w:p w:rsidR="00FF5E4C" w:rsidRPr="00907155" w:rsidRDefault="00FF5E4C" w:rsidP="00FF5E4C">
            <w:pPr>
              <w:jc w:val="center"/>
            </w:pPr>
            <w:r w:rsidRPr="00907155">
              <w:rPr>
                <w:sz w:val="22"/>
                <w:szCs w:val="22"/>
              </w:rPr>
              <w:t>409</w:t>
            </w:r>
          </w:p>
        </w:tc>
        <w:tc>
          <w:tcPr>
            <w:tcW w:w="697" w:type="dxa"/>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409</w:t>
            </w:r>
          </w:p>
        </w:tc>
        <w:tc>
          <w:tcPr>
            <w:tcW w:w="697" w:type="dxa"/>
            <w:vAlign w:val="center"/>
          </w:tcPr>
          <w:p w:rsidR="00FF5E4C" w:rsidRPr="00907155" w:rsidRDefault="00FF5E4C" w:rsidP="00FF5E4C">
            <w:pPr>
              <w:jc w:val="center"/>
            </w:pPr>
            <w:r w:rsidRPr="00907155">
              <w:rPr>
                <w:sz w:val="22"/>
                <w:szCs w:val="22"/>
              </w:rPr>
              <w:t>2,6</w:t>
            </w:r>
          </w:p>
        </w:tc>
        <w:tc>
          <w:tcPr>
            <w:tcW w:w="697" w:type="dxa"/>
            <w:gridSpan w:val="2"/>
            <w:vAlign w:val="center"/>
          </w:tcPr>
          <w:p w:rsidR="00FF5E4C" w:rsidRPr="00907155" w:rsidRDefault="00FF5E4C" w:rsidP="00FF5E4C">
            <w:pPr>
              <w:jc w:val="center"/>
            </w:pPr>
            <w:r w:rsidRPr="00907155">
              <w:rPr>
                <w:sz w:val="22"/>
                <w:szCs w:val="22"/>
              </w:rPr>
              <w:t>409</w:t>
            </w:r>
          </w:p>
        </w:tc>
        <w:tc>
          <w:tcPr>
            <w:tcW w:w="697" w:type="dxa"/>
            <w:vAlign w:val="center"/>
          </w:tcPr>
          <w:p w:rsidR="00FF5E4C" w:rsidRPr="00907155" w:rsidRDefault="00FF5E4C" w:rsidP="00FF5E4C">
            <w:pPr>
              <w:ind w:firstLine="34"/>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409</w:t>
            </w:r>
          </w:p>
        </w:tc>
        <w:tc>
          <w:tcPr>
            <w:tcW w:w="697" w:type="dxa"/>
            <w:gridSpan w:val="2"/>
            <w:vAlign w:val="center"/>
          </w:tcPr>
          <w:p w:rsidR="00FF5E4C" w:rsidRPr="00907155" w:rsidRDefault="00FF5E4C" w:rsidP="00FF5E4C">
            <w:pPr>
              <w:jc w:val="center"/>
            </w:pPr>
            <w:r w:rsidRPr="00907155">
              <w:rPr>
                <w:sz w:val="22"/>
                <w:szCs w:val="22"/>
              </w:rPr>
              <w:t>2,6</w:t>
            </w:r>
          </w:p>
        </w:tc>
        <w:tc>
          <w:tcPr>
            <w:tcW w:w="697" w:type="dxa"/>
            <w:vAlign w:val="center"/>
          </w:tcPr>
          <w:p w:rsidR="00FF5E4C" w:rsidRPr="00907155" w:rsidRDefault="00FF5E4C" w:rsidP="00FF5E4C">
            <w:pPr>
              <w:jc w:val="center"/>
            </w:pPr>
            <w:r w:rsidRPr="00907155">
              <w:rPr>
                <w:sz w:val="22"/>
                <w:szCs w:val="22"/>
              </w:rPr>
              <w:t>409</w:t>
            </w:r>
          </w:p>
        </w:tc>
        <w:tc>
          <w:tcPr>
            <w:tcW w:w="697" w:type="dxa"/>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409</w:t>
            </w:r>
          </w:p>
        </w:tc>
        <w:tc>
          <w:tcPr>
            <w:tcW w:w="697" w:type="dxa"/>
            <w:vAlign w:val="center"/>
          </w:tcPr>
          <w:p w:rsidR="00FF5E4C" w:rsidRPr="00907155" w:rsidRDefault="00FF5E4C" w:rsidP="00FF5E4C">
            <w:pPr>
              <w:jc w:val="center"/>
            </w:pPr>
            <w:r w:rsidRPr="00907155">
              <w:rPr>
                <w:sz w:val="22"/>
                <w:szCs w:val="22"/>
              </w:rPr>
              <w:t>2,6</w:t>
            </w:r>
          </w:p>
        </w:tc>
      </w:tr>
      <w:tr w:rsidR="00FF5E4C" w:rsidRPr="00907155" w:rsidTr="00FF5E4C">
        <w:tc>
          <w:tcPr>
            <w:tcW w:w="1418" w:type="dxa"/>
          </w:tcPr>
          <w:p w:rsidR="00FF5E4C" w:rsidRPr="00907155" w:rsidRDefault="00FF5E4C" w:rsidP="00FF5E4C">
            <w:pPr>
              <w:jc w:val="center"/>
            </w:pPr>
            <w:r w:rsidRPr="00907155">
              <w:rPr>
                <w:sz w:val="22"/>
                <w:szCs w:val="22"/>
              </w:rPr>
              <w:t>Производственный и хоз-й инвентарь (016)</w:t>
            </w:r>
          </w:p>
        </w:tc>
        <w:tc>
          <w:tcPr>
            <w:tcW w:w="696" w:type="dxa"/>
            <w:vAlign w:val="center"/>
          </w:tcPr>
          <w:p w:rsidR="00FF5E4C" w:rsidRPr="00907155" w:rsidRDefault="00FF5E4C" w:rsidP="00FF5E4C">
            <w:pPr>
              <w:jc w:val="center"/>
            </w:pPr>
            <w:r w:rsidRPr="00907155">
              <w:rPr>
                <w:sz w:val="22"/>
                <w:szCs w:val="22"/>
              </w:rPr>
              <w:t>811</w:t>
            </w:r>
          </w:p>
        </w:tc>
        <w:tc>
          <w:tcPr>
            <w:tcW w:w="697" w:type="dxa"/>
            <w:vAlign w:val="center"/>
          </w:tcPr>
          <w:p w:rsidR="00FF5E4C" w:rsidRPr="00907155" w:rsidRDefault="00FF5E4C" w:rsidP="00FF5E4C">
            <w:pPr>
              <w:jc w:val="center"/>
            </w:pPr>
            <w:r w:rsidRPr="00907155">
              <w:rPr>
                <w:sz w:val="22"/>
                <w:szCs w:val="22"/>
              </w:rPr>
              <w:t>44</w:t>
            </w:r>
          </w:p>
        </w:tc>
        <w:tc>
          <w:tcPr>
            <w:tcW w:w="697" w:type="dxa"/>
            <w:vAlign w:val="center"/>
          </w:tcPr>
          <w:p w:rsidR="00FF5E4C" w:rsidRPr="00907155" w:rsidRDefault="00FF5E4C" w:rsidP="00FF5E4C">
            <w:pPr>
              <w:jc w:val="center"/>
            </w:pPr>
            <w:r w:rsidRPr="00907155">
              <w:rPr>
                <w:sz w:val="22"/>
                <w:szCs w:val="22"/>
              </w:rPr>
              <w:t>855</w:t>
            </w:r>
          </w:p>
        </w:tc>
        <w:tc>
          <w:tcPr>
            <w:tcW w:w="697" w:type="dxa"/>
            <w:vAlign w:val="center"/>
          </w:tcPr>
          <w:p w:rsidR="00FF5E4C" w:rsidRPr="00907155" w:rsidRDefault="00FF5E4C" w:rsidP="00FF5E4C">
            <w:pPr>
              <w:jc w:val="center"/>
            </w:pPr>
            <w:r w:rsidRPr="00907155">
              <w:rPr>
                <w:sz w:val="22"/>
                <w:szCs w:val="22"/>
              </w:rPr>
              <w:t>5,5</w:t>
            </w:r>
          </w:p>
        </w:tc>
        <w:tc>
          <w:tcPr>
            <w:tcW w:w="697" w:type="dxa"/>
            <w:gridSpan w:val="2"/>
            <w:vAlign w:val="center"/>
          </w:tcPr>
          <w:p w:rsidR="00FF5E4C" w:rsidRPr="00907155" w:rsidRDefault="00FF5E4C" w:rsidP="00FF5E4C">
            <w:pPr>
              <w:jc w:val="center"/>
            </w:pPr>
            <w:r w:rsidRPr="00907155">
              <w:rPr>
                <w:sz w:val="22"/>
                <w:szCs w:val="22"/>
              </w:rPr>
              <w:t>817</w:t>
            </w:r>
          </w:p>
        </w:tc>
        <w:tc>
          <w:tcPr>
            <w:tcW w:w="697" w:type="dxa"/>
            <w:vAlign w:val="center"/>
          </w:tcPr>
          <w:p w:rsidR="00FF5E4C" w:rsidRPr="00907155" w:rsidRDefault="00FF5E4C" w:rsidP="00FF5E4C">
            <w:pPr>
              <w:ind w:firstLine="34"/>
              <w:jc w:val="center"/>
            </w:pPr>
            <w:r w:rsidRPr="00907155">
              <w:rPr>
                <w:sz w:val="22"/>
                <w:szCs w:val="22"/>
              </w:rPr>
              <w:t>40</w:t>
            </w:r>
          </w:p>
        </w:tc>
        <w:tc>
          <w:tcPr>
            <w:tcW w:w="697" w:type="dxa"/>
            <w:vAlign w:val="center"/>
          </w:tcPr>
          <w:p w:rsidR="00FF5E4C" w:rsidRPr="00907155" w:rsidRDefault="00FF5E4C" w:rsidP="00FF5E4C">
            <w:pPr>
              <w:jc w:val="center"/>
            </w:pPr>
            <w:r w:rsidRPr="00907155">
              <w:rPr>
                <w:sz w:val="22"/>
                <w:szCs w:val="22"/>
              </w:rPr>
              <w:t>857</w:t>
            </w:r>
          </w:p>
        </w:tc>
        <w:tc>
          <w:tcPr>
            <w:tcW w:w="697" w:type="dxa"/>
            <w:gridSpan w:val="2"/>
            <w:vAlign w:val="center"/>
          </w:tcPr>
          <w:p w:rsidR="00FF5E4C" w:rsidRPr="00907155" w:rsidRDefault="00FF5E4C" w:rsidP="00FF5E4C">
            <w:pPr>
              <w:jc w:val="center"/>
            </w:pPr>
            <w:r w:rsidRPr="00907155">
              <w:rPr>
                <w:sz w:val="22"/>
                <w:szCs w:val="22"/>
              </w:rPr>
              <w:t>5,5</w:t>
            </w:r>
          </w:p>
        </w:tc>
        <w:tc>
          <w:tcPr>
            <w:tcW w:w="697" w:type="dxa"/>
            <w:vAlign w:val="center"/>
          </w:tcPr>
          <w:p w:rsidR="00FF5E4C" w:rsidRPr="00907155" w:rsidRDefault="00FF5E4C" w:rsidP="00FF5E4C">
            <w:pPr>
              <w:jc w:val="center"/>
            </w:pPr>
            <w:r w:rsidRPr="00907155">
              <w:rPr>
                <w:sz w:val="22"/>
                <w:szCs w:val="22"/>
              </w:rPr>
              <w:t>817</w:t>
            </w:r>
          </w:p>
        </w:tc>
        <w:tc>
          <w:tcPr>
            <w:tcW w:w="697" w:type="dxa"/>
            <w:vAlign w:val="center"/>
          </w:tcPr>
          <w:p w:rsidR="00FF5E4C" w:rsidRPr="00907155" w:rsidRDefault="00FF5E4C" w:rsidP="00FF5E4C">
            <w:pPr>
              <w:jc w:val="center"/>
            </w:pPr>
            <w:r w:rsidRPr="00907155">
              <w:rPr>
                <w:sz w:val="22"/>
                <w:szCs w:val="22"/>
              </w:rPr>
              <w:t>69</w:t>
            </w:r>
          </w:p>
        </w:tc>
        <w:tc>
          <w:tcPr>
            <w:tcW w:w="697" w:type="dxa"/>
            <w:vAlign w:val="center"/>
          </w:tcPr>
          <w:p w:rsidR="00FF5E4C" w:rsidRPr="00907155" w:rsidRDefault="00FF5E4C" w:rsidP="00FF5E4C">
            <w:pPr>
              <w:jc w:val="center"/>
            </w:pPr>
            <w:r w:rsidRPr="00907155">
              <w:rPr>
                <w:sz w:val="22"/>
                <w:szCs w:val="22"/>
              </w:rPr>
              <w:t>886</w:t>
            </w:r>
          </w:p>
        </w:tc>
        <w:tc>
          <w:tcPr>
            <w:tcW w:w="697" w:type="dxa"/>
            <w:vAlign w:val="center"/>
          </w:tcPr>
          <w:p w:rsidR="00FF5E4C" w:rsidRPr="00907155" w:rsidRDefault="00FF5E4C" w:rsidP="00FF5E4C">
            <w:pPr>
              <w:jc w:val="center"/>
            </w:pPr>
            <w:r w:rsidRPr="00907155">
              <w:rPr>
                <w:sz w:val="22"/>
                <w:szCs w:val="22"/>
              </w:rPr>
              <w:t>5,6</w:t>
            </w:r>
          </w:p>
        </w:tc>
      </w:tr>
      <w:tr w:rsidR="00FF5E4C" w:rsidRPr="00907155" w:rsidTr="00FF5E4C">
        <w:tc>
          <w:tcPr>
            <w:tcW w:w="1418" w:type="dxa"/>
          </w:tcPr>
          <w:p w:rsidR="00FF5E4C" w:rsidRPr="00907155" w:rsidRDefault="00FF5E4C" w:rsidP="00FF5E4C">
            <w:pPr>
              <w:jc w:val="center"/>
            </w:pPr>
            <w:r w:rsidRPr="00907155">
              <w:rPr>
                <w:sz w:val="22"/>
                <w:szCs w:val="22"/>
              </w:rPr>
              <w:t>Библиотечный фонд (017)</w:t>
            </w:r>
          </w:p>
        </w:tc>
        <w:tc>
          <w:tcPr>
            <w:tcW w:w="696" w:type="dxa"/>
            <w:vAlign w:val="center"/>
          </w:tcPr>
          <w:p w:rsidR="00FF5E4C" w:rsidRPr="00907155" w:rsidRDefault="00FF5E4C" w:rsidP="00FF5E4C">
            <w:pPr>
              <w:jc w:val="center"/>
            </w:pPr>
            <w:r w:rsidRPr="00907155">
              <w:rPr>
                <w:sz w:val="22"/>
                <w:szCs w:val="22"/>
              </w:rPr>
              <w:t>9</w:t>
            </w:r>
          </w:p>
        </w:tc>
        <w:tc>
          <w:tcPr>
            <w:tcW w:w="697" w:type="dxa"/>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9</w:t>
            </w:r>
          </w:p>
        </w:tc>
        <w:tc>
          <w:tcPr>
            <w:tcW w:w="697" w:type="dxa"/>
            <w:vAlign w:val="center"/>
          </w:tcPr>
          <w:p w:rsidR="00FF5E4C" w:rsidRPr="00907155" w:rsidRDefault="00FF5E4C" w:rsidP="00FF5E4C">
            <w:pPr>
              <w:jc w:val="center"/>
            </w:pPr>
            <w:r w:rsidRPr="00907155">
              <w:rPr>
                <w:sz w:val="22"/>
                <w:szCs w:val="22"/>
              </w:rPr>
              <w:t>0,1</w:t>
            </w:r>
          </w:p>
        </w:tc>
        <w:tc>
          <w:tcPr>
            <w:tcW w:w="697" w:type="dxa"/>
            <w:gridSpan w:val="2"/>
            <w:vAlign w:val="center"/>
          </w:tcPr>
          <w:p w:rsidR="00FF5E4C" w:rsidRPr="00907155" w:rsidRDefault="00FF5E4C" w:rsidP="00FF5E4C">
            <w:pPr>
              <w:jc w:val="center"/>
            </w:pPr>
            <w:r w:rsidRPr="00907155">
              <w:rPr>
                <w:sz w:val="22"/>
                <w:szCs w:val="22"/>
              </w:rPr>
              <w:t>9</w:t>
            </w:r>
          </w:p>
        </w:tc>
        <w:tc>
          <w:tcPr>
            <w:tcW w:w="697" w:type="dxa"/>
            <w:vAlign w:val="center"/>
          </w:tcPr>
          <w:p w:rsidR="00FF5E4C" w:rsidRPr="00907155" w:rsidRDefault="00FF5E4C" w:rsidP="00FF5E4C">
            <w:pPr>
              <w:ind w:firstLine="34"/>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9</w:t>
            </w:r>
          </w:p>
        </w:tc>
        <w:tc>
          <w:tcPr>
            <w:tcW w:w="697" w:type="dxa"/>
            <w:gridSpan w:val="2"/>
            <w:vAlign w:val="center"/>
          </w:tcPr>
          <w:p w:rsidR="00FF5E4C" w:rsidRPr="00907155" w:rsidRDefault="00FF5E4C" w:rsidP="00FF5E4C">
            <w:pPr>
              <w:ind w:firstLine="33"/>
              <w:jc w:val="center"/>
            </w:pPr>
            <w:r w:rsidRPr="00907155">
              <w:rPr>
                <w:sz w:val="22"/>
                <w:szCs w:val="22"/>
              </w:rPr>
              <w:t>0,1</w:t>
            </w:r>
          </w:p>
        </w:tc>
        <w:tc>
          <w:tcPr>
            <w:tcW w:w="697" w:type="dxa"/>
            <w:vAlign w:val="center"/>
          </w:tcPr>
          <w:p w:rsidR="00FF5E4C" w:rsidRPr="00907155" w:rsidRDefault="00FF5E4C" w:rsidP="00FF5E4C">
            <w:pPr>
              <w:jc w:val="center"/>
            </w:pPr>
            <w:r w:rsidRPr="00907155">
              <w:rPr>
                <w:sz w:val="22"/>
                <w:szCs w:val="22"/>
              </w:rPr>
              <w:t>9</w:t>
            </w:r>
          </w:p>
        </w:tc>
        <w:tc>
          <w:tcPr>
            <w:tcW w:w="697" w:type="dxa"/>
            <w:vAlign w:val="center"/>
          </w:tcPr>
          <w:p w:rsidR="00FF5E4C" w:rsidRPr="00907155" w:rsidRDefault="00FF5E4C" w:rsidP="00FF5E4C">
            <w:pPr>
              <w:jc w:val="center"/>
            </w:pPr>
            <w:r w:rsidRPr="00907155">
              <w:rPr>
                <w:sz w:val="22"/>
                <w:szCs w:val="22"/>
              </w:rPr>
              <w:t>-</w:t>
            </w:r>
          </w:p>
        </w:tc>
        <w:tc>
          <w:tcPr>
            <w:tcW w:w="697" w:type="dxa"/>
            <w:vAlign w:val="center"/>
          </w:tcPr>
          <w:p w:rsidR="00FF5E4C" w:rsidRPr="00907155" w:rsidRDefault="00FF5E4C" w:rsidP="00FF5E4C">
            <w:pPr>
              <w:jc w:val="center"/>
            </w:pPr>
            <w:r w:rsidRPr="00907155">
              <w:rPr>
                <w:sz w:val="22"/>
                <w:szCs w:val="22"/>
              </w:rPr>
              <w:t>9</w:t>
            </w:r>
          </w:p>
        </w:tc>
        <w:tc>
          <w:tcPr>
            <w:tcW w:w="697" w:type="dxa"/>
            <w:vAlign w:val="center"/>
          </w:tcPr>
          <w:p w:rsidR="00FF5E4C" w:rsidRPr="00907155" w:rsidRDefault="00FF5E4C" w:rsidP="00FF5E4C">
            <w:pPr>
              <w:jc w:val="center"/>
            </w:pPr>
            <w:r w:rsidRPr="00907155">
              <w:rPr>
                <w:sz w:val="22"/>
                <w:szCs w:val="22"/>
              </w:rPr>
              <w:t>0,1</w:t>
            </w:r>
          </w:p>
        </w:tc>
      </w:tr>
      <w:tr w:rsidR="00FF5E4C" w:rsidRPr="00907155" w:rsidTr="00FF5E4C">
        <w:tc>
          <w:tcPr>
            <w:tcW w:w="1418" w:type="dxa"/>
          </w:tcPr>
          <w:p w:rsidR="00FF5E4C" w:rsidRPr="00907155" w:rsidRDefault="00FF5E4C" w:rsidP="00FF5E4C">
            <w:pPr>
              <w:jc w:val="center"/>
            </w:pPr>
            <w:r w:rsidRPr="00907155">
              <w:rPr>
                <w:sz w:val="22"/>
                <w:szCs w:val="22"/>
              </w:rPr>
              <w:t>Всего</w:t>
            </w:r>
          </w:p>
        </w:tc>
        <w:tc>
          <w:tcPr>
            <w:tcW w:w="696" w:type="dxa"/>
            <w:vAlign w:val="center"/>
          </w:tcPr>
          <w:p w:rsidR="00FF5E4C" w:rsidRPr="00907155" w:rsidRDefault="00FF5E4C" w:rsidP="00FF5E4C">
            <w:pPr>
              <w:jc w:val="center"/>
            </w:pPr>
            <w:r w:rsidRPr="00907155">
              <w:rPr>
                <w:sz w:val="22"/>
                <w:szCs w:val="22"/>
              </w:rPr>
              <w:t>15321</w:t>
            </w:r>
          </w:p>
        </w:tc>
        <w:tc>
          <w:tcPr>
            <w:tcW w:w="697" w:type="dxa"/>
            <w:vAlign w:val="center"/>
          </w:tcPr>
          <w:p w:rsidR="00FF5E4C" w:rsidRPr="00907155" w:rsidRDefault="00FF5E4C" w:rsidP="00FF5E4C">
            <w:pPr>
              <w:jc w:val="center"/>
            </w:pPr>
            <w:r w:rsidRPr="00907155">
              <w:rPr>
                <w:sz w:val="22"/>
                <w:szCs w:val="22"/>
              </w:rPr>
              <w:t>169</w:t>
            </w:r>
          </w:p>
        </w:tc>
        <w:tc>
          <w:tcPr>
            <w:tcW w:w="697" w:type="dxa"/>
            <w:vAlign w:val="center"/>
          </w:tcPr>
          <w:p w:rsidR="00FF5E4C" w:rsidRPr="00907155" w:rsidRDefault="00FF5E4C" w:rsidP="00FF5E4C">
            <w:pPr>
              <w:jc w:val="center"/>
            </w:pPr>
            <w:r w:rsidRPr="00907155">
              <w:rPr>
                <w:sz w:val="22"/>
                <w:szCs w:val="22"/>
              </w:rPr>
              <w:t>15490</w:t>
            </w:r>
          </w:p>
        </w:tc>
        <w:tc>
          <w:tcPr>
            <w:tcW w:w="697" w:type="dxa"/>
            <w:vAlign w:val="center"/>
          </w:tcPr>
          <w:p w:rsidR="00FF5E4C" w:rsidRPr="00907155" w:rsidRDefault="00FF5E4C" w:rsidP="00FF5E4C">
            <w:pPr>
              <w:jc w:val="center"/>
            </w:pPr>
            <w:r w:rsidRPr="00907155">
              <w:rPr>
                <w:sz w:val="22"/>
                <w:szCs w:val="22"/>
              </w:rPr>
              <w:t>100,0</w:t>
            </w:r>
          </w:p>
        </w:tc>
        <w:tc>
          <w:tcPr>
            <w:tcW w:w="697" w:type="dxa"/>
            <w:gridSpan w:val="2"/>
            <w:vAlign w:val="center"/>
          </w:tcPr>
          <w:p w:rsidR="00FF5E4C" w:rsidRPr="00907155" w:rsidRDefault="00FF5E4C" w:rsidP="00FF5E4C">
            <w:pPr>
              <w:jc w:val="center"/>
            </w:pPr>
            <w:r w:rsidRPr="00907155">
              <w:rPr>
                <w:sz w:val="22"/>
                <w:szCs w:val="22"/>
              </w:rPr>
              <w:t>15326</w:t>
            </w:r>
          </w:p>
        </w:tc>
        <w:tc>
          <w:tcPr>
            <w:tcW w:w="697" w:type="dxa"/>
            <w:vAlign w:val="center"/>
          </w:tcPr>
          <w:p w:rsidR="00FF5E4C" w:rsidRPr="00907155" w:rsidRDefault="00FF5E4C" w:rsidP="00FF5E4C">
            <w:pPr>
              <w:ind w:firstLine="34"/>
              <w:jc w:val="center"/>
            </w:pPr>
            <w:r w:rsidRPr="00907155">
              <w:rPr>
                <w:sz w:val="22"/>
                <w:szCs w:val="22"/>
              </w:rPr>
              <w:t>259</w:t>
            </w:r>
          </w:p>
        </w:tc>
        <w:tc>
          <w:tcPr>
            <w:tcW w:w="697" w:type="dxa"/>
            <w:vAlign w:val="center"/>
          </w:tcPr>
          <w:p w:rsidR="00FF5E4C" w:rsidRPr="00907155" w:rsidRDefault="00FF5E4C" w:rsidP="00FF5E4C">
            <w:pPr>
              <w:jc w:val="center"/>
            </w:pPr>
            <w:r w:rsidRPr="00907155">
              <w:rPr>
                <w:sz w:val="22"/>
                <w:szCs w:val="22"/>
              </w:rPr>
              <w:t>15585</w:t>
            </w:r>
          </w:p>
        </w:tc>
        <w:tc>
          <w:tcPr>
            <w:tcW w:w="697" w:type="dxa"/>
            <w:gridSpan w:val="2"/>
            <w:vAlign w:val="center"/>
          </w:tcPr>
          <w:p w:rsidR="00FF5E4C" w:rsidRPr="00907155" w:rsidRDefault="00FF5E4C" w:rsidP="00FF5E4C">
            <w:pPr>
              <w:jc w:val="center"/>
            </w:pPr>
            <w:r w:rsidRPr="00907155">
              <w:rPr>
                <w:sz w:val="22"/>
                <w:szCs w:val="22"/>
              </w:rPr>
              <w:t>100,0</w:t>
            </w:r>
          </w:p>
        </w:tc>
        <w:tc>
          <w:tcPr>
            <w:tcW w:w="697" w:type="dxa"/>
            <w:vAlign w:val="center"/>
          </w:tcPr>
          <w:p w:rsidR="00FF5E4C" w:rsidRPr="00907155" w:rsidRDefault="00FF5E4C" w:rsidP="00FF5E4C">
            <w:pPr>
              <w:jc w:val="center"/>
            </w:pPr>
            <w:r w:rsidRPr="00907155">
              <w:rPr>
                <w:sz w:val="22"/>
                <w:szCs w:val="22"/>
              </w:rPr>
              <w:t>15326</w:t>
            </w:r>
          </w:p>
        </w:tc>
        <w:tc>
          <w:tcPr>
            <w:tcW w:w="697" w:type="dxa"/>
            <w:vAlign w:val="center"/>
          </w:tcPr>
          <w:p w:rsidR="00FF5E4C" w:rsidRPr="00907155" w:rsidRDefault="00FF5E4C" w:rsidP="00FF5E4C">
            <w:pPr>
              <w:jc w:val="center"/>
            </w:pPr>
            <w:r w:rsidRPr="00907155">
              <w:rPr>
                <w:sz w:val="22"/>
                <w:szCs w:val="22"/>
              </w:rPr>
              <w:t>305</w:t>
            </w:r>
          </w:p>
        </w:tc>
        <w:tc>
          <w:tcPr>
            <w:tcW w:w="697" w:type="dxa"/>
            <w:vAlign w:val="center"/>
          </w:tcPr>
          <w:p w:rsidR="00FF5E4C" w:rsidRPr="00907155" w:rsidRDefault="00FF5E4C" w:rsidP="00FF5E4C">
            <w:pPr>
              <w:jc w:val="center"/>
            </w:pPr>
            <w:r w:rsidRPr="00907155">
              <w:rPr>
                <w:sz w:val="22"/>
                <w:szCs w:val="22"/>
              </w:rPr>
              <w:t>15631</w:t>
            </w:r>
          </w:p>
        </w:tc>
        <w:tc>
          <w:tcPr>
            <w:tcW w:w="697" w:type="dxa"/>
            <w:vAlign w:val="center"/>
          </w:tcPr>
          <w:p w:rsidR="00FF5E4C" w:rsidRPr="00907155" w:rsidRDefault="00FF5E4C" w:rsidP="00FF5E4C">
            <w:pPr>
              <w:jc w:val="center"/>
            </w:pPr>
            <w:r w:rsidRPr="00907155">
              <w:rPr>
                <w:sz w:val="22"/>
                <w:szCs w:val="22"/>
              </w:rPr>
              <w:t>100,0</w:t>
            </w:r>
          </w:p>
        </w:tc>
      </w:tr>
    </w:tbl>
    <w:p w:rsidR="00FF5E4C" w:rsidRPr="00DC7F6C" w:rsidRDefault="00FF5E4C" w:rsidP="00FF5E4C">
      <w:pPr>
        <w:ind w:firstLine="720"/>
      </w:pPr>
    </w:p>
    <w:p w:rsidR="00FF5E4C" w:rsidRPr="00DC7F6C" w:rsidRDefault="00FF5E4C" w:rsidP="00FF5E4C">
      <w:pPr>
        <w:ind w:firstLine="720"/>
        <w:jc w:val="both"/>
      </w:pPr>
      <w:r w:rsidRPr="00DC7F6C">
        <w:t xml:space="preserve">Динамика движения основных средств, произошла в основном из-за поступления внебюджетных источников. По 013 статье «Машины и оборудование» (компьютеры, орг.техника, ноутбуки и др.) увеличение составило 0,5 % по отношению к 2012 году; по 016 статье «Производственный и хозяйственный инвентарь» увеличение составило 0,1 % по отношению к 2012 году. </w:t>
      </w:r>
    </w:p>
    <w:p w:rsidR="00FF5E4C" w:rsidRPr="00DC7F6C" w:rsidRDefault="00FF5E4C" w:rsidP="00FF5E4C">
      <w:pPr>
        <w:pStyle w:val="a8"/>
        <w:tabs>
          <w:tab w:val="left" w:pos="0"/>
        </w:tabs>
        <w:spacing w:after="0" w:line="240" w:lineRule="auto"/>
        <w:ind w:left="0" w:firstLine="567"/>
        <w:jc w:val="both"/>
        <w:rPr>
          <w:rFonts w:ascii="Times New Roman" w:hAnsi="Times New Roman"/>
          <w:sz w:val="24"/>
          <w:szCs w:val="24"/>
        </w:rPr>
      </w:pPr>
      <w:r w:rsidRPr="00DC7F6C">
        <w:rPr>
          <w:rFonts w:ascii="Times New Roman" w:hAnsi="Times New Roman"/>
          <w:sz w:val="24"/>
          <w:szCs w:val="24"/>
        </w:rPr>
        <w:t>В 2014 году было произведено пополнение материально – технической базы МОАУДОД «ЦРТДЮ «Созвездие» г. Орска»:</w:t>
      </w:r>
    </w:p>
    <w:p w:rsidR="00FF5E4C" w:rsidRPr="00DC7F6C" w:rsidRDefault="00FF5E4C" w:rsidP="00C0339F">
      <w:pPr>
        <w:pStyle w:val="a8"/>
        <w:numPr>
          <w:ilvl w:val="0"/>
          <w:numId w:val="4"/>
        </w:numPr>
        <w:tabs>
          <w:tab w:val="left" w:pos="-142"/>
        </w:tabs>
        <w:spacing w:after="0" w:line="240" w:lineRule="auto"/>
        <w:ind w:left="567"/>
        <w:rPr>
          <w:rFonts w:ascii="Times New Roman" w:hAnsi="Times New Roman"/>
          <w:sz w:val="24"/>
          <w:szCs w:val="24"/>
        </w:rPr>
      </w:pPr>
      <w:r w:rsidRPr="00DC7F6C">
        <w:rPr>
          <w:rFonts w:ascii="Times New Roman" w:hAnsi="Times New Roman"/>
          <w:sz w:val="24"/>
          <w:szCs w:val="24"/>
        </w:rPr>
        <w:t xml:space="preserve">2 лазерных принтера; </w:t>
      </w:r>
    </w:p>
    <w:p w:rsidR="00FF5E4C" w:rsidRPr="00DC7F6C" w:rsidRDefault="00FF5E4C" w:rsidP="00C0339F">
      <w:pPr>
        <w:pStyle w:val="a8"/>
        <w:numPr>
          <w:ilvl w:val="0"/>
          <w:numId w:val="4"/>
        </w:numPr>
        <w:tabs>
          <w:tab w:val="left" w:pos="-142"/>
        </w:tabs>
        <w:spacing w:after="0" w:line="240" w:lineRule="auto"/>
        <w:ind w:left="567"/>
        <w:rPr>
          <w:rFonts w:ascii="Times New Roman" w:hAnsi="Times New Roman"/>
          <w:sz w:val="24"/>
          <w:szCs w:val="24"/>
        </w:rPr>
      </w:pPr>
      <w:r w:rsidRPr="00DC7F6C">
        <w:rPr>
          <w:rFonts w:ascii="Times New Roman" w:hAnsi="Times New Roman"/>
          <w:sz w:val="24"/>
          <w:szCs w:val="24"/>
        </w:rPr>
        <w:t>3 ноутбука;</w:t>
      </w:r>
    </w:p>
    <w:p w:rsidR="00FF5E4C" w:rsidRPr="00DC7F6C" w:rsidRDefault="00FF5E4C" w:rsidP="00C0339F">
      <w:pPr>
        <w:pStyle w:val="a8"/>
        <w:numPr>
          <w:ilvl w:val="0"/>
          <w:numId w:val="4"/>
        </w:numPr>
        <w:tabs>
          <w:tab w:val="left" w:pos="-142"/>
        </w:tabs>
        <w:spacing w:after="0" w:line="240" w:lineRule="auto"/>
        <w:ind w:left="567"/>
        <w:rPr>
          <w:rFonts w:ascii="Times New Roman" w:hAnsi="Times New Roman"/>
          <w:sz w:val="24"/>
          <w:szCs w:val="24"/>
        </w:rPr>
      </w:pPr>
      <w:r w:rsidRPr="00DC7F6C">
        <w:rPr>
          <w:rFonts w:ascii="Times New Roman" w:hAnsi="Times New Roman"/>
          <w:sz w:val="24"/>
          <w:szCs w:val="24"/>
        </w:rPr>
        <w:t>тол компьютерный;</w:t>
      </w:r>
    </w:p>
    <w:p w:rsidR="00FF5E4C" w:rsidRPr="00DC7F6C" w:rsidRDefault="00FF5E4C" w:rsidP="00C0339F">
      <w:pPr>
        <w:pStyle w:val="a8"/>
        <w:numPr>
          <w:ilvl w:val="0"/>
          <w:numId w:val="4"/>
        </w:numPr>
        <w:tabs>
          <w:tab w:val="left" w:pos="-142"/>
        </w:tabs>
        <w:spacing w:after="0" w:line="240" w:lineRule="auto"/>
        <w:ind w:left="567"/>
        <w:rPr>
          <w:rFonts w:ascii="Times New Roman" w:hAnsi="Times New Roman"/>
          <w:sz w:val="24"/>
          <w:szCs w:val="24"/>
        </w:rPr>
      </w:pPr>
      <w:r w:rsidRPr="00DC7F6C">
        <w:rPr>
          <w:rFonts w:ascii="Times New Roman" w:hAnsi="Times New Roman"/>
          <w:sz w:val="24"/>
          <w:szCs w:val="24"/>
        </w:rPr>
        <w:t xml:space="preserve">шкафы детские. </w:t>
      </w:r>
    </w:p>
    <w:p w:rsidR="00FF5E4C" w:rsidRPr="00DC7F6C" w:rsidRDefault="00FF5E4C" w:rsidP="00FF5E4C">
      <w:pPr>
        <w:ind w:firstLine="720"/>
        <w:jc w:val="both"/>
      </w:pPr>
      <w:r w:rsidRPr="00DC7F6C">
        <w:t xml:space="preserve">Данные показатели свидетельствуют о планомерной работе учреждения в сторону увеличения поступлений во внебюджетный фонд. Тем не менее, поступивших средств недостаточно для удовлетворения потребностей учреждения в полном объеме. </w:t>
      </w:r>
    </w:p>
    <w:p w:rsidR="00FF5E4C" w:rsidRPr="00DC7F6C" w:rsidRDefault="00FF5E4C" w:rsidP="00FF5E4C">
      <w:pPr>
        <w:ind w:firstLine="720"/>
        <w:jc w:val="both"/>
      </w:pPr>
      <w:r w:rsidRPr="00DC7F6C">
        <w:t>Риски (угрозы) для учреждения могут заключаться в следующем:</w:t>
      </w:r>
    </w:p>
    <w:p w:rsidR="00FF5E4C" w:rsidRPr="00DC7F6C" w:rsidRDefault="00FF5E4C" w:rsidP="00FB2C60">
      <w:pPr>
        <w:pStyle w:val="a8"/>
        <w:numPr>
          <w:ilvl w:val="0"/>
          <w:numId w:val="20"/>
        </w:numPr>
        <w:tabs>
          <w:tab w:val="left" w:pos="426"/>
        </w:tabs>
        <w:spacing w:after="0" w:line="240" w:lineRule="auto"/>
        <w:ind w:left="0" w:firstLine="0"/>
        <w:jc w:val="both"/>
        <w:rPr>
          <w:rFonts w:ascii="Times New Roman" w:hAnsi="Times New Roman"/>
          <w:sz w:val="24"/>
          <w:szCs w:val="24"/>
        </w:rPr>
      </w:pPr>
      <w:r w:rsidRPr="00DC7F6C">
        <w:rPr>
          <w:rFonts w:ascii="Times New Roman" w:hAnsi="Times New Roman"/>
          <w:sz w:val="24"/>
          <w:szCs w:val="24"/>
        </w:rPr>
        <w:t>Полная ответственность автономного учреждения по своим обязательствам имуществом и денежными средствами.</w:t>
      </w:r>
    </w:p>
    <w:p w:rsidR="00FF5E4C" w:rsidRPr="00DC7F6C" w:rsidRDefault="00FF5E4C" w:rsidP="00FB2C60">
      <w:pPr>
        <w:pStyle w:val="a8"/>
        <w:numPr>
          <w:ilvl w:val="0"/>
          <w:numId w:val="20"/>
        </w:numPr>
        <w:tabs>
          <w:tab w:val="left" w:pos="426"/>
        </w:tabs>
        <w:spacing w:after="0" w:line="240" w:lineRule="auto"/>
        <w:ind w:left="0" w:firstLine="0"/>
        <w:jc w:val="both"/>
        <w:rPr>
          <w:rFonts w:ascii="Times New Roman" w:hAnsi="Times New Roman"/>
          <w:sz w:val="24"/>
          <w:szCs w:val="24"/>
        </w:rPr>
      </w:pPr>
      <w:r w:rsidRPr="00DC7F6C">
        <w:rPr>
          <w:rFonts w:ascii="Times New Roman" w:hAnsi="Times New Roman"/>
          <w:sz w:val="24"/>
          <w:szCs w:val="24"/>
        </w:rPr>
        <w:t>Вероятность снижения объема муниципального задания, и, как следствие, величины бюджетного финансирования.</w:t>
      </w:r>
    </w:p>
    <w:p w:rsidR="00FF5E4C" w:rsidRPr="00DC7F6C" w:rsidRDefault="00FF5E4C" w:rsidP="00FB2C60">
      <w:pPr>
        <w:pStyle w:val="a8"/>
        <w:numPr>
          <w:ilvl w:val="0"/>
          <w:numId w:val="20"/>
        </w:numPr>
        <w:tabs>
          <w:tab w:val="left" w:pos="426"/>
        </w:tabs>
        <w:spacing w:after="0" w:line="240" w:lineRule="auto"/>
        <w:ind w:left="0" w:firstLine="0"/>
        <w:jc w:val="both"/>
        <w:rPr>
          <w:rFonts w:ascii="Times New Roman" w:hAnsi="Times New Roman"/>
          <w:sz w:val="24"/>
          <w:szCs w:val="24"/>
        </w:rPr>
      </w:pPr>
      <w:r w:rsidRPr="00DC7F6C">
        <w:rPr>
          <w:rFonts w:ascii="Times New Roman" w:hAnsi="Times New Roman"/>
          <w:sz w:val="24"/>
          <w:szCs w:val="24"/>
        </w:rPr>
        <w:t>Несвоевременное финансирование выполнения задания учредителя и (или) поступления доходов от оказания платных услуг может привести к невыполнению автономным учреждением своих обязательств перед персоналом и внешними контрагентами,  а также к потере платежеспособности учреждения и снижению объемов и (или) качества оказываемых услуг.</w:t>
      </w:r>
    </w:p>
    <w:p w:rsidR="00FF5E4C" w:rsidRPr="00DC7F6C" w:rsidRDefault="00FF5E4C" w:rsidP="00FF5E4C">
      <w:pPr>
        <w:pStyle w:val="ae"/>
        <w:ind w:firstLine="720"/>
        <w:jc w:val="both"/>
        <w:rPr>
          <w:rFonts w:ascii="Times New Roman" w:hAnsi="Times New Roman"/>
          <w:noProof/>
          <w:sz w:val="24"/>
          <w:szCs w:val="24"/>
        </w:rPr>
      </w:pPr>
      <w:r w:rsidRPr="00DC7F6C">
        <w:rPr>
          <w:rFonts w:ascii="Times New Roman" w:hAnsi="Times New Roman"/>
          <w:sz w:val="24"/>
          <w:szCs w:val="24"/>
        </w:rPr>
        <w:t>Предполагаемые м</w:t>
      </w:r>
      <w:r w:rsidRPr="00DC7F6C">
        <w:rPr>
          <w:rFonts w:ascii="Times New Roman" w:hAnsi="Times New Roman"/>
          <w:noProof/>
          <w:sz w:val="24"/>
          <w:szCs w:val="24"/>
        </w:rPr>
        <w:t>еры по нейтрализации рисков и снижения их отрицательных последствий:</w:t>
      </w:r>
    </w:p>
    <w:p w:rsidR="00FF5E4C" w:rsidRPr="00DC7F6C" w:rsidRDefault="00FF5E4C" w:rsidP="00FB2C60">
      <w:pPr>
        <w:pStyle w:val="ae"/>
        <w:numPr>
          <w:ilvl w:val="0"/>
          <w:numId w:val="21"/>
        </w:numPr>
        <w:tabs>
          <w:tab w:val="left" w:pos="284"/>
        </w:tabs>
        <w:ind w:left="714" w:hanging="357"/>
        <w:jc w:val="both"/>
        <w:rPr>
          <w:rFonts w:ascii="Times New Roman" w:hAnsi="Times New Roman"/>
          <w:noProof/>
          <w:spacing w:val="-2"/>
          <w:sz w:val="24"/>
          <w:szCs w:val="24"/>
        </w:rPr>
      </w:pPr>
      <w:r w:rsidRPr="00DC7F6C">
        <w:rPr>
          <w:rFonts w:ascii="Times New Roman" w:hAnsi="Times New Roman"/>
          <w:noProof/>
          <w:sz w:val="24"/>
          <w:szCs w:val="24"/>
        </w:rPr>
        <w:lastRenderedPageBreak/>
        <w:t>отсрочка платежей;</w:t>
      </w:r>
    </w:p>
    <w:p w:rsidR="00FF5E4C" w:rsidRPr="00DC7F6C" w:rsidRDefault="00FF5E4C" w:rsidP="00FB2C60">
      <w:pPr>
        <w:pStyle w:val="ae"/>
        <w:numPr>
          <w:ilvl w:val="0"/>
          <w:numId w:val="21"/>
        </w:numPr>
        <w:tabs>
          <w:tab w:val="left" w:pos="284"/>
        </w:tabs>
        <w:ind w:left="714" w:hanging="357"/>
        <w:jc w:val="both"/>
        <w:rPr>
          <w:rFonts w:ascii="Times New Roman" w:hAnsi="Times New Roman"/>
          <w:noProof/>
          <w:spacing w:val="-2"/>
          <w:sz w:val="24"/>
          <w:szCs w:val="24"/>
        </w:rPr>
      </w:pPr>
      <w:r w:rsidRPr="00DC7F6C">
        <w:rPr>
          <w:rFonts w:ascii="Times New Roman" w:hAnsi="Times New Roman"/>
          <w:noProof/>
          <w:sz w:val="24"/>
          <w:szCs w:val="24"/>
        </w:rPr>
        <w:t>активизация маркетинговой деятельности;</w:t>
      </w:r>
    </w:p>
    <w:p w:rsidR="00FF5E4C" w:rsidRPr="00DC7F6C" w:rsidRDefault="00FF5E4C" w:rsidP="00FB2C60">
      <w:pPr>
        <w:pStyle w:val="ae"/>
        <w:numPr>
          <w:ilvl w:val="0"/>
          <w:numId w:val="21"/>
        </w:numPr>
        <w:tabs>
          <w:tab w:val="left" w:pos="284"/>
        </w:tabs>
        <w:ind w:left="714" w:hanging="357"/>
        <w:jc w:val="both"/>
        <w:rPr>
          <w:rFonts w:ascii="Times New Roman" w:hAnsi="Times New Roman"/>
          <w:sz w:val="24"/>
          <w:szCs w:val="24"/>
        </w:rPr>
      </w:pPr>
      <w:r w:rsidRPr="00DC7F6C">
        <w:rPr>
          <w:rFonts w:ascii="Times New Roman" w:hAnsi="Times New Roman"/>
          <w:noProof/>
          <w:sz w:val="24"/>
          <w:szCs w:val="24"/>
        </w:rPr>
        <w:t>в условиях конкуренции - поиск более выгодных партнеров;</w:t>
      </w:r>
    </w:p>
    <w:p w:rsidR="00FF5E4C" w:rsidRPr="00DC7F6C" w:rsidRDefault="00FF5E4C" w:rsidP="00FB2C60">
      <w:pPr>
        <w:pStyle w:val="ae"/>
        <w:numPr>
          <w:ilvl w:val="0"/>
          <w:numId w:val="21"/>
        </w:numPr>
        <w:tabs>
          <w:tab w:val="left" w:pos="284"/>
        </w:tabs>
        <w:ind w:left="714" w:hanging="357"/>
        <w:jc w:val="both"/>
        <w:rPr>
          <w:rFonts w:ascii="Times New Roman" w:hAnsi="Times New Roman"/>
          <w:sz w:val="24"/>
          <w:szCs w:val="24"/>
        </w:rPr>
      </w:pPr>
      <w:r w:rsidRPr="00DC7F6C">
        <w:rPr>
          <w:rFonts w:ascii="Times New Roman" w:hAnsi="Times New Roman"/>
          <w:sz w:val="24"/>
          <w:szCs w:val="24"/>
        </w:rPr>
        <w:t>привлечение добровольных пожертвований и целевых взносов;</w:t>
      </w:r>
    </w:p>
    <w:p w:rsidR="00FF5E4C" w:rsidRDefault="00FF5E4C" w:rsidP="00FB2C60">
      <w:pPr>
        <w:pStyle w:val="ae"/>
        <w:numPr>
          <w:ilvl w:val="0"/>
          <w:numId w:val="21"/>
        </w:numPr>
        <w:tabs>
          <w:tab w:val="left" w:pos="284"/>
        </w:tabs>
        <w:ind w:left="714" w:hanging="357"/>
        <w:jc w:val="both"/>
        <w:rPr>
          <w:rFonts w:ascii="Times New Roman" w:hAnsi="Times New Roman"/>
          <w:sz w:val="24"/>
          <w:szCs w:val="24"/>
        </w:rPr>
      </w:pPr>
      <w:r w:rsidRPr="00DC7F6C">
        <w:rPr>
          <w:rFonts w:ascii="Times New Roman" w:hAnsi="Times New Roman"/>
          <w:sz w:val="24"/>
          <w:szCs w:val="24"/>
        </w:rPr>
        <w:t xml:space="preserve">введение дополнительных платных образовательных услуг. </w:t>
      </w:r>
    </w:p>
    <w:p w:rsidR="002B1525" w:rsidRDefault="002B1525" w:rsidP="002B1525">
      <w:pPr>
        <w:pStyle w:val="ae"/>
        <w:tabs>
          <w:tab w:val="left" w:pos="284"/>
        </w:tabs>
        <w:ind w:left="720"/>
        <w:jc w:val="both"/>
        <w:rPr>
          <w:rFonts w:ascii="Times New Roman" w:hAnsi="Times New Roman"/>
          <w:sz w:val="24"/>
          <w:szCs w:val="24"/>
        </w:rPr>
      </w:pPr>
    </w:p>
    <w:p w:rsidR="00A13F6C" w:rsidRPr="00EE52B5" w:rsidRDefault="00A13F6C" w:rsidP="00C0339F">
      <w:pPr>
        <w:pStyle w:val="aa"/>
        <w:numPr>
          <w:ilvl w:val="0"/>
          <w:numId w:val="14"/>
        </w:numPr>
        <w:spacing w:before="0" w:after="0"/>
        <w:rPr>
          <w:rFonts w:ascii="Times New Roman" w:hAnsi="Times New Roman" w:cs="Times New Roman"/>
          <w:color w:val="000000"/>
          <w:sz w:val="28"/>
          <w:szCs w:val="28"/>
        </w:rPr>
      </w:pPr>
      <w:r w:rsidRPr="00EE52B5">
        <w:rPr>
          <w:rFonts w:ascii="Times New Roman" w:hAnsi="Times New Roman" w:cs="Times New Roman"/>
          <w:caps w:val="0"/>
          <w:sz w:val="28"/>
          <w:szCs w:val="28"/>
        </w:rPr>
        <w:t>Заключение.</w:t>
      </w:r>
    </w:p>
    <w:p w:rsidR="00FD4A1C" w:rsidRPr="00FB2C60" w:rsidRDefault="00FD4A1C" w:rsidP="00FB2C60">
      <w:pPr>
        <w:pStyle w:val="Default"/>
        <w:tabs>
          <w:tab w:val="left" w:pos="284"/>
        </w:tabs>
        <w:ind w:firstLine="709"/>
        <w:jc w:val="both"/>
      </w:pPr>
      <w:r w:rsidRPr="00FB2C60">
        <w:t>Проведенный анализ  деятельности МОАУДОД «ЦРТДЮ «Созвездие» г. Орска» за 2014 год  выявил</w:t>
      </w:r>
      <w:r w:rsidRPr="00FB2C60">
        <w:rPr>
          <w:b/>
        </w:rPr>
        <w:t xml:space="preserve"> </w:t>
      </w:r>
      <w:r w:rsidRPr="00FB2C60">
        <w:rPr>
          <w:rStyle w:val="af6"/>
          <w:color w:val="2B2C30"/>
        </w:rPr>
        <w:t>сильные стороны учреждения:</w:t>
      </w:r>
    </w:p>
    <w:p w:rsidR="00FD4A1C" w:rsidRPr="00FB2C60" w:rsidRDefault="00FD4A1C" w:rsidP="00FB2C60">
      <w:pPr>
        <w:pStyle w:val="a8"/>
        <w:numPr>
          <w:ilvl w:val="0"/>
          <w:numId w:val="78"/>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Положительная динамика показателей охвата учащихся дополнительным образованием.</w:t>
      </w:r>
    </w:p>
    <w:p w:rsidR="00FD4A1C" w:rsidRPr="00FB2C60" w:rsidRDefault="00FD4A1C" w:rsidP="00FB2C60">
      <w:pPr>
        <w:pStyle w:val="a8"/>
        <w:numPr>
          <w:ilvl w:val="0"/>
          <w:numId w:val="78"/>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Положительная динамика показателей призовых мест участия во всероссийских и международных мероприятиях.</w:t>
      </w:r>
    </w:p>
    <w:p w:rsidR="00FD4A1C" w:rsidRPr="00FB2C60" w:rsidRDefault="00FD4A1C" w:rsidP="00FB2C60">
      <w:pPr>
        <w:pStyle w:val="a8"/>
        <w:numPr>
          <w:ilvl w:val="0"/>
          <w:numId w:val="78"/>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Высокий уровень организации и проведения мероприятий районного и городского уровней.</w:t>
      </w:r>
    </w:p>
    <w:p w:rsidR="00FD4A1C" w:rsidRPr="00FB2C60" w:rsidRDefault="00FD4A1C" w:rsidP="00FB2C60">
      <w:pPr>
        <w:pStyle w:val="a8"/>
        <w:numPr>
          <w:ilvl w:val="0"/>
          <w:numId w:val="78"/>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Интеграция учреждения со школами Советского района.</w:t>
      </w:r>
    </w:p>
    <w:p w:rsidR="00FD4A1C" w:rsidRPr="00FB2C60" w:rsidRDefault="00FD4A1C" w:rsidP="00FB2C60">
      <w:pPr>
        <w:pStyle w:val="a8"/>
        <w:numPr>
          <w:ilvl w:val="0"/>
          <w:numId w:val="78"/>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Творческий, стабильный коллектив единомышленников.</w:t>
      </w:r>
    </w:p>
    <w:p w:rsidR="00FD4A1C" w:rsidRPr="00FB2C60" w:rsidRDefault="00FD4A1C" w:rsidP="00FB2C60">
      <w:pPr>
        <w:pStyle w:val="a8"/>
        <w:numPr>
          <w:ilvl w:val="0"/>
          <w:numId w:val="78"/>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Системность организации методической и психологической служб учреждения.</w:t>
      </w:r>
    </w:p>
    <w:p w:rsidR="00FD4A1C" w:rsidRPr="00FB2C60" w:rsidRDefault="00FD4A1C" w:rsidP="00FB2C60">
      <w:pPr>
        <w:pStyle w:val="a8"/>
        <w:numPr>
          <w:ilvl w:val="0"/>
          <w:numId w:val="80"/>
        </w:numPr>
        <w:tabs>
          <w:tab w:val="left" w:pos="284"/>
        </w:tabs>
        <w:spacing w:after="0" w:line="240" w:lineRule="auto"/>
        <w:ind w:left="426" w:firstLine="0"/>
        <w:jc w:val="both"/>
        <w:rPr>
          <w:rFonts w:ascii="Times New Roman" w:hAnsi="Times New Roman"/>
          <w:b/>
          <w:bCs/>
          <w:sz w:val="24"/>
          <w:szCs w:val="24"/>
        </w:rPr>
      </w:pPr>
      <w:r w:rsidRPr="00FB2C60">
        <w:rPr>
          <w:rFonts w:ascii="Times New Roman" w:hAnsi="Times New Roman"/>
          <w:sz w:val="24"/>
          <w:szCs w:val="24"/>
        </w:rPr>
        <w:t xml:space="preserve">Высокий спрос потенциальных и реальных потребителей дополнительных образовательных услуг </w:t>
      </w:r>
    </w:p>
    <w:p w:rsidR="00FD4A1C" w:rsidRPr="00FB2C60" w:rsidRDefault="00FD4A1C" w:rsidP="00FB2C60">
      <w:pPr>
        <w:pStyle w:val="a8"/>
        <w:numPr>
          <w:ilvl w:val="0"/>
          <w:numId w:val="80"/>
        </w:numPr>
        <w:tabs>
          <w:tab w:val="left" w:pos="284"/>
        </w:tabs>
        <w:spacing w:after="0" w:line="240" w:lineRule="auto"/>
        <w:ind w:left="426" w:firstLine="0"/>
        <w:jc w:val="both"/>
        <w:rPr>
          <w:rFonts w:ascii="Times New Roman" w:hAnsi="Times New Roman"/>
          <w:b/>
          <w:bCs/>
          <w:sz w:val="24"/>
          <w:szCs w:val="24"/>
        </w:rPr>
      </w:pPr>
      <w:r w:rsidRPr="00FB2C60">
        <w:rPr>
          <w:rFonts w:ascii="Times New Roman" w:hAnsi="Times New Roman"/>
          <w:sz w:val="24"/>
          <w:szCs w:val="24"/>
        </w:rPr>
        <w:t>Система разноуровневых олимпиад, конкурсов, конференций различной направленности для всех категорий учащихся.</w:t>
      </w:r>
    </w:p>
    <w:p w:rsidR="00FD4A1C" w:rsidRPr="00FB2C60" w:rsidRDefault="00FD4A1C" w:rsidP="00FB2C60">
      <w:pPr>
        <w:pStyle w:val="Default"/>
        <w:tabs>
          <w:tab w:val="left" w:pos="284"/>
        </w:tabs>
        <w:jc w:val="both"/>
      </w:pPr>
      <w:r w:rsidRPr="00FB2C60">
        <w:rPr>
          <w:rStyle w:val="af6"/>
          <w:color w:val="2B2C30"/>
        </w:rPr>
        <w:t xml:space="preserve">Вместе с тем выявились </w:t>
      </w:r>
      <w:r w:rsidRPr="00FB2C60">
        <w:t xml:space="preserve">следующие </w:t>
      </w:r>
      <w:r w:rsidRPr="00FB2C60">
        <w:rPr>
          <w:b/>
        </w:rPr>
        <w:t xml:space="preserve">проблемы: </w:t>
      </w:r>
    </w:p>
    <w:p w:rsidR="00FD4A1C" w:rsidRPr="00FB2C60" w:rsidRDefault="00FD4A1C" w:rsidP="00FB2C60">
      <w:pPr>
        <w:jc w:val="both"/>
        <w:rPr>
          <w:b/>
        </w:rPr>
      </w:pPr>
      <w:r w:rsidRPr="00FB2C60">
        <w:rPr>
          <w:b/>
        </w:rPr>
        <w:t>В образовательном и программно-методическом аспекте:</w:t>
      </w:r>
    </w:p>
    <w:p w:rsidR="00FD4A1C" w:rsidRPr="00FB2C60" w:rsidRDefault="00FD4A1C" w:rsidP="00FB2C60">
      <w:pPr>
        <w:pStyle w:val="a8"/>
        <w:numPr>
          <w:ilvl w:val="0"/>
          <w:numId w:val="77"/>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необходима корректировка имеющихся образовательных программ, оснащение методическими и дидактическими материалами;</w:t>
      </w:r>
    </w:p>
    <w:p w:rsidR="00FD4A1C" w:rsidRPr="00FB2C60" w:rsidRDefault="00FD4A1C" w:rsidP="00FB2C60">
      <w:pPr>
        <w:pStyle w:val="a8"/>
        <w:numPr>
          <w:ilvl w:val="0"/>
          <w:numId w:val="77"/>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преобладание в процессе обучения «усредненных» методик, рассчитанных в основном на среднего учащегося;</w:t>
      </w:r>
    </w:p>
    <w:p w:rsidR="00FD4A1C" w:rsidRPr="00FB2C60" w:rsidRDefault="00FD4A1C" w:rsidP="00FB2C60">
      <w:pPr>
        <w:pStyle w:val="a8"/>
        <w:numPr>
          <w:ilvl w:val="0"/>
          <w:numId w:val="77"/>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недостаточное использование научно обоснованных методов диагностики развития ребенка, учитывающих индивидуальные особенности личности;</w:t>
      </w:r>
    </w:p>
    <w:p w:rsidR="00FD4A1C" w:rsidRPr="00FB2C60" w:rsidRDefault="00FD4A1C" w:rsidP="00FB2C60">
      <w:pPr>
        <w:pStyle w:val="a8"/>
        <w:numPr>
          <w:ilvl w:val="0"/>
          <w:numId w:val="77"/>
        </w:numPr>
        <w:tabs>
          <w:tab w:val="left" w:pos="284"/>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разрыв процессов образования и воспитания, обусловленный преобладанием у педагогов ориентации на формирование у обучающихся, прежде всего конкретных навыков той или иной деятельности, соответствующих профилю предмета и явно недостаточным вниманием к развитию личностных качеств детей.</w:t>
      </w:r>
    </w:p>
    <w:p w:rsidR="00FD4A1C" w:rsidRPr="00FB2C60" w:rsidRDefault="00FD4A1C" w:rsidP="00FB2C60">
      <w:pPr>
        <w:tabs>
          <w:tab w:val="left" w:pos="36"/>
          <w:tab w:val="left" w:pos="403"/>
        </w:tabs>
        <w:jc w:val="both"/>
        <w:rPr>
          <w:b/>
        </w:rPr>
      </w:pPr>
      <w:r w:rsidRPr="00FB2C60">
        <w:rPr>
          <w:b/>
        </w:rPr>
        <w:t>В воспитательном аспекте:</w:t>
      </w:r>
    </w:p>
    <w:p w:rsidR="00FD4A1C" w:rsidRPr="00FB2C60" w:rsidRDefault="00FD4A1C" w:rsidP="00FB2C60">
      <w:pPr>
        <w:pStyle w:val="a8"/>
        <w:numPr>
          <w:ilvl w:val="0"/>
          <w:numId w:val="80"/>
        </w:numPr>
        <w:shd w:val="clear" w:color="auto" w:fill="FFFFFF"/>
        <w:tabs>
          <w:tab w:val="left" w:pos="709"/>
        </w:tabs>
        <w:autoSpaceDE w:val="0"/>
        <w:autoSpaceDN w:val="0"/>
        <w:adjustRightInd w:val="0"/>
        <w:spacing w:after="0" w:line="240" w:lineRule="auto"/>
        <w:ind w:left="426" w:firstLine="0"/>
        <w:jc w:val="both"/>
        <w:rPr>
          <w:rFonts w:ascii="Times New Roman" w:hAnsi="Times New Roman"/>
          <w:color w:val="000000"/>
          <w:sz w:val="24"/>
          <w:szCs w:val="24"/>
        </w:rPr>
      </w:pPr>
      <w:r w:rsidRPr="00FB2C60">
        <w:rPr>
          <w:rFonts w:ascii="Times New Roman" w:hAnsi="Times New Roman"/>
          <w:color w:val="000000"/>
          <w:sz w:val="24"/>
          <w:szCs w:val="24"/>
        </w:rPr>
        <w:t xml:space="preserve">обновление воспитательной системы Центра в </w:t>
      </w:r>
      <w:r w:rsidRPr="00FB2C60">
        <w:rPr>
          <w:rFonts w:ascii="Times New Roman" w:hAnsi="Times New Roman"/>
          <w:sz w:val="24"/>
          <w:szCs w:val="24"/>
        </w:rPr>
        <w:t>соответствии с законодательством и Программой развития воспитательной компоненты в РФ</w:t>
      </w:r>
    </w:p>
    <w:p w:rsidR="00FD4A1C" w:rsidRPr="00FB2C60" w:rsidRDefault="00FD4A1C" w:rsidP="00FB2C60">
      <w:pPr>
        <w:pStyle w:val="a8"/>
        <w:widowControl w:val="0"/>
        <w:numPr>
          <w:ilvl w:val="0"/>
          <w:numId w:val="80"/>
        </w:numPr>
        <w:tabs>
          <w:tab w:val="left" w:pos="709"/>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активизация работы по социальному проектированию в рамках индивидуальных проектов;</w:t>
      </w:r>
    </w:p>
    <w:p w:rsidR="00FD4A1C" w:rsidRPr="00FB2C60" w:rsidRDefault="00FD4A1C" w:rsidP="00FB2C60">
      <w:pPr>
        <w:pStyle w:val="a8"/>
        <w:widowControl w:val="0"/>
        <w:numPr>
          <w:ilvl w:val="0"/>
          <w:numId w:val="80"/>
        </w:numPr>
        <w:tabs>
          <w:tab w:val="left" w:pos="709"/>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активизация работы со старшеклассниками;</w:t>
      </w:r>
    </w:p>
    <w:p w:rsidR="00FD4A1C" w:rsidRPr="00FB2C60" w:rsidRDefault="00FD4A1C" w:rsidP="00FB2C60">
      <w:pPr>
        <w:pStyle w:val="a8"/>
        <w:widowControl w:val="0"/>
        <w:numPr>
          <w:ilvl w:val="0"/>
          <w:numId w:val="80"/>
        </w:numPr>
        <w:tabs>
          <w:tab w:val="left" w:pos="709"/>
        </w:tabs>
        <w:spacing w:after="0" w:line="240" w:lineRule="auto"/>
        <w:ind w:left="426" w:firstLine="0"/>
        <w:jc w:val="both"/>
        <w:rPr>
          <w:rFonts w:ascii="Times New Roman" w:hAnsi="Times New Roman"/>
          <w:sz w:val="24"/>
          <w:szCs w:val="24"/>
        </w:rPr>
      </w:pPr>
      <w:r w:rsidRPr="00FB2C60">
        <w:rPr>
          <w:rFonts w:ascii="Times New Roman" w:hAnsi="Times New Roman"/>
          <w:sz w:val="24"/>
          <w:szCs w:val="24"/>
        </w:rPr>
        <w:t>корректировка работы с родителями в рамках инновационных форм воспитательного взаимодействия.</w:t>
      </w:r>
    </w:p>
    <w:p w:rsidR="00FD4A1C" w:rsidRPr="00FB2C60" w:rsidRDefault="00FD4A1C" w:rsidP="00FB2C60">
      <w:pPr>
        <w:jc w:val="both"/>
        <w:rPr>
          <w:b/>
        </w:rPr>
      </w:pPr>
      <w:r w:rsidRPr="00FB2C60">
        <w:rPr>
          <w:b/>
        </w:rPr>
        <w:t>В области работы с педагогическими кадрами:</w:t>
      </w:r>
    </w:p>
    <w:p w:rsidR="00FD4A1C" w:rsidRPr="00FB2C60" w:rsidRDefault="00FD4A1C" w:rsidP="00FB2C60">
      <w:pPr>
        <w:pStyle w:val="a8"/>
        <w:numPr>
          <w:ilvl w:val="0"/>
          <w:numId w:val="80"/>
        </w:numPr>
        <w:tabs>
          <w:tab w:val="left" w:pos="284"/>
        </w:tabs>
        <w:spacing w:after="0" w:line="240" w:lineRule="auto"/>
        <w:jc w:val="both"/>
        <w:rPr>
          <w:rFonts w:ascii="Times New Roman" w:hAnsi="Times New Roman"/>
          <w:sz w:val="24"/>
          <w:szCs w:val="24"/>
        </w:rPr>
      </w:pPr>
      <w:r w:rsidRPr="00FB2C60">
        <w:rPr>
          <w:rFonts w:ascii="Times New Roman" w:hAnsi="Times New Roman"/>
          <w:sz w:val="24"/>
          <w:szCs w:val="24"/>
        </w:rPr>
        <w:t xml:space="preserve">пополнение кадрового обеспечения профессионально компетентными специалистами.   </w:t>
      </w:r>
    </w:p>
    <w:p w:rsidR="00FD4A1C" w:rsidRPr="00FB2C60" w:rsidRDefault="00FD4A1C" w:rsidP="00FB2C60">
      <w:pPr>
        <w:pStyle w:val="a8"/>
        <w:numPr>
          <w:ilvl w:val="0"/>
          <w:numId w:val="80"/>
        </w:numPr>
        <w:tabs>
          <w:tab w:val="left" w:pos="284"/>
        </w:tabs>
        <w:spacing w:after="0" w:line="240" w:lineRule="auto"/>
        <w:jc w:val="both"/>
        <w:rPr>
          <w:rFonts w:ascii="Times New Roman" w:hAnsi="Times New Roman"/>
          <w:sz w:val="24"/>
          <w:szCs w:val="24"/>
        </w:rPr>
      </w:pPr>
      <w:r w:rsidRPr="00FB2C60">
        <w:rPr>
          <w:rFonts w:ascii="Times New Roman" w:hAnsi="Times New Roman"/>
          <w:sz w:val="24"/>
          <w:szCs w:val="24"/>
        </w:rPr>
        <w:t>тенденция старения педагогических кадров.</w:t>
      </w:r>
    </w:p>
    <w:p w:rsidR="00FD4A1C" w:rsidRPr="00FB2C60" w:rsidRDefault="00FD4A1C" w:rsidP="00FB2C60">
      <w:pPr>
        <w:pStyle w:val="a8"/>
        <w:numPr>
          <w:ilvl w:val="0"/>
          <w:numId w:val="80"/>
        </w:numPr>
        <w:spacing w:after="0" w:line="240" w:lineRule="auto"/>
        <w:jc w:val="both"/>
        <w:rPr>
          <w:rFonts w:ascii="Times New Roman" w:hAnsi="Times New Roman"/>
          <w:sz w:val="24"/>
          <w:szCs w:val="24"/>
        </w:rPr>
      </w:pPr>
      <w:r w:rsidRPr="00FB2C60">
        <w:rPr>
          <w:rFonts w:ascii="Times New Roman" w:hAnsi="Times New Roman"/>
          <w:sz w:val="24"/>
          <w:szCs w:val="24"/>
        </w:rPr>
        <w:t>совершенствование профессионального мастерства молодых педагогических работников</w:t>
      </w:r>
      <w:r w:rsidRPr="00FB2C60">
        <w:rPr>
          <w:rFonts w:ascii="Times New Roman" w:eastAsia="Times New Roman" w:hAnsi="Times New Roman"/>
          <w:b/>
          <w:sz w:val="24"/>
          <w:szCs w:val="24"/>
          <w:lang w:eastAsia="ru-RU"/>
        </w:rPr>
        <w:t>.</w:t>
      </w:r>
    </w:p>
    <w:p w:rsidR="00FD4A1C" w:rsidRPr="00FB2C60" w:rsidRDefault="00FD4A1C" w:rsidP="00FB2C60">
      <w:pPr>
        <w:jc w:val="both"/>
        <w:rPr>
          <w:b/>
        </w:rPr>
      </w:pPr>
      <w:r w:rsidRPr="00FB2C60">
        <w:rPr>
          <w:b/>
        </w:rPr>
        <w:t>В материально-техническом обеспечении:</w:t>
      </w:r>
    </w:p>
    <w:p w:rsidR="00FD4A1C" w:rsidRPr="00FB2C60" w:rsidRDefault="00FD4A1C" w:rsidP="00FB2C60">
      <w:pPr>
        <w:pStyle w:val="a8"/>
        <w:numPr>
          <w:ilvl w:val="0"/>
          <w:numId w:val="92"/>
        </w:numPr>
        <w:tabs>
          <w:tab w:val="left" w:pos="0"/>
          <w:tab w:val="left" w:pos="453"/>
        </w:tabs>
        <w:spacing w:after="0" w:line="240" w:lineRule="auto"/>
        <w:jc w:val="both"/>
        <w:rPr>
          <w:rFonts w:ascii="Times New Roman" w:hAnsi="Times New Roman"/>
          <w:sz w:val="24"/>
          <w:szCs w:val="24"/>
        </w:rPr>
      </w:pPr>
      <w:r w:rsidRPr="00FB2C60">
        <w:rPr>
          <w:rFonts w:ascii="Times New Roman" w:hAnsi="Times New Roman"/>
          <w:sz w:val="24"/>
          <w:szCs w:val="24"/>
        </w:rPr>
        <w:t>Недостаточная материально-техническая база для внедрения инноваций.</w:t>
      </w:r>
    </w:p>
    <w:p w:rsidR="00FD4A1C" w:rsidRPr="00FB2C60" w:rsidRDefault="00FD4A1C" w:rsidP="00FB2C60">
      <w:pPr>
        <w:pStyle w:val="a8"/>
        <w:numPr>
          <w:ilvl w:val="0"/>
          <w:numId w:val="92"/>
        </w:numPr>
        <w:tabs>
          <w:tab w:val="left" w:pos="453"/>
        </w:tabs>
        <w:spacing w:after="0" w:line="240" w:lineRule="auto"/>
        <w:jc w:val="both"/>
        <w:rPr>
          <w:rFonts w:ascii="Times New Roman" w:hAnsi="Times New Roman"/>
          <w:sz w:val="24"/>
          <w:szCs w:val="24"/>
        </w:rPr>
      </w:pPr>
      <w:r w:rsidRPr="00FB2C60">
        <w:rPr>
          <w:rFonts w:ascii="Times New Roman" w:hAnsi="Times New Roman"/>
          <w:sz w:val="24"/>
          <w:szCs w:val="24"/>
        </w:rPr>
        <w:t>Недостаточный уровень оснащённости учебных кабинетов.</w:t>
      </w:r>
    </w:p>
    <w:p w:rsidR="00FD4A1C" w:rsidRPr="00FB2C60" w:rsidRDefault="00FD4A1C" w:rsidP="00FB2C60">
      <w:pPr>
        <w:pStyle w:val="a8"/>
        <w:numPr>
          <w:ilvl w:val="0"/>
          <w:numId w:val="92"/>
        </w:numPr>
        <w:tabs>
          <w:tab w:val="left" w:pos="453"/>
          <w:tab w:val="left" w:pos="709"/>
        </w:tabs>
        <w:spacing w:after="0" w:line="240" w:lineRule="auto"/>
        <w:jc w:val="both"/>
        <w:rPr>
          <w:rFonts w:ascii="Times New Roman" w:hAnsi="Times New Roman"/>
          <w:sz w:val="24"/>
          <w:szCs w:val="24"/>
        </w:rPr>
      </w:pPr>
      <w:r w:rsidRPr="00FB2C60">
        <w:rPr>
          <w:rFonts w:ascii="Times New Roman" w:hAnsi="Times New Roman"/>
          <w:sz w:val="24"/>
          <w:szCs w:val="24"/>
        </w:rPr>
        <w:lastRenderedPageBreak/>
        <w:t xml:space="preserve">Недостаточность собственных площадей (спортивные, актовые залы), отсутствие сцены и др.  </w:t>
      </w:r>
    </w:p>
    <w:p w:rsidR="00FD4A1C" w:rsidRPr="00FB2C60" w:rsidRDefault="00FD4A1C" w:rsidP="00FB2C60">
      <w:pPr>
        <w:ind w:firstLine="709"/>
        <w:jc w:val="both"/>
      </w:pPr>
      <w:r w:rsidRPr="00FB2C60">
        <w:t>На решение обозначенных проблем будет направлена вся деятельность нашего учреждения в следующем году, а пока можно признать работу Центра за отчетный период в целом удовлетворительной.</w:t>
      </w:r>
    </w:p>
    <w:p w:rsidR="002B1525" w:rsidRDefault="002B1525">
      <w:pPr>
        <w:spacing w:after="200" w:line="276" w:lineRule="auto"/>
      </w:pPr>
      <w:r>
        <w:br w:type="page"/>
      </w:r>
    </w:p>
    <w:p w:rsidR="00193E9D" w:rsidRPr="00CB6966" w:rsidRDefault="00193E9D" w:rsidP="00193FAA">
      <w:pPr>
        <w:pStyle w:val="ConsPlusNormal"/>
        <w:ind w:right="423" w:firstLine="0"/>
        <w:jc w:val="right"/>
        <w:outlineLvl w:val="0"/>
        <w:rPr>
          <w:rFonts w:ascii="Times New Roman" w:hAnsi="Times New Roman" w:cs="Times New Roman"/>
          <w:sz w:val="24"/>
          <w:szCs w:val="24"/>
        </w:rPr>
      </w:pPr>
      <w:r w:rsidRPr="00CB6966">
        <w:rPr>
          <w:rFonts w:ascii="Times New Roman" w:hAnsi="Times New Roman" w:cs="Times New Roman"/>
          <w:sz w:val="24"/>
          <w:szCs w:val="24"/>
        </w:rPr>
        <w:lastRenderedPageBreak/>
        <w:t xml:space="preserve">Приложение N 1 </w:t>
      </w:r>
    </w:p>
    <w:p w:rsidR="00193E9D" w:rsidRPr="00CB6966" w:rsidRDefault="00193E9D" w:rsidP="00193FAA">
      <w:pPr>
        <w:pStyle w:val="ConsPlusNormal"/>
        <w:ind w:right="423" w:firstLine="0"/>
        <w:jc w:val="right"/>
        <w:outlineLvl w:val="0"/>
        <w:rPr>
          <w:rFonts w:ascii="Times New Roman" w:hAnsi="Times New Roman" w:cs="Times New Roman"/>
          <w:sz w:val="24"/>
          <w:szCs w:val="24"/>
        </w:rPr>
      </w:pPr>
      <w:r w:rsidRPr="00CB6966">
        <w:rPr>
          <w:rFonts w:ascii="Times New Roman" w:hAnsi="Times New Roman" w:cs="Times New Roman"/>
          <w:sz w:val="24"/>
          <w:szCs w:val="24"/>
        </w:rPr>
        <w:t>к  отчету  по самообследованию</w:t>
      </w:r>
    </w:p>
    <w:p w:rsidR="00193E9D" w:rsidRPr="00CB6966" w:rsidRDefault="00193E9D" w:rsidP="00193FAA">
      <w:pPr>
        <w:pStyle w:val="ConsPlusNormal"/>
        <w:ind w:right="423" w:firstLine="0"/>
        <w:jc w:val="right"/>
        <w:outlineLvl w:val="0"/>
        <w:rPr>
          <w:rFonts w:ascii="Times New Roman" w:hAnsi="Times New Roman" w:cs="Times New Roman"/>
          <w:sz w:val="24"/>
          <w:szCs w:val="24"/>
        </w:rPr>
      </w:pPr>
      <w:r w:rsidRPr="00CB6966">
        <w:rPr>
          <w:rFonts w:ascii="Times New Roman" w:hAnsi="Times New Roman" w:cs="Times New Roman"/>
          <w:sz w:val="24"/>
          <w:szCs w:val="24"/>
        </w:rPr>
        <w:t>МОАУДОД «ЦРДТЮ «Созвездие»  г. Орска»</w:t>
      </w:r>
    </w:p>
    <w:p w:rsidR="00193E9D" w:rsidRPr="00CB6966" w:rsidRDefault="00193E9D" w:rsidP="00CB6966">
      <w:pPr>
        <w:pStyle w:val="ConsPlusNormal"/>
        <w:jc w:val="right"/>
        <w:outlineLvl w:val="0"/>
        <w:rPr>
          <w:rFonts w:ascii="Times New Roman" w:hAnsi="Times New Roman" w:cs="Times New Roman"/>
          <w:sz w:val="24"/>
          <w:szCs w:val="24"/>
        </w:rPr>
      </w:pPr>
    </w:p>
    <w:p w:rsidR="00193E9D" w:rsidRPr="00CB6966" w:rsidRDefault="00193E9D" w:rsidP="00CB6966">
      <w:pPr>
        <w:pStyle w:val="ConsPlusNormal"/>
        <w:jc w:val="center"/>
        <w:rPr>
          <w:rFonts w:ascii="Times New Roman" w:hAnsi="Times New Roman" w:cs="Times New Roman"/>
          <w:b/>
          <w:bCs/>
          <w:sz w:val="24"/>
          <w:szCs w:val="24"/>
        </w:rPr>
      </w:pPr>
      <w:bookmarkStart w:id="1" w:name="Par739"/>
      <w:bookmarkEnd w:id="1"/>
      <w:r w:rsidRPr="00CB6966">
        <w:rPr>
          <w:rFonts w:ascii="Times New Roman" w:hAnsi="Times New Roman" w:cs="Times New Roman"/>
          <w:b/>
          <w:bCs/>
          <w:sz w:val="24"/>
          <w:szCs w:val="24"/>
        </w:rPr>
        <w:t>ПОКАЗАТЕЛИ</w:t>
      </w:r>
    </w:p>
    <w:p w:rsidR="00193E9D" w:rsidRPr="00CB6966" w:rsidRDefault="00193E9D" w:rsidP="00CB6966">
      <w:pPr>
        <w:pStyle w:val="ConsPlusNormal"/>
        <w:jc w:val="center"/>
        <w:rPr>
          <w:rFonts w:ascii="Times New Roman" w:hAnsi="Times New Roman" w:cs="Times New Roman"/>
          <w:b/>
          <w:bCs/>
          <w:sz w:val="24"/>
          <w:szCs w:val="24"/>
        </w:rPr>
      </w:pPr>
      <w:r w:rsidRPr="00CB6966">
        <w:rPr>
          <w:rFonts w:ascii="Times New Roman" w:hAnsi="Times New Roman" w:cs="Times New Roman"/>
          <w:b/>
          <w:bCs/>
          <w:sz w:val="24"/>
          <w:szCs w:val="24"/>
        </w:rPr>
        <w:t>ДЕЯТЕЛЬНОСТИ ОРГАНИЗАЦИИ ДОПОЛНИТЕЛЬНОГО ОБРАЗОВАНИЯ,</w:t>
      </w:r>
    </w:p>
    <w:p w:rsidR="00193E9D" w:rsidRPr="00CB6966" w:rsidRDefault="00193E9D" w:rsidP="00CB6966">
      <w:pPr>
        <w:pStyle w:val="ConsPlusNormal"/>
        <w:jc w:val="center"/>
        <w:rPr>
          <w:rFonts w:ascii="Times New Roman" w:hAnsi="Times New Roman" w:cs="Times New Roman"/>
          <w:b/>
          <w:bCs/>
          <w:sz w:val="24"/>
          <w:szCs w:val="24"/>
        </w:rPr>
      </w:pPr>
      <w:r w:rsidRPr="00CB6966">
        <w:rPr>
          <w:rFonts w:ascii="Times New Roman" w:hAnsi="Times New Roman" w:cs="Times New Roman"/>
          <w:b/>
          <w:bCs/>
          <w:sz w:val="24"/>
          <w:szCs w:val="24"/>
        </w:rPr>
        <w:t>ПОДЛЕЖАЩЕЙ САМООБСЛЕДОВАНИЮ</w:t>
      </w:r>
    </w:p>
    <w:p w:rsidR="00193E9D" w:rsidRPr="00CB6966" w:rsidRDefault="00193E9D" w:rsidP="00CB6966">
      <w:pPr>
        <w:pStyle w:val="ConsPlusNormal"/>
        <w:jc w:val="center"/>
        <w:rPr>
          <w:rFonts w:ascii="Times New Roman" w:hAnsi="Times New Roman" w:cs="Times New Roman"/>
          <w:sz w:val="24"/>
          <w:szCs w:val="24"/>
        </w:rPr>
      </w:pPr>
    </w:p>
    <w:tbl>
      <w:tblPr>
        <w:tblW w:w="0" w:type="auto"/>
        <w:tblInd w:w="75" w:type="dxa"/>
        <w:tblLayout w:type="fixed"/>
        <w:tblCellMar>
          <w:left w:w="75" w:type="dxa"/>
          <w:right w:w="75" w:type="dxa"/>
        </w:tblCellMar>
        <w:tblLook w:val="04A0"/>
      </w:tblPr>
      <w:tblGrid>
        <w:gridCol w:w="851"/>
        <w:gridCol w:w="6237"/>
        <w:gridCol w:w="1276"/>
        <w:gridCol w:w="1275"/>
      </w:tblGrid>
      <w:tr w:rsidR="00DC7F6C" w:rsidRPr="00193FAA" w:rsidTr="00F62F0D">
        <w:tc>
          <w:tcPr>
            <w:tcW w:w="851" w:type="dxa"/>
            <w:tcBorders>
              <w:top w:val="single" w:sz="4" w:space="0" w:color="auto"/>
              <w:left w:val="single" w:sz="4" w:space="0" w:color="auto"/>
              <w:bottom w:val="single" w:sz="4" w:space="0" w:color="auto"/>
              <w:right w:val="single" w:sz="4" w:space="0" w:color="auto"/>
            </w:tcBorders>
            <w:hideMark/>
          </w:tcPr>
          <w:p w:rsidR="00DC7F6C" w:rsidRPr="00193FAA" w:rsidRDefault="00DC7F6C" w:rsidP="00CB6966">
            <w:pPr>
              <w:pStyle w:val="ConsPlusNormal"/>
              <w:ind w:hanging="75"/>
              <w:jc w:val="center"/>
              <w:rPr>
                <w:rFonts w:ascii="Times New Roman" w:hAnsi="Times New Roman" w:cs="Times New Roman"/>
                <w:b/>
                <w:sz w:val="24"/>
                <w:szCs w:val="24"/>
              </w:rPr>
            </w:pPr>
            <w:r w:rsidRPr="00193FAA">
              <w:rPr>
                <w:rFonts w:ascii="Times New Roman" w:hAnsi="Times New Roman" w:cs="Times New Roman"/>
                <w:b/>
                <w:sz w:val="24"/>
                <w:szCs w:val="24"/>
              </w:rPr>
              <w:t>N п/п</w:t>
            </w:r>
          </w:p>
        </w:tc>
        <w:tc>
          <w:tcPr>
            <w:tcW w:w="6237" w:type="dxa"/>
            <w:tcBorders>
              <w:top w:val="single" w:sz="4" w:space="0" w:color="auto"/>
              <w:left w:val="single" w:sz="4" w:space="0" w:color="auto"/>
              <w:bottom w:val="single" w:sz="4" w:space="0" w:color="auto"/>
              <w:right w:val="single" w:sz="4" w:space="0" w:color="auto"/>
            </w:tcBorders>
            <w:hideMark/>
          </w:tcPr>
          <w:p w:rsidR="00DC7F6C" w:rsidRPr="00193FAA" w:rsidRDefault="00DC7F6C" w:rsidP="00CB6966">
            <w:pPr>
              <w:pStyle w:val="ConsPlusNormal"/>
              <w:ind w:firstLine="0"/>
              <w:jc w:val="center"/>
              <w:rPr>
                <w:rFonts w:ascii="Times New Roman" w:hAnsi="Times New Roman" w:cs="Times New Roman"/>
                <w:b/>
                <w:sz w:val="24"/>
                <w:szCs w:val="24"/>
              </w:rPr>
            </w:pPr>
            <w:r w:rsidRPr="00193FAA">
              <w:rPr>
                <w:rFonts w:ascii="Times New Roman" w:hAnsi="Times New Roman" w:cs="Times New Roman"/>
                <w:b/>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tcPr>
          <w:p w:rsidR="00DC7F6C" w:rsidRPr="00193FAA" w:rsidRDefault="00DC7F6C" w:rsidP="00CB6966">
            <w:pPr>
              <w:pStyle w:val="ConsPlusNormal"/>
              <w:ind w:firstLine="0"/>
              <w:jc w:val="center"/>
              <w:rPr>
                <w:rFonts w:ascii="Times New Roman" w:hAnsi="Times New Roman" w:cs="Times New Roman"/>
                <w:b/>
                <w:sz w:val="24"/>
                <w:szCs w:val="24"/>
              </w:rPr>
            </w:pPr>
            <w:r w:rsidRPr="00193FAA">
              <w:rPr>
                <w:rFonts w:ascii="Times New Roman" w:hAnsi="Times New Roman" w:cs="Times New Roman"/>
                <w:b/>
                <w:sz w:val="24"/>
                <w:szCs w:val="24"/>
              </w:rPr>
              <w:t>Единица измерения</w:t>
            </w:r>
          </w:p>
        </w:tc>
        <w:tc>
          <w:tcPr>
            <w:tcW w:w="1275" w:type="dxa"/>
            <w:tcBorders>
              <w:top w:val="single" w:sz="4" w:space="0" w:color="auto"/>
              <w:left w:val="single" w:sz="4" w:space="0" w:color="auto"/>
              <w:bottom w:val="single" w:sz="4" w:space="0" w:color="auto"/>
              <w:right w:val="single" w:sz="4" w:space="0" w:color="auto"/>
            </w:tcBorders>
            <w:hideMark/>
          </w:tcPr>
          <w:p w:rsidR="00DC7F6C" w:rsidRPr="00193FAA" w:rsidRDefault="00DC7F6C" w:rsidP="00CB6966">
            <w:pPr>
              <w:pStyle w:val="ConsPlusNormal"/>
              <w:ind w:firstLine="0"/>
              <w:jc w:val="center"/>
              <w:rPr>
                <w:rFonts w:ascii="Times New Roman" w:hAnsi="Times New Roman" w:cs="Times New Roman"/>
                <w:b/>
                <w:sz w:val="24"/>
                <w:szCs w:val="24"/>
              </w:rPr>
            </w:pPr>
            <w:r w:rsidRPr="00193FAA">
              <w:rPr>
                <w:rFonts w:ascii="Times New Roman" w:hAnsi="Times New Roman" w:cs="Times New Roman"/>
                <w:b/>
                <w:sz w:val="24"/>
                <w:szCs w:val="24"/>
              </w:rPr>
              <w:t>Единица измерения</w:t>
            </w:r>
          </w:p>
        </w:tc>
      </w:tr>
      <w:tr w:rsidR="00DC7F6C" w:rsidRPr="00193FAA" w:rsidTr="00F62F0D">
        <w:tc>
          <w:tcPr>
            <w:tcW w:w="851" w:type="dxa"/>
            <w:tcBorders>
              <w:top w:val="single" w:sz="4" w:space="0" w:color="auto"/>
              <w:left w:val="single" w:sz="4" w:space="0" w:color="auto"/>
              <w:bottom w:val="single" w:sz="4" w:space="0" w:color="auto"/>
              <w:right w:val="single" w:sz="4" w:space="0" w:color="auto"/>
            </w:tcBorders>
            <w:hideMark/>
          </w:tcPr>
          <w:p w:rsidR="00DC7F6C" w:rsidRPr="00193FAA" w:rsidRDefault="00DC7F6C" w:rsidP="00CB6966">
            <w:pPr>
              <w:pStyle w:val="ConsPlusNormal"/>
              <w:ind w:hanging="75"/>
              <w:jc w:val="center"/>
              <w:rPr>
                <w:rFonts w:ascii="Times New Roman" w:hAnsi="Times New Roman" w:cs="Times New Roman"/>
                <w:b/>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DC7F6C" w:rsidRPr="00193FAA" w:rsidRDefault="00DC7F6C" w:rsidP="00CB6966">
            <w:pPr>
              <w:pStyle w:val="ConsPlusNormal"/>
              <w:ind w:firstLine="0"/>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DC7F6C" w:rsidRPr="00193FAA" w:rsidRDefault="00DC7F6C" w:rsidP="00CB6966">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2014 г.</w:t>
            </w:r>
          </w:p>
        </w:tc>
        <w:tc>
          <w:tcPr>
            <w:tcW w:w="1275" w:type="dxa"/>
            <w:tcBorders>
              <w:top w:val="single" w:sz="4" w:space="0" w:color="auto"/>
              <w:left w:val="single" w:sz="4" w:space="0" w:color="auto"/>
              <w:bottom w:val="single" w:sz="4" w:space="0" w:color="auto"/>
              <w:right w:val="single" w:sz="4" w:space="0" w:color="auto"/>
            </w:tcBorders>
            <w:hideMark/>
          </w:tcPr>
          <w:p w:rsidR="00DC7F6C" w:rsidRPr="00193FAA" w:rsidRDefault="00DC7F6C" w:rsidP="00CB6966">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 xml:space="preserve">2013 г. </w:t>
            </w:r>
          </w:p>
        </w:tc>
      </w:tr>
      <w:tr w:rsidR="00DC7F6C" w:rsidRPr="00CB6966" w:rsidTr="00F62F0D">
        <w:tc>
          <w:tcPr>
            <w:tcW w:w="851"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0"/>
              <w:jc w:val="center"/>
              <w:outlineLvl w:val="1"/>
              <w:rPr>
                <w:rFonts w:ascii="Times New Roman" w:hAnsi="Times New Roman" w:cs="Times New Roman"/>
                <w:sz w:val="24"/>
                <w:szCs w:val="24"/>
              </w:rPr>
            </w:pPr>
            <w:bookmarkStart w:id="2" w:name="Par746"/>
            <w:bookmarkEnd w:id="2"/>
            <w:r w:rsidRPr="00CB6966">
              <w:rPr>
                <w:rFonts w:ascii="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rsidR="00DC7F6C" w:rsidRPr="00CB6966" w:rsidRDefault="00DC7F6C"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Образовательная деятельность</w:t>
            </w:r>
          </w:p>
        </w:tc>
        <w:tc>
          <w:tcPr>
            <w:tcW w:w="1276" w:type="dxa"/>
            <w:tcBorders>
              <w:top w:val="single" w:sz="4" w:space="0" w:color="auto"/>
              <w:left w:val="single" w:sz="4" w:space="0" w:color="auto"/>
              <w:bottom w:val="single" w:sz="4" w:space="0" w:color="auto"/>
              <w:right w:val="single" w:sz="4" w:space="0" w:color="auto"/>
            </w:tcBorders>
          </w:tcPr>
          <w:p w:rsidR="00DC7F6C" w:rsidRPr="00CB6966" w:rsidRDefault="00DC7F6C" w:rsidP="00CB6966">
            <w:pPr>
              <w:pStyle w:val="ConsPlusNormal"/>
              <w:ind w:firstLine="25"/>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DC7F6C" w:rsidRPr="00CB6966" w:rsidRDefault="00DC7F6C" w:rsidP="00CB6966">
            <w:pPr>
              <w:pStyle w:val="ConsPlusNormal"/>
              <w:ind w:firstLine="25"/>
              <w:jc w:val="center"/>
              <w:rPr>
                <w:rFonts w:ascii="Times New Roman" w:hAnsi="Times New Roman" w:cs="Times New Roman"/>
                <w:sz w:val="24"/>
                <w:szCs w:val="24"/>
              </w:rPr>
            </w:pPr>
          </w:p>
        </w:tc>
      </w:tr>
      <w:tr w:rsidR="00DC7F6C" w:rsidRPr="00CB6966" w:rsidTr="00F62F0D">
        <w:tc>
          <w:tcPr>
            <w:tcW w:w="851"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w:t>
            </w:r>
          </w:p>
        </w:tc>
        <w:tc>
          <w:tcPr>
            <w:tcW w:w="6237" w:type="dxa"/>
            <w:tcBorders>
              <w:top w:val="single" w:sz="4" w:space="0" w:color="auto"/>
              <w:left w:val="single" w:sz="4" w:space="0" w:color="auto"/>
              <w:bottom w:val="single" w:sz="4" w:space="0" w:color="auto"/>
              <w:right w:val="single" w:sz="4" w:space="0" w:color="auto"/>
            </w:tcBorders>
            <w:hideMark/>
          </w:tcPr>
          <w:p w:rsidR="00DC7F6C" w:rsidRPr="00CB6966" w:rsidRDefault="00DC7F6C"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Общая численность учащихся, в том числе:</w:t>
            </w:r>
          </w:p>
        </w:tc>
        <w:tc>
          <w:tcPr>
            <w:tcW w:w="1276" w:type="dxa"/>
            <w:tcBorders>
              <w:top w:val="single" w:sz="4" w:space="0" w:color="auto"/>
              <w:left w:val="single" w:sz="4" w:space="0" w:color="auto"/>
              <w:bottom w:val="single" w:sz="4" w:space="0" w:color="auto"/>
              <w:right w:val="single" w:sz="4" w:space="0" w:color="auto"/>
            </w:tcBorders>
          </w:tcPr>
          <w:p w:rsidR="00DC7F6C" w:rsidRPr="00CB6966" w:rsidRDefault="002B1525"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5322</w:t>
            </w:r>
            <w:r w:rsidR="00DC7F6C">
              <w:rPr>
                <w:rFonts w:ascii="Times New Roman" w:hAnsi="Times New Roman" w:cs="Times New Roman"/>
                <w:sz w:val="24"/>
                <w:szCs w:val="24"/>
              </w:rPr>
              <w:t xml:space="preserve"> человек</w:t>
            </w:r>
          </w:p>
        </w:tc>
        <w:tc>
          <w:tcPr>
            <w:tcW w:w="1275"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4936 человек</w:t>
            </w:r>
          </w:p>
        </w:tc>
      </w:tr>
      <w:tr w:rsidR="00DC7F6C" w:rsidRPr="00CB6966" w:rsidTr="00F62F0D">
        <w:tc>
          <w:tcPr>
            <w:tcW w:w="851"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1.1.1</w:t>
            </w:r>
          </w:p>
        </w:tc>
        <w:tc>
          <w:tcPr>
            <w:tcW w:w="6237" w:type="dxa"/>
            <w:tcBorders>
              <w:top w:val="single" w:sz="4" w:space="0" w:color="auto"/>
              <w:left w:val="single" w:sz="4" w:space="0" w:color="auto"/>
              <w:bottom w:val="single" w:sz="4" w:space="0" w:color="auto"/>
              <w:right w:val="single" w:sz="4" w:space="0" w:color="auto"/>
            </w:tcBorders>
            <w:hideMark/>
          </w:tcPr>
          <w:p w:rsidR="00DC7F6C" w:rsidRPr="00CB6966" w:rsidRDefault="00DC7F6C"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Детей дошкольного возраста (3 - 7 лет)</w:t>
            </w:r>
          </w:p>
        </w:tc>
        <w:tc>
          <w:tcPr>
            <w:tcW w:w="1276" w:type="dxa"/>
            <w:tcBorders>
              <w:top w:val="single" w:sz="4" w:space="0" w:color="auto"/>
              <w:left w:val="single" w:sz="4" w:space="0" w:color="auto"/>
              <w:bottom w:val="single" w:sz="4" w:space="0" w:color="auto"/>
              <w:right w:val="single" w:sz="4" w:space="0" w:color="auto"/>
            </w:tcBorders>
          </w:tcPr>
          <w:p w:rsidR="00DC7F6C"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6</w:t>
            </w:r>
            <w:r w:rsidR="00573618">
              <w:rPr>
                <w:rFonts w:ascii="Times New Roman" w:hAnsi="Times New Roman" w:cs="Times New Roman"/>
                <w:sz w:val="24"/>
                <w:szCs w:val="24"/>
              </w:rPr>
              <w:t>1</w:t>
            </w:r>
            <w:r>
              <w:rPr>
                <w:rFonts w:ascii="Times New Roman" w:hAnsi="Times New Roman" w:cs="Times New Roman"/>
                <w:sz w:val="24"/>
                <w:szCs w:val="24"/>
              </w:rPr>
              <w:t>4</w:t>
            </w:r>
          </w:p>
          <w:p w:rsidR="000B6BEA" w:rsidRPr="00CB6966"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275"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320 человек</w:t>
            </w:r>
          </w:p>
        </w:tc>
      </w:tr>
      <w:tr w:rsidR="00DC7F6C" w:rsidRPr="00CB6966" w:rsidTr="00F62F0D">
        <w:tc>
          <w:tcPr>
            <w:tcW w:w="851"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1.1.2</w:t>
            </w:r>
          </w:p>
        </w:tc>
        <w:tc>
          <w:tcPr>
            <w:tcW w:w="6237" w:type="dxa"/>
            <w:tcBorders>
              <w:top w:val="single" w:sz="4" w:space="0" w:color="auto"/>
              <w:left w:val="single" w:sz="4" w:space="0" w:color="auto"/>
              <w:bottom w:val="single" w:sz="4" w:space="0" w:color="auto"/>
              <w:right w:val="single" w:sz="4" w:space="0" w:color="auto"/>
            </w:tcBorders>
            <w:hideMark/>
          </w:tcPr>
          <w:p w:rsidR="00DC7F6C" w:rsidRPr="00CB6966" w:rsidRDefault="00DC7F6C"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Детей младшего школьного возраста (7 - 11 лет)</w:t>
            </w:r>
          </w:p>
        </w:tc>
        <w:tc>
          <w:tcPr>
            <w:tcW w:w="1276" w:type="dxa"/>
            <w:tcBorders>
              <w:top w:val="single" w:sz="4" w:space="0" w:color="auto"/>
              <w:left w:val="single" w:sz="4" w:space="0" w:color="auto"/>
              <w:bottom w:val="single" w:sz="4" w:space="0" w:color="auto"/>
              <w:right w:val="single" w:sz="4" w:space="0" w:color="auto"/>
            </w:tcBorders>
          </w:tcPr>
          <w:p w:rsidR="00DC7F6C"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3537</w:t>
            </w:r>
          </w:p>
          <w:p w:rsidR="00573618" w:rsidRPr="00CB6966" w:rsidRDefault="00573618"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275"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3323 человек</w:t>
            </w:r>
          </w:p>
        </w:tc>
      </w:tr>
      <w:tr w:rsidR="00DC7F6C" w:rsidRPr="00CB6966" w:rsidTr="00F62F0D">
        <w:tc>
          <w:tcPr>
            <w:tcW w:w="851"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1.1.3</w:t>
            </w:r>
          </w:p>
        </w:tc>
        <w:tc>
          <w:tcPr>
            <w:tcW w:w="6237" w:type="dxa"/>
            <w:tcBorders>
              <w:top w:val="single" w:sz="4" w:space="0" w:color="auto"/>
              <w:left w:val="single" w:sz="4" w:space="0" w:color="auto"/>
              <w:bottom w:val="single" w:sz="4" w:space="0" w:color="auto"/>
              <w:right w:val="single" w:sz="4" w:space="0" w:color="auto"/>
            </w:tcBorders>
            <w:hideMark/>
          </w:tcPr>
          <w:p w:rsidR="00DC7F6C" w:rsidRPr="00CB6966" w:rsidRDefault="00DC7F6C"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Детей среднего школьного возраста (11 - 15 лет)</w:t>
            </w:r>
          </w:p>
        </w:tc>
        <w:tc>
          <w:tcPr>
            <w:tcW w:w="1276" w:type="dxa"/>
            <w:tcBorders>
              <w:top w:val="single" w:sz="4" w:space="0" w:color="auto"/>
              <w:left w:val="single" w:sz="4" w:space="0" w:color="auto"/>
              <w:bottom w:val="single" w:sz="4" w:space="0" w:color="auto"/>
              <w:right w:val="single" w:sz="4" w:space="0" w:color="auto"/>
            </w:tcBorders>
          </w:tcPr>
          <w:p w:rsidR="00DC7F6C"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796</w:t>
            </w:r>
          </w:p>
          <w:p w:rsidR="00573618" w:rsidRPr="00CB6966" w:rsidRDefault="00573618"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человек</w:t>
            </w:r>
          </w:p>
        </w:tc>
        <w:tc>
          <w:tcPr>
            <w:tcW w:w="1275"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841 человек</w:t>
            </w:r>
          </w:p>
        </w:tc>
      </w:tr>
      <w:tr w:rsidR="00DC7F6C" w:rsidRPr="00CB6966" w:rsidTr="00F62F0D">
        <w:tc>
          <w:tcPr>
            <w:tcW w:w="851"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1.1.4</w:t>
            </w:r>
          </w:p>
        </w:tc>
        <w:tc>
          <w:tcPr>
            <w:tcW w:w="6237" w:type="dxa"/>
            <w:tcBorders>
              <w:top w:val="single" w:sz="4" w:space="0" w:color="auto"/>
              <w:left w:val="single" w:sz="4" w:space="0" w:color="auto"/>
              <w:bottom w:val="single" w:sz="4" w:space="0" w:color="auto"/>
              <w:right w:val="single" w:sz="4" w:space="0" w:color="auto"/>
            </w:tcBorders>
            <w:hideMark/>
          </w:tcPr>
          <w:p w:rsidR="00DC7F6C" w:rsidRPr="00CB6966" w:rsidRDefault="00DC7F6C"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Детей старшего школьного возраста (15 - 17 лет)</w:t>
            </w:r>
          </w:p>
        </w:tc>
        <w:tc>
          <w:tcPr>
            <w:tcW w:w="1276" w:type="dxa"/>
            <w:tcBorders>
              <w:top w:val="single" w:sz="4" w:space="0" w:color="auto"/>
              <w:left w:val="single" w:sz="4" w:space="0" w:color="auto"/>
              <w:bottom w:val="single" w:sz="4" w:space="0" w:color="auto"/>
              <w:right w:val="single" w:sz="4" w:space="0" w:color="auto"/>
            </w:tcBorders>
          </w:tcPr>
          <w:p w:rsidR="00DC7F6C" w:rsidRPr="00CB6966" w:rsidRDefault="000B6BEA" w:rsidP="00573618">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3</w:t>
            </w:r>
            <w:r w:rsidR="00573618">
              <w:rPr>
                <w:rFonts w:ascii="Times New Roman" w:hAnsi="Times New Roman" w:cs="Times New Roman"/>
                <w:sz w:val="24"/>
                <w:szCs w:val="24"/>
              </w:rPr>
              <w:t>7</w:t>
            </w:r>
            <w:r>
              <w:rPr>
                <w:rFonts w:ascii="Times New Roman" w:hAnsi="Times New Roman" w:cs="Times New Roman"/>
                <w:sz w:val="24"/>
                <w:szCs w:val="24"/>
              </w:rPr>
              <w:t>5</w:t>
            </w:r>
            <w:r w:rsidR="00573618">
              <w:rPr>
                <w:rFonts w:ascii="Times New Roman" w:hAnsi="Times New Roman" w:cs="Times New Roman"/>
                <w:sz w:val="24"/>
                <w:szCs w:val="24"/>
              </w:rPr>
              <w:t xml:space="preserve"> человек</w:t>
            </w:r>
          </w:p>
        </w:tc>
        <w:tc>
          <w:tcPr>
            <w:tcW w:w="1275"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452 человек</w:t>
            </w:r>
          </w:p>
        </w:tc>
      </w:tr>
      <w:tr w:rsidR="00DC7F6C" w:rsidRPr="00CB6966" w:rsidTr="00F62F0D">
        <w:tc>
          <w:tcPr>
            <w:tcW w:w="851"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1.2</w:t>
            </w:r>
          </w:p>
        </w:tc>
        <w:tc>
          <w:tcPr>
            <w:tcW w:w="6237" w:type="dxa"/>
            <w:tcBorders>
              <w:top w:val="single" w:sz="4" w:space="0" w:color="auto"/>
              <w:left w:val="single" w:sz="4" w:space="0" w:color="auto"/>
              <w:bottom w:val="single" w:sz="4" w:space="0" w:color="auto"/>
              <w:right w:val="single" w:sz="4" w:space="0" w:color="auto"/>
            </w:tcBorders>
            <w:hideMark/>
          </w:tcPr>
          <w:p w:rsidR="00DC7F6C" w:rsidRPr="00CB6966" w:rsidRDefault="00DC7F6C"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 учащихся, обучающихся по образовательным программам по договорам об оказании платных образовательных услуг</w:t>
            </w:r>
          </w:p>
        </w:tc>
        <w:tc>
          <w:tcPr>
            <w:tcW w:w="1276" w:type="dxa"/>
            <w:tcBorders>
              <w:top w:val="single" w:sz="4" w:space="0" w:color="auto"/>
              <w:left w:val="single" w:sz="4" w:space="0" w:color="auto"/>
              <w:bottom w:val="single" w:sz="4" w:space="0" w:color="auto"/>
              <w:right w:val="single" w:sz="4" w:space="0" w:color="auto"/>
            </w:tcBorders>
          </w:tcPr>
          <w:p w:rsidR="00DC7F6C" w:rsidRPr="00CB6966"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0</w:t>
            </w:r>
            <w:r w:rsidR="003C0A7C">
              <w:rPr>
                <w:rFonts w:ascii="Times New Roman" w:hAnsi="Times New Roman" w:cs="Times New Roman"/>
                <w:sz w:val="24"/>
                <w:szCs w:val="24"/>
              </w:rPr>
              <w:t xml:space="preserve"> человек</w:t>
            </w:r>
          </w:p>
        </w:tc>
        <w:tc>
          <w:tcPr>
            <w:tcW w:w="1275"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 xml:space="preserve"> 0 человек</w:t>
            </w:r>
          </w:p>
        </w:tc>
      </w:tr>
      <w:tr w:rsidR="00DC7F6C" w:rsidRPr="00CB6966" w:rsidTr="00F62F0D">
        <w:tc>
          <w:tcPr>
            <w:tcW w:w="851"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1.3</w:t>
            </w:r>
          </w:p>
        </w:tc>
        <w:tc>
          <w:tcPr>
            <w:tcW w:w="6237" w:type="dxa"/>
            <w:tcBorders>
              <w:top w:val="single" w:sz="4" w:space="0" w:color="auto"/>
              <w:left w:val="single" w:sz="4" w:space="0" w:color="auto"/>
              <w:bottom w:val="single" w:sz="4" w:space="0" w:color="auto"/>
              <w:right w:val="single" w:sz="4" w:space="0" w:color="auto"/>
            </w:tcBorders>
            <w:hideMark/>
          </w:tcPr>
          <w:p w:rsidR="00DC7F6C" w:rsidRPr="00CB6966" w:rsidRDefault="00DC7F6C"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учащихся, занимающихся в 2-х и более объединениях (кружках, секциях, клубах), в общей численности учащихся</w:t>
            </w:r>
          </w:p>
        </w:tc>
        <w:tc>
          <w:tcPr>
            <w:tcW w:w="1276" w:type="dxa"/>
            <w:tcBorders>
              <w:top w:val="single" w:sz="4" w:space="0" w:color="auto"/>
              <w:left w:val="single" w:sz="4" w:space="0" w:color="auto"/>
              <w:bottom w:val="single" w:sz="4" w:space="0" w:color="auto"/>
              <w:right w:val="single" w:sz="4" w:space="0" w:color="auto"/>
            </w:tcBorders>
          </w:tcPr>
          <w:p w:rsidR="00DC7F6C"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1210</w:t>
            </w:r>
          </w:p>
          <w:p w:rsidR="000B6BEA" w:rsidRPr="00CB6966"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человек/ 22.7 %</w:t>
            </w:r>
          </w:p>
        </w:tc>
        <w:tc>
          <w:tcPr>
            <w:tcW w:w="1275" w:type="dxa"/>
            <w:tcBorders>
              <w:top w:val="single" w:sz="4" w:space="0" w:color="auto"/>
              <w:left w:val="single" w:sz="4" w:space="0" w:color="auto"/>
              <w:bottom w:val="single" w:sz="4" w:space="0" w:color="auto"/>
              <w:right w:val="single" w:sz="4" w:space="0" w:color="auto"/>
            </w:tcBorders>
            <w:hideMark/>
          </w:tcPr>
          <w:p w:rsidR="00DC7F6C" w:rsidRPr="00CB6966" w:rsidRDefault="00DC7F6C"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1768 человек/ 35,8 %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B138E7">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0 человек/ 0 %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0 человек/ 0 %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1276" w:type="dxa"/>
            <w:tcBorders>
              <w:top w:val="single" w:sz="4" w:space="0" w:color="auto"/>
              <w:left w:val="single" w:sz="4" w:space="0" w:color="auto"/>
              <w:bottom w:val="single" w:sz="4" w:space="0" w:color="auto"/>
              <w:right w:val="single" w:sz="4" w:space="0" w:color="auto"/>
            </w:tcBorders>
          </w:tcPr>
          <w:p w:rsidR="000B6BEA"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374 человек/</w:t>
            </w:r>
          </w:p>
          <w:p w:rsidR="00274A43" w:rsidRPr="00CB6966"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 xml:space="preserve"> 7 %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153 человек/ 3%</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том числе: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274A43">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 xml:space="preserve">0 человек/ </w:t>
            </w:r>
          </w:p>
          <w:p w:rsidR="00274A43" w:rsidRPr="00CB6966" w:rsidRDefault="00274A43" w:rsidP="00274A43">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0 %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 xml:space="preserve">0 человек/ </w:t>
            </w:r>
          </w:p>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0 %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1.6.1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Учащиеся с ограниченными возможностями здоровья</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17 человек/ 0,1</w:t>
            </w:r>
            <w:r w:rsidR="004B6CC6">
              <w:rPr>
                <w:rFonts w:ascii="Times New Roman" w:hAnsi="Times New Roman" w:cs="Times New Roman"/>
                <w:sz w:val="24"/>
                <w:szCs w:val="24"/>
              </w:rPr>
              <w:t>2</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 xml:space="preserve">12 человек/ </w:t>
            </w:r>
          </w:p>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0,2 %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1.6.2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Дети-сироты, дети, оставшиеся без попечения родителей</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0B6BEA" w:rsidP="000B6BEA">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49 человек/ 0,9 %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45 человек/</w:t>
            </w:r>
          </w:p>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 xml:space="preserve"> 0,9 %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1.6.3</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Дети-мигранты</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0B6BEA"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 xml:space="preserve">10 человек/ </w:t>
            </w:r>
            <w:r w:rsidR="004B6CC6">
              <w:rPr>
                <w:rFonts w:ascii="Times New Roman" w:hAnsi="Times New Roman" w:cs="Times New Roman"/>
                <w:sz w:val="24"/>
                <w:szCs w:val="24"/>
              </w:rPr>
              <w:t>0,18%</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 xml:space="preserve"> 6 человек/</w:t>
            </w:r>
          </w:p>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 xml:space="preserve"> 0,12 %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1.6.4</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Дети, попавшие в трудную жизненную ситуацию</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4B6CC6"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1136 человек/ 21,3 %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1221 человек/ 24,7 %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lastRenderedPageBreak/>
              <w:t>1.7</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учащихся, занимающихся учебно-исследовательской, проектной деятельностью, в общей численности учащихся</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4B6CC6"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16 человек/ 0,3 %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 xml:space="preserve">69 человек/  </w:t>
            </w:r>
          </w:p>
          <w:p w:rsidR="00274A43" w:rsidRPr="00CB6966" w:rsidRDefault="00274A43" w:rsidP="00CB6966">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1,4 %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CB6966">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1.8</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том числе: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B46978" w:rsidP="00B46978">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1827</w:t>
            </w:r>
            <w:r w:rsidR="004B6CC6">
              <w:rPr>
                <w:rFonts w:ascii="Times New Roman" w:hAnsi="Times New Roman" w:cs="Times New Roman"/>
                <w:sz w:val="24"/>
                <w:szCs w:val="24"/>
              </w:rPr>
              <w:t xml:space="preserve"> человек/ </w:t>
            </w:r>
            <w:r>
              <w:rPr>
                <w:rFonts w:ascii="Times New Roman" w:hAnsi="Times New Roman" w:cs="Times New Roman"/>
                <w:sz w:val="24"/>
                <w:szCs w:val="24"/>
              </w:rPr>
              <w:t>34,3</w:t>
            </w:r>
            <w:r w:rsidR="004B6CC6">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445CB1" w:rsidP="00CB6966">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17</w:t>
            </w:r>
            <w:r w:rsidR="00B46978">
              <w:rPr>
                <w:rFonts w:ascii="Times New Roman" w:hAnsi="Times New Roman" w:cs="Times New Roman"/>
                <w:sz w:val="24"/>
                <w:szCs w:val="24"/>
              </w:rPr>
              <w:t>8</w:t>
            </w:r>
            <w:r>
              <w:rPr>
                <w:rFonts w:ascii="Times New Roman" w:hAnsi="Times New Roman" w:cs="Times New Roman"/>
                <w:sz w:val="24"/>
                <w:szCs w:val="24"/>
              </w:rPr>
              <w:t xml:space="preserve">1 </w:t>
            </w:r>
            <w:r w:rsidR="00274A43" w:rsidRPr="00CB6966">
              <w:rPr>
                <w:rFonts w:ascii="Times New Roman" w:hAnsi="Times New Roman" w:cs="Times New Roman"/>
                <w:sz w:val="24"/>
                <w:szCs w:val="24"/>
              </w:rPr>
              <w:t>человек/</w:t>
            </w:r>
          </w:p>
          <w:p w:rsidR="00274A43" w:rsidRPr="00CB6966" w:rsidRDefault="00445CB1" w:rsidP="00B46978">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3</w:t>
            </w:r>
            <w:r w:rsidR="00B46978">
              <w:rPr>
                <w:rFonts w:ascii="Times New Roman" w:hAnsi="Times New Roman" w:cs="Times New Roman"/>
                <w:sz w:val="24"/>
                <w:szCs w:val="24"/>
              </w:rPr>
              <w:t>6</w:t>
            </w:r>
            <w:r w:rsidR="00274A43" w:rsidRPr="00CB6966">
              <w:rPr>
                <w:rFonts w:ascii="Times New Roman" w:hAnsi="Times New Roman" w:cs="Times New Roman"/>
                <w:sz w:val="24"/>
                <w:szCs w:val="24"/>
              </w:rPr>
              <w:t xml:space="preserve">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1.8.1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На муниципальном уровне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445CB1" w:rsidP="00445CB1">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948</w:t>
            </w:r>
            <w:r w:rsidR="004B6CC6">
              <w:rPr>
                <w:rFonts w:ascii="Times New Roman" w:hAnsi="Times New Roman" w:cs="Times New Roman"/>
                <w:sz w:val="24"/>
                <w:szCs w:val="24"/>
              </w:rPr>
              <w:t xml:space="preserve"> человека/ </w:t>
            </w:r>
            <w:r>
              <w:rPr>
                <w:rFonts w:ascii="Times New Roman" w:hAnsi="Times New Roman" w:cs="Times New Roman"/>
                <w:sz w:val="24"/>
                <w:szCs w:val="24"/>
              </w:rPr>
              <w:t>17,8</w:t>
            </w:r>
            <w:r w:rsidR="004B6CC6">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445CB1" w:rsidP="00445CB1">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 xml:space="preserve">957 </w:t>
            </w:r>
            <w:r w:rsidR="00274A43" w:rsidRPr="00CB6966">
              <w:rPr>
                <w:rFonts w:ascii="Times New Roman" w:hAnsi="Times New Roman" w:cs="Times New Roman"/>
                <w:sz w:val="24"/>
                <w:szCs w:val="24"/>
              </w:rPr>
              <w:t xml:space="preserve">человек/ </w:t>
            </w:r>
            <w:r>
              <w:rPr>
                <w:rFonts w:ascii="Times New Roman" w:hAnsi="Times New Roman" w:cs="Times New Roman"/>
                <w:sz w:val="24"/>
                <w:szCs w:val="24"/>
              </w:rPr>
              <w:t>19,3</w:t>
            </w:r>
            <w:r w:rsidR="00274A43" w:rsidRPr="00CB6966">
              <w:rPr>
                <w:rFonts w:ascii="Times New Roman" w:hAnsi="Times New Roman" w:cs="Times New Roman"/>
                <w:sz w:val="24"/>
                <w:szCs w:val="24"/>
              </w:rPr>
              <w:t xml:space="preserve">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1.8.2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На региональном уровне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445CB1" w:rsidP="00193FAA">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181</w:t>
            </w:r>
            <w:r w:rsidR="004B6CC6">
              <w:rPr>
                <w:rFonts w:ascii="Times New Roman" w:hAnsi="Times New Roman" w:cs="Times New Roman"/>
                <w:sz w:val="24"/>
                <w:szCs w:val="24"/>
              </w:rPr>
              <w:t xml:space="preserve"> человек/ </w:t>
            </w:r>
            <w:r w:rsidR="00B46978">
              <w:rPr>
                <w:rFonts w:ascii="Times New Roman" w:hAnsi="Times New Roman" w:cs="Times New Roman"/>
                <w:sz w:val="24"/>
                <w:szCs w:val="24"/>
              </w:rPr>
              <w:t>3,4 %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445CB1" w:rsidP="00445CB1">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 xml:space="preserve">216 </w:t>
            </w:r>
            <w:r w:rsidR="00274A43" w:rsidRPr="00CB6966">
              <w:rPr>
                <w:rFonts w:ascii="Times New Roman" w:hAnsi="Times New Roman" w:cs="Times New Roman"/>
                <w:sz w:val="24"/>
                <w:szCs w:val="24"/>
              </w:rPr>
              <w:t xml:space="preserve">человек/ </w:t>
            </w:r>
            <w:r>
              <w:rPr>
                <w:rFonts w:ascii="Times New Roman" w:hAnsi="Times New Roman" w:cs="Times New Roman"/>
                <w:sz w:val="24"/>
                <w:szCs w:val="24"/>
              </w:rPr>
              <w:t>4,3</w:t>
            </w:r>
            <w:r w:rsidR="00274A43" w:rsidRPr="00CB6966">
              <w:rPr>
                <w:rFonts w:ascii="Times New Roman" w:hAnsi="Times New Roman" w:cs="Times New Roman"/>
                <w:sz w:val="24"/>
                <w:szCs w:val="24"/>
              </w:rPr>
              <w:t xml:space="preserve">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1.8.3</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межрегиональном уровне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B46978"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96 человек/ 1,8 %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445CB1" w:rsidP="00445CB1">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115 </w:t>
            </w:r>
            <w:r w:rsidR="00274A43" w:rsidRPr="00CB6966">
              <w:rPr>
                <w:rFonts w:ascii="Times New Roman" w:hAnsi="Times New Roman" w:cs="Times New Roman"/>
                <w:sz w:val="24"/>
                <w:szCs w:val="24"/>
              </w:rPr>
              <w:t xml:space="preserve">человек/ </w:t>
            </w:r>
            <w:r>
              <w:rPr>
                <w:rFonts w:ascii="Times New Roman" w:hAnsi="Times New Roman" w:cs="Times New Roman"/>
                <w:sz w:val="24"/>
                <w:szCs w:val="24"/>
              </w:rPr>
              <w:t>2</w:t>
            </w:r>
            <w:r w:rsidR="00274A43" w:rsidRPr="00CB6966">
              <w:rPr>
                <w:rFonts w:ascii="Times New Roman" w:hAnsi="Times New Roman" w:cs="Times New Roman"/>
                <w:sz w:val="24"/>
                <w:szCs w:val="24"/>
              </w:rPr>
              <w:t>,3 %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1.8.4</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федеральном уровне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B46978"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354 человека/ 6,6 %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445CB1" w:rsidP="00B4697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234</w:t>
            </w:r>
            <w:r w:rsidR="00274A43" w:rsidRPr="00CB6966">
              <w:rPr>
                <w:rFonts w:ascii="Times New Roman" w:hAnsi="Times New Roman" w:cs="Times New Roman"/>
                <w:sz w:val="24"/>
                <w:szCs w:val="24"/>
              </w:rPr>
              <w:t xml:space="preserve"> человек/ </w:t>
            </w:r>
            <w:r w:rsidR="00B46978">
              <w:rPr>
                <w:rFonts w:ascii="Times New Roman" w:hAnsi="Times New Roman" w:cs="Times New Roman"/>
                <w:sz w:val="24"/>
                <w:szCs w:val="24"/>
              </w:rPr>
              <w:t>4,7</w:t>
            </w:r>
            <w:r w:rsidR="00274A43" w:rsidRPr="00CB6966">
              <w:rPr>
                <w:rFonts w:ascii="Times New Roman" w:hAnsi="Times New Roman" w:cs="Times New Roman"/>
                <w:sz w:val="24"/>
                <w:szCs w:val="24"/>
              </w:rPr>
              <w:t xml:space="preserve">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1.8.5</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международном уровне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B46978"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248 человек/ 4,6 %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B46978">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w:t>
            </w:r>
            <w:r w:rsidR="00B46978">
              <w:rPr>
                <w:rFonts w:ascii="Times New Roman" w:hAnsi="Times New Roman" w:cs="Times New Roman"/>
                <w:sz w:val="24"/>
                <w:szCs w:val="24"/>
              </w:rPr>
              <w:t>65</w:t>
            </w:r>
            <w:r w:rsidRPr="00CB6966">
              <w:rPr>
                <w:rFonts w:ascii="Times New Roman" w:hAnsi="Times New Roman" w:cs="Times New Roman"/>
                <w:sz w:val="24"/>
                <w:szCs w:val="24"/>
              </w:rPr>
              <w:t xml:space="preserve"> человек/ </w:t>
            </w:r>
            <w:r w:rsidR="00B46978">
              <w:rPr>
                <w:rFonts w:ascii="Times New Roman" w:hAnsi="Times New Roman" w:cs="Times New Roman"/>
                <w:sz w:val="24"/>
                <w:szCs w:val="24"/>
              </w:rPr>
              <w:t>5,3</w:t>
            </w:r>
            <w:r w:rsidRPr="00CB6966">
              <w:rPr>
                <w:rFonts w:ascii="Times New Roman" w:hAnsi="Times New Roman" w:cs="Times New Roman"/>
                <w:sz w:val="24"/>
                <w:szCs w:val="24"/>
              </w:rPr>
              <w:t xml:space="preserve">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1.9</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учащихся - победителей и призеров массовых мероприятий (конкурсы, соревнования, фестивали, конференции), в общей численности учащихся, в том числе: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3C0A7C"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821 человек/  15,4 %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9C5B9E"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611 </w:t>
            </w:r>
            <w:r w:rsidR="00274A43" w:rsidRPr="00CB6966">
              <w:rPr>
                <w:rFonts w:ascii="Times New Roman" w:hAnsi="Times New Roman" w:cs="Times New Roman"/>
                <w:sz w:val="24"/>
                <w:szCs w:val="24"/>
              </w:rPr>
              <w:t>человек/</w:t>
            </w:r>
          </w:p>
          <w:p w:rsidR="00274A43" w:rsidRPr="00CB6966" w:rsidRDefault="00274A43" w:rsidP="009C5B9E">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 </w:t>
            </w:r>
            <w:r w:rsidR="009C5B9E">
              <w:rPr>
                <w:rFonts w:ascii="Times New Roman" w:hAnsi="Times New Roman" w:cs="Times New Roman"/>
                <w:sz w:val="24"/>
                <w:szCs w:val="24"/>
              </w:rPr>
              <w:t>12,3</w:t>
            </w:r>
            <w:r w:rsidRPr="00CB6966">
              <w:rPr>
                <w:rFonts w:ascii="Times New Roman" w:hAnsi="Times New Roman" w:cs="Times New Roman"/>
                <w:sz w:val="24"/>
                <w:szCs w:val="24"/>
              </w:rPr>
              <w:t xml:space="preserve"> %</w:t>
            </w:r>
          </w:p>
        </w:tc>
      </w:tr>
      <w:tr w:rsidR="009C5B9E" w:rsidRPr="00CB6966" w:rsidTr="00F62F0D">
        <w:tc>
          <w:tcPr>
            <w:tcW w:w="851"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1.9.1</w:t>
            </w:r>
          </w:p>
        </w:tc>
        <w:tc>
          <w:tcPr>
            <w:tcW w:w="6237"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муниципальном уровне</w:t>
            </w:r>
          </w:p>
        </w:tc>
        <w:tc>
          <w:tcPr>
            <w:tcW w:w="1276" w:type="dxa"/>
            <w:tcBorders>
              <w:top w:val="single" w:sz="4" w:space="0" w:color="auto"/>
              <w:left w:val="single" w:sz="4" w:space="0" w:color="auto"/>
              <w:bottom w:val="single" w:sz="4" w:space="0" w:color="auto"/>
              <w:right w:val="single" w:sz="4" w:space="0" w:color="auto"/>
            </w:tcBorders>
          </w:tcPr>
          <w:p w:rsidR="009C5B9E" w:rsidRPr="00CB6966" w:rsidRDefault="009C5B9E" w:rsidP="009C5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181 </w:t>
            </w:r>
            <w:r w:rsidRPr="00CB6966">
              <w:rPr>
                <w:rFonts w:ascii="Times New Roman" w:hAnsi="Times New Roman" w:cs="Times New Roman"/>
                <w:sz w:val="24"/>
                <w:szCs w:val="24"/>
              </w:rPr>
              <w:t>человек/</w:t>
            </w:r>
          </w:p>
          <w:p w:rsidR="009C5B9E" w:rsidRPr="00CB6966" w:rsidRDefault="009C5B9E" w:rsidP="009C5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3,4</w:t>
            </w:r>
            <w:r w:rsidRPr="00CB6966">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135 </w:t>
            </w:r>
            <w:r w:rsidRPr="00CB6966">
              <w:rPr>
                <w:rFonts w:ascii="Times New Roman" w:hAnsi="Times New Roman" w:cs="Times New Roman"/>
                <w:sz w:val="24"/>
                <w:szCs w:val="24"/>
              </w:rPr>
              <w:t>человек/</w:t>
            </w:r>
          </w:p>
          <w:p w:rsidR="009C5B9E" w:rsidRPr="00CB6966" w:rsidRDefault="009C5B9E"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2,7</w:t>
            </w:r>
            <w:r w:rsidRPr="00CB6966">
              <w:rPr>
                <w:rFonts w:ascii="Times New Roman" w:hAnsi="Times New Roman" w:cs="Times New Roman"/>
                <w:sz w:val="24"/>
                <w:szCs w:val="24"/>
              </w:rPr>
              <w:t xml:space="preserve"> %</w:t>
            </w:r>
          </w:p>
        </w:tc>
      </w:tr>
      <w:tr w:rsidR="009C5B9E" w:rsidRPr="00CB6966" w:rsidTr="00F62F0D">
        <w:tc>
          <w:tcPr>
            <w:tcW w:w="851"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1.9.2</w:t>
            </w:r>
          </w:p>
        </w:tc>
        <w:tc>
          <w:tcPr>
            <w:tcW w:w="6237"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региональном уровне</w:t>
            </w:r>
          </w:p>
        </w:tc>
        <w:tc>
          <w:tcPr>
            <w:tcW w:w="1276" w:type="dxa"/>
            <w:tcBorders>
              <w:top w:val="single" w:sz="4" w:space="0" w:color="auto"/>
              <w:left w:val="single" w:sz="4" w:space="0" w:color="auto"/>
              <w:bottom w:val="single" w:sz="4" w:space="0" w:color="auto"/>
              <w:right w:val="single" w:sz="4" w:space="0" w:color="auto"/>
            </w:tcBorders>
          </w:tcPr>
          <w:p w:rsidR="009C5B9E" w:rsidRPr="00CB6966" w:rsidRDefault="009C5B9E" w:rsidP="009C5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80 </w:t>
            </w:r>
            <w:r w:rsidRPr="00CB6966">
              <w:rPr>
                <w:rFonts w:ascii="Times New Roman" w:hAnsi="Times New Roman" w:cs="Times New Roman"/>
                <w:sz w:val="24"/>
                <w:szCs w:val="24"/>
              </w:rPr>
              <w:t>человек/</w:t>
            </w:r>
          </w:p>
          <w:p w:rsidR="009C5B9E" w:rsidRPr="00CB6966" w:rsidRDefault="009C5B9E" w:rsidP="009C5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r w:rsidRPr="00CB6966">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46 </w:t>
            </w:r>
            <w:r w:rsidRPr="00CB6966">
              <w:rPr>
                <w:rFonts w:ascii="Times New Roman" w:hAnsi="Times New Roman" w:cs="Times New Roman"/>
                <w:sz w:val="24"/>
                <w:szCs w:val="24"/>
              </w:rPr>
              <w:t>человек/</w:t>
            </w:r>
          </w:p>
          <w:p w:rsidR="009C5B9E" w:rsidRPr="00CB6966" w:rsidRDefault="009C5B9E" w:rsidP="00B4697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0,9</w:t>
            </w:r>
            <w:r w:rsidRPr="00CB6966">
              <w:rPr>
                <w:rFonts w:ascii="Times New Roman" w:hAnsi="Times New Roman" w:cs="Times New Roman"/>
                <w:sz w:val="24"/>
                <w:szCs w:val="24"/>
              </w:rPr>
              <w:t xml:space="preserve"> %</w:t>
            </w:r>
          </w:p>
        </w:tc>
      </w:tr>
      <w:tr w:rsidR="009C5B9E" w:rsidRPr="00CB6966" w:rsidTr="00F62F0D">
        <w:tc>
          <w:tcPr>
            <w:tcW w:w="851"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1.9.3</w:t>
            </w:r>
          </w:p>
        </w:tc>
        <w:tc>
          <w:tcPr>
            <w:tcW w:w="6237"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межрегиональном уровне</w:t>
            </w:r>
          </w:p>
        </w:tc>
        <w:tc>
          <w:tcPr>
            <w:tcW w:w="1276" w:type="dxa"/>
            <w:tcBorders>
              <w:top w:val="single" w:sz="4" w:space="0" w:color="auto"/>
              <w:left w:val="single" w:sz="4" w:space="0" w:color="auto"/>
              <w:bottom w:val="single" w:sz="4" w:space="0" w:color="auto"/>
              <w:right w:val="single" w:sz="4" w:space="0" w:color="auto"/>
            </w:tcBorders>
          </w:tcPr>
          <w:p w:rsidR="009C5B9E" w:rsidRPr="00CB6966" w:rsidRDefault="009C5B9E" w:rsidP="009C5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16 </w:t>
            </w:r>
            <w:r w:rsidRPr="00CB6966">
              <w:rPr>
                <w:rFonts w:ascii="Times New Roman" w:hAnsi="Times New Roman" w:cs="Times New Roman"/>
                <w:sz w:val="24"/>
                <w:szCs w:val="24"/>
              </w:rPr>
              <w:t>человек/</w:t>
            </w:r>
          </w:p>
          <w:p w:rsidR="009C5B9E" w:rsidRPr="00CB6966" w:rsidRDefault="009C5B9E" w:rsidP="009C5B9E">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w:t>
            </w:r>
            <w:r>
              <w:rPr>
                <w:rFonts w:ascii="Times New Roman" w:hAnsi="Times New Roman" w:cs="Times New Roman"/>
                <w:sz w:val="24"/>
                <w:szCs w:val="24"/>
              </w:rPr>
              <w:t>3</w:t>
            </w:r>
            <w:r w:rsidRPr="00CB6966">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w:t>
            </w:r>
            <w:r>
              <w:rPr>
                <w:rFonts w:ascii="Times New Roman" w:hAnsi="Times New Roman" w:cs="Times New Roman"/>
                <w:sz w:val="24"/>
                <w:szCs w:val="24"/>
              </w:rPr>
              <w:t>4</w:t>
            </w:r>
            <w:r w:rsidRPr="00CB6966">
              <w:rPr>
                <w:rFonts w:ascii="Times New Roman" w:hAnsi="Times New Roman" w:cs="Times New Roman"/>
                <w:sz w:val="24"/>
                <w:szCs w:val="24"/>
              </w:rPr>
              <w:t xml:space="preserve"> человек/</w:t>
            </w:r>
          </w:p>
          <w:p w:rsidR="009C5B9E" w:rsidRPr="00CB6966" w:rsidRDefault="009C5B9E" w:rsidP="009C5B9E">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w:t>
            </w:r>
            <w:r>
              <w:rPr>
                <w:rFonts w:ascii="Times New Roman" w:hAnsi="Times New Roman" w:cs="Times New Roman"/>
                <w:sz w:val="24"/>
                <w:szCs w:val="24"/>
              </w:rPr>
              <w:t>4</w:t>
            </w:r>
            <w:r w:rsidRPr="00CB6966">
              <w:rPr>
                <w:rFonts w:ascii="Times New Roman" w:hAnsi="Times New Roman" w:cs="Times New Roman"/>
                <w:sz w:val="24"/>
                <w:szCs w:val="24"/>
              </w:rPr>
              <w:t xml:space="preserve"> %</w:t>
            </w:r>
          </w:p>
        </w:tc>
      </w:tr>
      <w:tr w:rsidR="009C5B9E" w:rsidRPr="00CB6966" w:rsidTr="00F62F0D">
        <w:tc>
          <w:tcPr>
            <w:tcW w:w="851"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1.9.4</w:t>
            </w:r>
          </w:p>
        </w:tc>
        <w:tc>
          <w:tcPr>
            <w:tcW w:w="6237"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федеральном уровне</w:t>
            </w:r>
          </w:p>
        </w:tc>
        <w:tc>
          <w:tcPr>
            <w:tcW w:w="1276" w:type="dxa"/>
            <w:tcBorders>
              <w:top w:val="single" w:sz="4" w:space="0" w:color="auto"/>
              <w:left w:val="single" w:sz="4" w:space="0" w:color="auto"/>
              <w:bottom w:val="single" w:sz="4" w:space="0" w:color="auto"/>
              <w:right w:val="single" w:sz="4" w:space="0" w:color="auto"/>
            </w:tcBorders>
          </w:tcPr>
          <w:p w:rsidR="009C5B9E" w:rsidRPr="00CB6966" w:rsidRDefault="009C5B9E" w:rsidP="009C5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332 </w:t>
            </w:r>
            <w:r w:rsidRPr="00CB6966">
              <w:rPr>
                <w:rFonts w:ascii="Times New Roman" w:hAnsi="Times New Roman" w:cs="Times New Roman"/>
                <w:sz w:val="24"/>
                <w:szCs w:val="24"/>
              </w:rPr>
              <w:t xml:space="preserve">человек/  </w:t>
            </w:r>
          </w:p>
          <w:p w:rsidR="009C5B9E" w:rsidRPr="00CB6966" w:rsidRDefault="009C5B9E" w:rsidP="009C5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6,2</w:t>
            </w:r>
            <w:r w:rsidRPr="00CB6966">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181 </w:t>
            </w:r>
            <w:r w:rsidRPr="00CB6966">
              <w:rPr>
                <w:rFonts w:ascii="Times New Roman" w:hAnsi="Times New Roman" w:cs="Times New Roman"/>
                <w:sz w:val="24"/>
                <w:szCs w:val="24"/>
              </w:rPr>
              <w:t xml:space="preserve">человек/  </w:t>
            </w:r>
          </w:p>
          <w:p w:rsidR="009C5B9E" w:rsidRPr="00CB6966" w:rsidRDefault="009C5B9E"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3,6</w:t>
            </w:r>
            <w:r w:rsidRPr="00CB6966">
              <w:rPr>
                <w:rFonts w:ascii="Times New Roman" w:hAnsi="Times New Roman" w:cs="Times New Roman"/>
                <w:sz w:val="24"/>
                <w:szCs w:val="24"/>
              </w:rPr>
              <w:t xml:space="preserve"> %</w:t>
            </w:r>
          </w:p>
        </w:tc>
      </w:tr>
      <w:tr w:rsidR="009C5B9E" w:rsidRPr="00CB6966" w:rsidTr="00F62F0D">
        <w:tc>
          <w:tcPr>
            <w:tcW w:w="851"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1.9.5</w:t>
            </w:r>
          </w:p>
        </w:tc>
        <w:tc>
          <w:tcPr>
            <w:tcW w:w="6237" w:type="dxa"/>
            <w:tcBorders>
              <w:top w:val="single" w:sz="4" w:space="0" w:color="auto"/>
              <w:left w:val="single" w:sz="4" w:space="0" w:color="auto"/>
              <w:bottom w:val="single" w:sz="4" w:space="0" w:color="auto"/>
              <w:right w:val="single" w:sz="4" w:space="0" w:color="auto"/>
            </w:tcBorders>
            <w:hideMark/>
          </w:tcPr>
          <w:p w:rsidR="009C5B9E" w:rsidRPr="00CB6966" w:rsidRDefault="009C5B9E"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международном уровне</w:t>
            </w:r>
          </w:p>
        </w:tc>
        <w:tc>
          <w:tcPr>
            <w:tcW w:w="1276" w:type="dxa"/>
            <w:tcBorders>
              <w:top w:val="single" w:sz="4" w:space="0" w:color="auto"/>
              <w:left w:val="single" w:sz="4" w:space="0" w:color="auto"/>
              <w:bottom w:val="single" w:sz="4" w:space="0" w:color="auto"/>
              <w:right w:val="single" w:sz="4" w:space="0" w:color="auto"/>
            </w:tcBorders>
          </w:tcPr>
          <w:p w:rsidR="009C5B9E" w:rsidRPr="00CB6966" w:rsidRDefault="009C5B9E" w:rsidP="009C5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212</w:t>
            </w:r>
            <w:r w:rsidRPr="00CB6966">
              <w:rPr>
                <w:rFonts w:ascii="Times New Roman" w:hAnsi="Times New Roman" w:cs="Times New Roman"/>
                <w:sz w:val="24"/>
                <w:szCs w:val="24"/>
              </w:rPr>
              <w:t xml:space="preserve"> человек/ </w:t>
            </w:r>
            <w:r>
              <w:rPr>
                <w:rFonts w:ascii="Times New Roman" w:hAnsi="Times New Roman" w:cs="Times New Roman"/>
                <w:sz w:val="24"/>
                <w:szCs w:val="24"/>
              </w:rPr>
              <w:t>3,9</w:t>
            </w:r>
            <w:r w:rsidRPr="00CB6966">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9C5B9E" w:rsidRPr="00CB6966" w:rsidRDefault="009C5B9E" w:rsidP="009C5B9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225</w:t>
            </w:r>
            <w:r w:rsidRPr="00CB6966">
              <w:rPr>
                <w:rFonts w:ascii="Times New Roman" w:hAnsi="Times New Roman" w:cs="Times New Roman"/>
                <w:sz w:val="24"/>
                <w:szCs w:val="24"/>
              </w:rPr>
              <w:t xml:space="preserve"> человек/ </w:t>
            </w:r>
            <w:r>
              <w:rPr>
                <w:rFonts w:ascii="Times New Roman" w:hAnsi="Times New Roman" w:cs="Times New Roman"/>
                <w:sz w:val="24"/>
                <w:szCs w:val="24"/>
              </w:rPr>
              <w:t>4,5</w:t>
            </w:r>
            <w:r w:rsidRPr="00CB6966">
              <w:rPr>
                <w:rFonts w:ascii="Times New Roman" w:hAnsi="Times New Roman" w:cs="Times New Roman"/>
                <w:sz w:val="24"/>
                <w:szCs w:val="24"/>
              </w:rPr>
              <w:t xml:space="preserve">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1.10</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учащихся, участвующих в образовательных и социальных проектах, в общей численности учащихся, 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0A7C"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человек/</w:t>
            </w:r>
          </w:p>
          <w:p w:rsidR="00274A43"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 76 человек/</w:t>
            </w:r>
          </w:p>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1,5 %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1.10.1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Муниципального уровня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0A7C"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человек/</w:t>
            </w:r>
          </w:p>
          <w:p w:rsidR="00274A43"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3C0A7C"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76 </w:t>
            </w:r>
            <w:r w:rsidR="00274A43" w:rsidRPr="00CB6966">
              <w:rPr>
                <w:rFonts w:ascii="Times New Roman" w:hAnsi="Times New Roman" w:cs="Times New Roman"/>
                <w:sz w:val="24"/>
                <w:szCs w:val="24"/>
              </w:rPr>
              <w:t>человек/</w:t>
            </w:r>
          </w:p>
          <w:p w:rsidR="00274A43" w:rsidRPr="00CB6966" w:rsidRDefault="003C0A7C"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r w:rsidR="00274A43" w:rsidRPr="00CB6966">
              <w:rPr>
                <w:rFonts w:ascii="Times New Roman" w:hAnsi="Times New Roman" w:cs="Times New Roman"/>
                <w:sz w:val="24"/>
                <w:szCs w:val="24"/>
              </w:rPr>
              <w:t xml:space="preserve">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1.10.2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Регионального уровня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0A7C"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человек/</w:t>
            </w:r>
          </w:p>
          <w:p w:rsidR="00274A43"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человек/</w:t>
            </w:r>
          </w:p>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1.10.3</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Межрегионального уровня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0A7C"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человек/</w:t>
            </w:r>
          </w:p>
          <w:p w:rsidR="00274A43"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человек/ 0%</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lastRenderedPageBreak/>
              <w:t>1.10.4</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Федерального уровня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0A7C"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человек/</w:t>
            </w:r>
          </w:p>
          <w:p w:rsidR="00274A43" w:rsidRPr="000F5BD0" w:rsidRDefault="003C0A7C" w:rsidP="003C0A7C">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w:t>
            </w:r>
          </w:p>
        </w:tc>
        <w:tc>
          <w:tcPr>
            <w:tcW w:w="1275" w:type="dxa"/>
            <w:tcBorders>
              <w:top w:val="single" w:sz="4" w:space="0" w:color="auto"/>
              <w:left w:val="single" w:sz="4" w:space="0" w:color="auto"/>
              <w:bottom w:val="single" w:sz="4" w:space="0" w:color="auto"/>
              <w:right w:val="single" w:sz="4" w:space="0" w:color="auto"/>
            </w:tcBorders>
            <w:hideMark/>
          </w:tcPr>
          <w:p w:rsidR="00274A43" w:rsidRPr="000F5BD0" w:rsidRDefault="00274A43" w:rsidP="00193FAA">
            <w:pPr>
              <w:pStyle w:val="ConsPlusNormal"/>
              <w:ind w:firstLine="0"/>
              <w:jc w:val="center"/>
              <w:rPr>
                <w:rFonts w:ascii="Times New Roman" w:hAnsi="Times New Roman" w:cs="Times New Roman"/>
                <w:sz w:val="24"/>
                <w:szCs w:val="24"/>
              </w:rPr>
            </w:pPr>
            <w:r w:rsidRPr="000F5BD0">
              <w:rPr>
                <w:rFonts w:ascii="Times New Roman" w:hAnsi="Times New Roman" w:cs="Times New Roman"/>
                <w:sz w:val="24"/>
                <w:szCs w:val="24"/>
              </w:rPr>
              <w:t>0 человек/ 0%</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1.10.5</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Международного уровня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C0A7C" w:rsidRPr="00CB6966" w:rsidRDefault="003C0A7C" w:rsidP="003C0A7C">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человек/</w:t>
            </w:r>
          </w:p>
          <w:p w:rsidR="00274A43" w:rsidRPr="00CB6966" w:rsidRDefault="003C0A7C" w:rsidP="003C0A7C">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человек/0 %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Количество массовых мероприятий, проведенных образовательной организацией, 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3C0A7C"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452 единиц</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406 единиц</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1.11.1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муниципальном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3C0A7C"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452 единиц</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 406 единиц</w:t>
            </w:r>
          </w:p>
        </w:tc>
      </w:tr>
      <w:tr w:rsidR="004278C7" w:rsidRPr="00CB6966" w:rsidTr="00F62F0D">
        <w:tc>
          <w:tcPr>
            <w:tcW w:w="851"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1.11.2</w:t>
            </w:r>
          </w:p>
        </w:tc>
        <w:tc>
          <w:tcPr>
            <w:tcW w:w="6237"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региональном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78C7" w:rsidRPr="00CB6966" w:rsidRDefault="004278C7" w:rsidP="004278C7">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 0 единиц</w:t>
            </w:r>
          </w:p>
        </w:tc>
        <w:tc>
          <w:tcPr>
            <w:tcW w:w="1275"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 0 единиц</w:t>
            </w:r>
          </w:p>
        </w:tc>
      </w:tr>
      <w:tr w:rsidR="004278C7" w:rsidRPr="00CB6966" w:rsidTr="00F62F0D">
        <w:tc>
          <w:tcPr>
            <w:tcW w:w="851"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1.11.3</w:t>
            </w:r>
          </w:p>
        </w:tc>
        <w:tc>
          <w:tcPr>
            <w:tcW w:w="6237"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межрегиональном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78C7" w:rsidRPr="00CB6966" w:rsidRDefault="004278C7" w:rsidP="004278C7">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единиц</w:t>
            </w:r>
          </w:p>
        </w:tc>
        <w:tc>
          <w:tcPr>
            <w:tcW w:w="1275"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единиц</w:t>
            </w:r>
          </w:p>
        </w:tc>
      </w:tr>
      <w:tr w:rsidR="004278C7" w:rsidRPr="00CB6966" w:rsidTr="00F62F0D">
        <w:tc>
          <w:tcPr>
            <w:tcW w:w="851"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1.11.4</w:t>
            </w:r>
          </w:p>
        </w:tc>
        <w:tc>
          <w:tcPr>
            <w:tcW w:w="6237"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федеральном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78C7" w:rsidRPr="00CB6966" w:rsidRDefault="004278C7" w:rsidP="004278C7">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единиц</w:t>
            </w:r>
          </w:p>
        </w:tc>
        <w:tc>
          <w:tcPr>
            <w:tcW w:w="1275"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 единиц</w:t>
            </w:r>
          </w:p>
        </w:tc>
      </w:tr>
      <w:tr w:rsidR="004278C7" w:rsidRPr="00CB6966" w:rsidTr="00F62F0D">
        <w:tc>
          <w:tcPr>
            <w:tcW w:w="851"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1.11.5</w:t>
            </w:r>
          </w:p>
        </w:tc>
        <w:tc>
          <w:tcPr>
            <w:tcW w:w="6237"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 международном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78C7" w:rsidRPr="00CB6966" w:rsidRDefault="004278C7" w:rsidP="004278C7">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0 единиц</w:t>
            </w:r>
          </w:p>
        </w:tc>
        <w:tc>
          <w:tcPr>
            <w:tcW w:w="1275" w:type="dxa"/>
            <w:tcBorders>
              <w:top w:val="single" w:sz="4" w:space="0" w:color="auto"/>
              <w:left w:val="single" w:sz="4" w:space="0" w:color="auto"/>
              <w:bottom w:val="single" w:sz="4" w:space="0" w:color="auto"/>
              <w:right w:val="single" w:sz="4" w:space="0" w:color="auto"/>
            </w:tcBorders>
            <w:hideMark/>
          </w:tcPr>
          <w:p w:rsidR="004278C7" w:rsidRPr="00CB6966" w:rsidRDefault="004278C7" w:rsidP="00193FAA">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0 единиц</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Общая численность педагогических работников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4278C7" w:rsidP="00193FAA">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148 человек</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133 человек</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1.13</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9C5B9E" w:rsidP="00193FAA">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 xml:space="preserve">107 человек/   </w:t>
            </w:r>
            <w:r w:rsidR="00357A20">
              <w:rPr>
                <w:rFonts w:ascii="Times New Roman" w:hAnsi="Times New Roman" w:cs="Times New Roman"/>
                <w:sz w:val="24"/>
                <w:szCs w:val="24"/>
              </w:rPr>
              <w:t>72,</w:t>
            </w:r>
            <w:r>
              <w:rPr>
                <w:rFonts w:ascii="Times New Roman" w:hAnsi="Times New Roman" w:cs="Times New Roman"/>
                <w:sz w:val="24"/>
                <w:szCs w:val="24"/>
              </w:rPr>
              <w:t>2 %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F62F0D">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 xml:space="preserve">90 человек/ </w:t>
            </w:r>
            <w:r w:rsidR="00F62F0D">
              <w:rPr>
                <w:rFonts w:ascii="Times New Roman" w:hAnsi="Times New Roman" w:cs="Times New Roman"/>
                <w:sz w:val="24"/>
                <w:szCs w:val="24"/>
              </w:rPr>
              <w:t>67,7</w:t>
            </w:r>
            <w:r w:rsidRPr="00CB6966">
              <w:rPr>
                <w:rFonts w:ascii="Times New Roman" w:hAnsi="Times New Roman" w:cs="Times New Roman"/>
                <w:sz w:val="24"/>
                <w:szCs w:val="24"/>
              </w:rPr>
              <w:t>%</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1.14</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357A20" w:rsidP="00193FAA">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104 человек/ 70,2 %</w:t>
            </w:r>
          </w:p>
        </w:tc>
        <w:tc>
          <w:tcPr>
            <w:tcW w:w="1275" w:type="dxa"/>
            <w:tcBorders>
              <w:top w:val="single" w:sz="4" w:space="0" w:color="auto"/>
              <w:left w:val="single" w:sz="4" w:space="0" w:color="auto"/>
              <w:bottom w:val="single" w:sz="4" w:space="0" w:color="auto"/>
              <w:right w:val="single" w:sz="4" w:space="0" w:color="auto"/>
            </w:tcBorders>
            <w:hideMark/>
          </w:tcPr>
          <w:p w:rsidR="00274A43" w:rsidRPr="00357A20" w:rsidRDefault="00274A43" w:rsidP="009C5B9E">
            <w:pPr>
              <w:pStyle w:val="ConsPlusNormal"/>
              <w:ind w:firstLine="25"/>
              <w:jc w:val="center"/>
              <w:rPr>
                <w:rFonts w:ascii="Times New Roman" w:hAnsi="Times New Roman" w:cs="Times New Roman"/>
                <w:sz w:val="24"/>
                <w:szCs w:val="24"/>
              </w:rPr>
            </w:pPr>
            <w:r w:rsidRPr="00357A20">
              <w:rPr>
                <w:rFonts w:ascii="Times New Roman" w:hAnsi="Times New Roman" w:cs="Times New Roman"/>
                <w:sz w:val="24"/>
                <w:szCs w:val="24"/>
              </w:rPr>
              <w:t>8</w:t>
            </w:r>
            <w:r w:rsidR="009C5B9E" w:rsidRPr="00357A20">
              <w:rPr>
                <w:rFonts w:ascii="Times New Roman" w:hAnsi="Times New Roman" w:cs="Times New Roman"/>
                <w:sz w:val="24"/>
                <w:szCs w:val="24"/>
              </w:rPr>
              <w:t xml:space="preserve">2 </w:t>
            </w:r>
            <w:r w:rsidRPr="00357A20">
              <w:rPr>
                <w:rFonts w:ascii="Times New Roman" w:hAnsi="Times New Roman" w:cs="Times New Roman"/>
                <w:sz w:val="24"/>
                <w:szCs w:val="24"/>
              </w:rPr>
              <w:t>человек/ 65%</w:t>
            </w:r>
          </w:p>
        </w:tc>
      </w:tr>
      <w:tr w:rsidR="00357A20" w:rsidRPr="00CB6966" w:rsidTr="00F62F0D">
        <w:tc>
          <w:tcPr>
            <w:tcW w:w="851"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1.15</w:t>
            </w:r>
          </w:p>
        </w:tc>
        <w:tc>
          <w:tcPr>
            <w:tcW w:w="6237"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7A20" w:rsidRPr="00357A20" w:rsidRDefault="00357A20" w:rsidP="00357A20">
            <w:pPr>
              <w:pStyle w:val="ConsPlusNormal"/>
              <w:ind w:firstLine="25"/>
              <w:jc w:val="center"/>
              <w:rPr>
                <w:rFonts w:ascii="Times New Roman" w:hAnsi="Times New Roman" w:cs="Times New Roman"/>
                <w:sz w:val="24"/>
                <w:szCs w:val="24"/>
              </w:rPr>
            </w:pPr>
            <w:r w:rsidRPr="00357A20">
              <w:rPr>
                <w:rFonts w:ascii="Times New Roman" w:hAnsi="Times New Roman" w:cs="Times New Roman"/>
                <w:sz w:val="24"/>
                <w:szCs w:val="24"/>
              </w:rPr>
              <w:t>3</w:t>
            </w:r>
            <w:r>
              <w:rPr>
                <w:rFonts w:ascii="Times New Roman" w:hAnsi="Times New Roman" w:cs="Times New Roman"/>
                <w:sz w:val="24"/>
                <w:szCs w:val="24"/>
              </w:rPr>
              <w:t>1</w:t>
            </w:r>
            <w:r w:rsidRPr="00357A20">
              <w:rPr>
                <w:rFonts w:ascii="Times New Roman" w:hAnsi="Times New Roman" w:cs="Times New Roman"/>
                <w:sz w:val="24"/>
                <w:szCs w:val="24"/>
              </w:rPr>
              <w:t xml:space="preserve"> человек/ </w:t>
            </w:r>
            <w:r>
              <w:rPr>
                <w:rFonts w:ascii="Times New Roman" w:hAnsi="Times New Roman" w:cs="Times New Roman"/>
                <w:sz w:val="24"/>
                <w:szCs w:val="24"/>
              </w:rPr>
              <w:t>20,9</w:t>
            </w:r>
            <w:r w:rsidRPr="00357A2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357A20" w:rsidRPr="00357A20" w:rsidRDefault="00357A20" w:rsidP="00193FAA">
            <w:pPr>
              <w:pStyle w:val="ConsPlusNormal"/>
              <w:ind w:firstLine="25"/>
              <w:jc w:val="center"/>
              <w:rPr>
                <w:rFonts w:ascii="Times New Roman" w:hAnsi="Times New Roman" w:cs="Times New Roman"/>
                <w:sz w:val="24"/>
                <w:szCs w:val="24"/>
              </w:rPr>
            </w:pPr>
            <w:r w:rsidRPr="00357A20">
              <w:rPr>
                <w:rFonts w:ascii="Times New Roman" w:hAnsi="Times New Roman" w:cs="Times New Roman"/>
                <w:sz w:val="24"/>
                <w:szCs w:val="24"/>
              </w:rPr>
              <w:t>37 человек/ 27,82%</w:t>
            </w:r>
          </w:p>
        </w:tc>
      </w:tr>
      <w:tr w:rsidR="00357A20" w:rsidRPr="00CB6966" w:rsidTr="00F62F0D">
        <w:tc>
          <w:tcPr>
            <w:tcW w:w="851"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1.16</w:t>
            </w:r>
          </w:p>
        </w:tc>
        <w:tc>
          <w:tcPr>
            <w:tcW w:w="6237"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7A20" w:rsidRPr="00357A20" w:rsidRDefault="00357A20" w:rsidP="00357A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25</w:t>
            </w:r>
            <w:r w:rsidRPr="00357A20">
              <w:rPr>
                <w:rFonts w:ascii="Times New Roman" w:hAnsi="Times New Roman" w:cs="Times New Roman"/>
                <w:sz w:val="24"/>
                <w:szCs w:val="24"/>
              </w:rPr>
              <w:t xml:space="preserve"> человек/ </w:t>
            </w:r>
            <w:r>
              <w:rPr>
                <w:rFonts w:ascii="Times New Roman" w:hAnsi="Times New Roman" w:cs="Times New Roman"/>
                <w:sz w:val="24"/>
                <w:szCs w:val="24"/>
              </w:rPr>
              <w:t xml:space="preserve">16,9 </w:t>
            </w:r>
            <w:r w:rsidRPr="00357A2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357A20" w:rsidRPr="00357A20" w:rsidRDefault="00357A20" w:rsidP="00193FAA">
            <w:pPr>
              <w:pStyle w:val="ConsPlusNormal"/>
              <w:ind w:firstLine="0"/>
              <w:jc w:val="center"/>
              <w:rPr>
                <w:rFonts w:ascii="Times New Roman" w:hAnsi="Times New Roman" w:cs="Times New Roman"/>
                <w:sz w:val="24"/>
                <w:szCs w:val="24"/>
              </w:rPr>
            </w:pPr>
            <w:r w:rsidRPr="00357A20">
              <w:rPr>
                <w:rFonts w:ascii="Times New Roman" w:hAnsi="Times New Roman" w:cs="Times New Roman"/>
                <w:sz w:val="24"/>
                <w:szCs w:val="24"/>
              </w:rPr>
              <w:t>31 человек/ 23,31%</w:t>
            </w:r>
          </w:p>
        </w:tc>
      </w:tr>
      <w:tr w:rsidR="00357A20" w:rsidRPr="00CB6966" w:rsidTr="00F62F0D">
        <w:tc>
          <w:tcPr>
            <w:tcW w:w="851"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1.17</w:t>
            </w:r>
          </w:p>
        </w:tc>
        <w:tc>
          <w:tcPr>
            <w:tcW w:w="6237"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7A20" w:rsidRPr="00357A20" w:rsidRDefault="00C40924" w:rsidP="00C4092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77 </w:t>
            </w:r>
            <w:r w:rsidR="00357A20" w:rsidRPr="00357A20">
              <w:rPr>
                <w:rFonts w:ascii="Times New Roman" w:hAnsi="Times New Roman" w:cs="Times New Roman"/>
                <w:sz w:val="24"/>
                <w:szCs w:val="24"/>
              </w:rPr>
              <w:t xml:space="preserve">человек/ </w:t>
            </w:r>
            <w:r>
              <w:rPr>
                <w:rFonts w:ascii="Times New Roman" w:hAnsi="Times New Roman" w:cs="Times New Roman"/>
                <w:sz w:val="24"/>
                <w:szCs w:val="24"/>
              </w:rPr>
              <w:t>52</w:t>
            </w:r>
            <w:r w:rsidR="00357A20">
              <w:rPr>
                <w:rFonts w:ascii="Times New Roman" w:hAnsi="Times New Roman" w:cs="Times New Roman"/>
                <w:sz w:val="24"/>
                <w:szCs w:val="24"/>
              </w:rPr>
              <w:t xml:space="preserve"> </w:t>
            </w:r>
            <w:r w:rsidR="00357A20" w:rsidRPr="00357A20">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357A20" w:rsidRPr="00357A20" w:rsidRDefault="00357A20" w:rsidP="00193FAA">
            <w:pPr>
              <w:pStyle w:val="ConsPlusNormal"/>
              <w:ind w:firstLine="0"/>
              <w:jc w:val="center"/>
              <w:rPr>
                <w:rFonts w:ascii="Times New Roman" w:hAnsi="Times New Roman" w:cs="Times New Roman"/>
                <w:sz w:val="24"/>
                <w:szCs w:val="24"/>
              </w:rPr>
            </w:pPr>
            <w:r w:rsidRPr="00357A20">
              <w:rPr>
                <w:rFonts w:ascii="Times New Roman" w:hAnsi="Times New Roman" w:cs="Times New Roman"/>
                <w:sz w:val="24"/>
                <w:szCs w:val="24"/>
              </w:rPr>
              <w:t>69 человек/ 51,88%</w:t>
            </w:r>
          </w:p>
        </w:tc>
      </w:tr>
      <w:tr w:rsidR="00357A20" w:rsidRPr="00CB6966" w:rsidTr="00F62F0D">
        <w:tc>
          <w:tcPr>
            <w:tcW w:w="851"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1.17.1</w:t>
            </w:r>
          </w:p>
        </w:tc>
        <w:tc>
          <w:tcPr>
            <w:tcW w:w="6237"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Высшая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7A20" w:rsidRPr="00CB6966" w:rsidRDefault="00C40924" w:rsidP="00C4092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27 </w:t>
            </w:r>
            <w:r w:rsidR="00357A20" w:rsidRPr="00CB6966">
              <w:rPr>
                <w:rFonts w:ascii="Times New Roman" w:hAnsi="Times New Roman" w:cs="Times New Roman"/>
                <w:sz w:val="24"/>
                <w:szCs w:val="24"/>
              </w:rPr>
              <w:t xml:space="preserve">человек/ </w:t>
            </w:r>
            <w:r>
              <w:rPr>
                <w:rFonts w:ascii="Times New Roman" w:hAnsi="Times New Roman" w:cs="Times New Roman"/>
                <w:sz w:val="24"/>
                <w:szCs w:val="24"/>
              </w:rPr>
              <w:t xml:space="preserve">18,2 </w:t>
            </w:r>
            <w:r w:rsidR="00357A20" w:rsidRPr="00CB696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19 человек/ 14,29%</w:t>
            </w:r>
          </w:p>
        </w:tc>
      </w:tr>
      <w:tr w:rsidR="00357A20" w:rsidRPr="00CB6966" w:rsidTr="00F62F0D">
        <w:tc>
          <w:tcPr>
            <w:tcW w:w="851"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1.17.2</w:t>
            </w:r>
          </w:p>
        </w:tc>
        <w:tc>
          <w:tcPr>
            <w:tcW w:w="6237"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Первая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57A20" w:rsidRPr="00CB6966" w:rsidRDefault="00357A20" w:rsidP="00C40924">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50 человек/ </w:t>
            </w:r>
            <w:r w:rsidR="00C40924">
              <w:rPr>
                <w:rFonts w:ascii="Times New Roman" w:hAnsi="Times New Roman" w:cs="Times New Roman"/>
                <w:sz w:val="24"/>
                <w:szCs w:val="24"/>
              </w:rPr>
              <w:t>33,7</w:t>
            </w:r>
            <w:r w:rsidRPr="00CB696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357A20" w:rsidRPr="00CB6966" w:rsidRDefault="00357A20" w:rsidP="00193FAA">
            <w:pPr>
              <w:pStyle w:val="ConsPlusNormal"/>
              <w:ind w:firstLine="0"/>
              <w:jc w:val="center"/>
              <w:rPr>
                <w:rFonts w:ascii="Times New Roman" w:hAnsi="Times New Roman" w:cs="Times New Roman"/>
                <w:sz w:val="24"/>
                <w:szCs w:val="24"/>
              </w:rPr>
            </w:pPr>
            <w:r w:rsidRPr="00C40924">
              <w:rPr>
                <w:rFonts w:ascii="Times New Roman" w:hAnsi="Times New Roman" w:cs="Times New Roman"/>
                <w:sz w:val="24"/>
                <w:szCs w:val="24"/>
              </w:rPr>
              <w:t>50 человек/ 37,59%</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1.18</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ED69F7" w:rsidP="00ED69F7">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52</w:t>
            </w:r>
            <w:r w:rsidR="00C40924">
              <w:rPr>
                <w:rFonts w:ascii="Times New Roman" w:hAnsi="Times New Roman" w:cs="Times New Roman"/>
                <w:sz w:val="24"/>
                <w:szCs w:val="24"/>
              </w:rPr>
              <w:t xml:space="preserve"> </w:t>
            </w:r>
            <w:r w:rsidR="00C40924" w:rsidRPr="00CB6966">
              <w:rPr>
                <w:rFonts w:ascii="Times New Roman" w:hAnsi="Times New Roman" w:cs="Times New Roman"/>
                <w:sz w:val="24"/>
                <w:szCs w:val="24"/>
              </w:rPr>
              <w:t xml:space="preserve">человек/ </w:t>
            </w:r>
            <w:r w:rsidR="00C40924">
              <w:rPr>
                <w:rFonts w:ascii="Times New Roman" w:hAnsi="Times New Roman" w:cs="Times New Roman"/>
                <w:sz w:val="24"/>
                <w:szCs w:val="24"/>
              </w:rPr>
              <w:t>3</w:t>
            </w:r>
            <w:r>
              <w:rPr>
                <w:rFonts w:ascii="Times New Roman" w:hAnsi="Times New Roman" w:cs="Times New Roman"/>
                <w:sz w:val="24"/>
                <w:szCs w:val="24"/>
              </w:rPr>
              <w:t>5,1</w:t>
            </w:r>
            <w:r w:rsidR="00C40924" w:rsidRPr="00CB696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44 человек/ 33,08%</w:t>
            </w:r>
          </w:p>
        </w:tc>
      </w:tr>
      <w:tr w:rsidR="00C40924" w:rsidRPr="00CB6966" w:rsidTr="00F62F0D">
        <w:tc>
          <w:tcPr>
            <w:tcW w:w="851" w:type="dxa"/>
            <w:tcBorders>
              <w:top w:val="single" w:sz="4" w:space="0" w:color="auto"/>
              <w:left w:val="single" w:sz="4" w:space="0" w:color="auto"/>
              <w:bottom w:val="single" w:sz="4" w:space="0" w:color="auto"/>
              <w:right w:val="single" w:sz="4" w:space="0" w:color="auto"/>
            </w:tcBorders>
            <w:hideMark/>
          </w:tcPr>
          <w:p w:rsidR="00C40924" w:rsidRPr="00CB6966" w:rsidRDefault="00C40924"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1.18.1</w:t>
            </w:r>
          </w:p>
        </w:tc>
        <w:tc>
          <w:tcPr>
            <w:tcW w:w="6237" w:type="dxa"/>
            <w:tcBorders>
              <w:top w:val="single" w:sz="4" w:space="0" w:color="auto"/>
              <w:left w:val="single" w:sz="4" w:space="0" w:color="auto"/>
              <w:bottom w:val="single" w:sz="4" w:space="0" w:color="auto"/>
              <w:right w:val="single" w:sz="4" w:space="0" w:color="auto"/>
            </w:tcBorders>
            <w:hideMark/>
          </w:tcPr>
          <w:p w:rsidR="00C40924" w:rsidRPr="00CB6966" w:rsidRDefault="00C40924"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До 5 лет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0924" w:rsidRPr="00CB6966" w:rsidRDefault="00C40924" w:rsidP="00C4092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35</w:t>
            </w:r>
            <w:r w:rsidRPr="00CB6966">
              <w:rPr>
                <w:rFonts w:ascii="Times New Roman" w:hAnsi="Times New Roman" w:cs="Times New Roman"/>
                <w:sz w:val="24"/>
                <w:szCs w:val="24"/>
              </w:rPr>
              <w:t xml:space="preserve"> человек/ </w:t>
            </w:r>
            <w:r>
              <w:rPr>
                <w:rFonts w:ascii="Times New Roman" w:hAnsi="Times New Roman" w:cs="Times New Roman"/>
                <w:sz w:val="24"/>
                <w:szCs w:val="24"/>
              </w:rPr>
              <w:t>23,6</w:t>
            </w:r>
            <w:r w:rsidRPr="00CB696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C40924" w:rsidRPr="00CB6966" w:rsidRDefault="00C40924"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27 человек/ 20,3%</w:t>
            </w:r>
          </w:p>
        </w:tc>
      </w:tr>
      <w:tr w:rsidR="00C40924" w:rsidRPr="00CB6966" w:rsidTr="00F62F0D">
        <w:tc>
          <w:tcPr>
            <w:tcW w:w="851" w:type="dxa"/>
            <w:tcBorders>
              <w:top w:val="single" w:sz="4" w:space="0" w:color="auto"/>
              <w:left w:val="single" w:sz="4" w:space="0" w:color="auto"/>
              <w:bottom w:val="single" w:sz="4" w:space="0" w:color="auto"/>
              <w:right w:val="single" w:sz="4" w:space="0" w:color="auto"/>
            </w:tcBorders>
            <w:hideMark/>
          </w:tcPr>
          <w:p w:rsidR="00C40924" w:rsidRPr="00CB6966" w:rsidRDefault="00C40924"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1.18.2</w:t>
            </w:r>
          </w:p>
        </w:tc>
        <w:tc>
          <w:tcPr>
            <w:tcW w:w="6237" w:type="dxa"/>
            <w:tcBorders>
              <w:top w:val="single" w:sz="4" w:space="0" w:color="auto"/>
              <w:left w:val="single" w:sz="4" w:space="0" w:color="auto"/>
              <w:bottom w:val="single" w:sz="4" w:space="0" w:color="auto"/>
              <w:right w:val="single" w:sz="4" w:space="0" w:color="auto"/>
            </w:tcBorders>
            <w:hideMark/>
          </w:tcPr>
          <w:p w:rsidR="00C40924" w:rsidRPr="00CB6966" w:rsidRDefault="00C40924"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Свыше 30 лет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40924" w:rsidRPr="00CB6966" w:rsidRDefault="00C40924" w:rsidP="006300B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6300BE">
              <w:rPr>
                <w:rFonts w:ascii="Times New Roman" w:hAnsi="Times New Roman" w:cs="Times New Roman"/>
                <w:sz w:val="24"/>
                <w:szCs w:val="24"/>
              </w:rPr>
              <w:t xml:space="preserve">7 </w:t>
            </w:r>
            <w:r w:rsidRPr="00CB6966">
              <w:rPr>
                <w:rFonts w:ascii="Times New Roman" w:hAnsi="Times New Roman" w:cs="Times New Roman"/>
                <w:sz w:val="24"/>
                <w:szCs w:val="24"/>
              </w:rPr>
              <w:t xml:space="preserve">человек/ </w:t>
            </w:r>
            <w:r w:rsidR="006300BE">
              <w:rPr>
                <w:rFonts w:ascii="Times New Roman" w:hAnsi="Times New Roman" w:cs="Times New Roman"/>
                <w:sz w:val="24"/>
                <w:szCs w:val="24"/>
              </w:rPr>
              <w:t>11</w:t>
            </w:r>
            <w:r>
              <w:rPr>
                <w:rFonts w:ascii="Times New Roman" w:hAnsi="Times New Roman" w:cs="Times New Roman"/>
                <w:sz w:val="24"/>
                <w:szCs w:val="24"/>
              </w:rPr>
              <w:t>,4</w:t>
            </w:r>
            <w:r w:rsidRPr="00CB696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C40924" w:rsidRPr="00CB6966" w:rsidRDefault="00C40924"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17 человек/ 12,78%</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1.19</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 xml:space="preserve">Численность/удельный вес численности педагогических </w:t>
            </w:r>
            <w:r w:rsidRPr="00CB6966">
              <w:rPr>
                <w:rFonts w:ascii="Times New Roman" w:hAnsi="Times New Roman" w:cs="Times New Roman"/>
                <w:sz w:val="24"/>
                <w:szCs w:val="24"/>
              </w:rPr>
              <w:lastRenderedPageBreak/>
              <w:t>работников в общей численности педагогических работников в возрасте до 30 лет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C40924" w:rsidP="00C4092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 xml:space="preserve">44 </w:t>
            </w:r>
            <w:r w:rsidRPr="00CB6966">
              <w:rPr>
                <w:rFonts w:ascii="Times New Roman" w:hAnsi="Times New Roman" w:cs="Times New Roman"/>
                <w:sz w:val="24"/>
                <w:szCs w:val="24"/>
              </w:rPr>
              <w:lastRenderedPageBreak/>
              <w:t xml:space="preserve">человек/ </w:t>
            </w:r>
            <w:r>
              <w:rPr>
                <w:rFonts w:ascii="Times New Roman" w:hAnsi="Times New Roman" w:cs="Times New Roman"/>
                <w:sz w:val="24"/>
                <w:szCs w:val="24"/>
              </w:rPr>
              <w:t>29,7</w:t>
            </w:r>
            <w:r w:rsidRPr="00CB696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lastRenderedPageBreak/>
              <w:t xml:space="preserve">31 </w:t>
            </w:r>
            <w:r w:rsidRPr="00CB6966">
              <w:rPr>
                <w:rFonts w:ascii="Times New Roman" w:hAnsi="Times New Roman" w:cs="Times New Roman"/>
                <w:sz w:val="24"/>
                <w:szCs w:val="24"/>
              </w:rPr>
              <w:lastRenderedPageBreak/>
              <w:t>человек/ 23,31%</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lastRenderedPageBreak/>
              <w:t>1.20</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C40924"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 человек/ 12,8 %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17 человек/ 12,78%</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1.21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4278C7"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r w:rsidR="003C0A7C">
              <w:rPr>
                <w:rFonts w:ascii="Times New Roman" w:hAnsi="Times New Roman" w:cs="Times New Roman"/>
                <w:sz w:val="24"/>
                <w:szCs w:val="24"/>
              </w:rPr>
              <w:t>07 человек/ 72,2%</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93 человек/</w:t>
            </w:r>
          </w:p>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69,9  %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1.22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специалистов, обеспечивающих методическую деятельность образовательной организации, в общей численности сотрудников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4278C7"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 человек/</w:t>
            </w:r>
            <w:r w:rsidR="003C0A7C">
              <w:rPr>
                <w:rFonts w:ascii="Times New Roman" w:hAnsi="Times New Roman" w:cs="Times New Roman"/>
                <w:sz w:val="24"/>
                <w:szCs w:val="24"/>
              </w:rPr>
              <w:t xml:space="preserve"> 8,7%</w:t>
            </w:r>
            <w:r>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13 человек/</w:t>
            </w:r>
          </w:p>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9,7 %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1.23</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Количество публикаций, подготовленных педагогическими работниками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2D7EEE"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394 </w:t>
            </w:r>
            <w:r w:rsidR="004B6CC6">
              <w:rPr>
                <w:rFonts w:ascii="Times New Roman" w:hAnsi="Times New Roman" w:cs="Times New Roman"/>
                <w:sz w:val="24"/>
                <w:szCs w:val="24"/>
              </w:rPr>
              <w:t>единиц</w:t>
            </w:r>
          </w:p>
        </w:tc>
        <w:tc>
          <w:tcPr>
            <w:tcW w:w="1275"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326 единиц</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1.23.1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За 3 года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74A43" w:rsidRPr="00CB6966" w:rsidRDefault="002D7EEE"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394 </w:t>
            </w:r>
            <w:r w:rsidR="004B6CC6">
              <w:rPr>
                <w:rFonts w:ascii="Times New Roman" w:hAnsi="Times New Roman" w:cs="Times New Roman"/>
                <w:sz w:val="24"/>
                <w:szCs w:val="24"/>
              </w:rPr>
              <w:t>единиц</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326 единиц</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1.23.2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За отчетный период</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793160"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167 </w:t>
            </w:r>
            <w:r w:rsidR="004B6CC6">
              <w:rPr>
                <w:rFonts w:ascii="Times New Roman" w:hAnsi="Times New Roman" w:cs="Times New Roman"/>
                <w:sz w:val="24"/>
                <w:szCs w:val="24"/>
              </w:rPr>
              <w:t>единиц</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 132 единиц</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1.24</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да</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да </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outlineLvl w:val="1"/>
              <w:rPr>
                <w:rFonts w:ascii="Times New Roman" w:hAnsi="Times New Roman" w:cs="Times New Roman"/>
                <w:sz w:val="24"/>
                <w:szCs w:val="24"/>
              </w:rPr>
            </w:pPr>
            <w:bookmarkStart w:id="3" w:name="Par923"/>
            <w:bookmarkEnd w:id="3"/>
            <w:r w:rsidRPr="00CB6966">
              <w:rPr>
                <w:rFonts w:ascii="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Инфраструктура</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Количество компьютеров в расчете на одного учащегося</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4B6CC6"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14 шт.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14 шт.</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Количество помещений для осуществления образовательной деятельности, в том числе: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4B6CC6"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55</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4B6CC6"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55</w:t>
            </w:r>
          </w:p>
          <w:p w:rsidR="00274A43" w:rsidRPr="00CB6966" w:rsidRDefault="00274A43" w:rsidP="00193FAA">
            <w:pPr>
              <w:pStyle w:val="ConsPlusNormal"/>
              <w:ind w:firstLine="0"/>
              <w:jc w:val="center"/>
              <w:rPr>
                <w:rFonts w:ascii="Times New Roman" w:hAnsi="Times New Roman" w:cs="Times New Roman"/>
                <w:sz w:val="24"/>
                <w:szCs w:val="24"/>
              </w:rPr>
            </w:pP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2.2.1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Учебный класс</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50</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50</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2.2.2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Лаборатория</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2.2.3</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Мастерская</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2.2.4</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Танцевальный класс</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5</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2.2.5</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39"/>
              <w:jc w:val="both"/>
              <w:rPr>
                <w:rFonts w:ascii="Times New Roman" w:hAnsi="Times New Roman" w:cs="Times New Roman"/>
                <w:sz w:val="24"/>
                <w:szCs w:val="24"/>
              </w:rPr>
            </w:pPr>
            <w:r w:rsidRPr="00CB6966">
              <w:rPr>
                <w:rFonts w:ascii="Times New Roman" w:hAnsi="Times New Roman" w:cs="Times New Roman"/>
                <w:sz w:val="24"/>
                <w:szCs w:val="24"/>
              </w:rPr>
              <w:t>Спортивный зал</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25"/>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25"/>
              <w:jc w:val="center"/>
              <w:rPr>
                <w:rFonts w:ascii="Times New Roman" w:hAnsi="Times New Roman" w:cs="Times New Roman"/>
                <w:sz w:val="24"/>
                <w:szCs w:val="24"/>
              </w:rPr>
            </w:pPr>
            <w:r w:rsidRPr="00CB6966">
              <w:rPr>
                <w:rFonts w:ascii="Times New Roman" w:hAnsi="Times New Roman" w:cs="Times New Roman"/>
                <w:sz w:val="24"/>
                <w:szCs w:val="24"/>
              </w:rPr>
              <w:t>0</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2.2.6</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Бассейн</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2.3</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Количество помещений для организации досуговой деятельности учащихся, в том числе: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7</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2.3.1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Актовый зал</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1</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2.3.2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Концертный зал</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0</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2.3.3</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Игровое помещение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5</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2.4</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Наличие загородных оздоровительных лагерей, баз отдыха</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нет</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нет</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2.5</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да</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да</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2.6</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Наличие читального зала библиотеки, в том числе:</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да</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да</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2.6.1</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да</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да</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2.6.2</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С медиатекой</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да</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да</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lastRenderedPageBreak/>
              <w:t>2.6.3</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Оснащенного средствами сканирования и распознавания текстов</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да</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да</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2.6.4</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С выходом в Интернет с компьютеров, расположенных в помещении библиотеки</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да</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да</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2.6.5</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С контролируемой распечаткой бумажных материалов</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274A43" w:rsidP="00193FA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да</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да</w:t>
            </w:r>
          </w:p>
        </w:tc>
      </w:tr>
      <w:tr w:rsidR="00274A43" w:rsidRPr="00CB6966" w:rsidTr="00F62F0D">
        <w:tc>
          <w:tcPr>
            <w:tcW w:w="851"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2.7</w:t>
            </w:r>
          </w:p>
        </w:tc>
        <w:tc>
          <w:tcPr>
            <w:tcW w:w="6237"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both"/>
              <w:rPr>
                <w:rFonts w:ascii="Times New Roman" w:hAnsi="Times New Roman" w:cs="Times New Roman"/>
                <w:sz w:val="24"/>
                <w:szCs w:val="24"/>
              </w:rPr>
            </w:pPr>
            <w:r w:rsidRPr="00CB6966">
              <w:rPr>
                <w:rFonts w:ascii="Times New Roman" w:hAnsi="Times New Roman" w:cs="Times New Roman"/>
                <w:sz w:val="24"/>
                <w:szCs w:val="24"/>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276" w:type="dxa"/>
            <w:tcBorders>
              <w:top w:val="single" w:sz="4" w:space="0" w:color="auto"/>
              <w:left w:val="single" w:sz="4" w:space="0" w:color="auto"/>
              <w:bottom w:val="single" w:sz="4" w:space="0" w:color="auto"/>
              <w:right w:val="single" w:sz="4" w:space="0" w:color="auto"/>
            </w:tcBorders>
          </w:tcPr>
          <w:p w:rsidR="00274A43" w:rsidRPr="00CB6966" w:rsidRDefault="007068F8" w:rsidP="007068F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3435 человек/ 64,5 %</w:t>
            </w:r>
          </w:p>
        </w:tc>
        <w:tc>
          <w:tcPr>
            <w:tcW w:w="1275" w:type="dxa"/>
            <w:tcBorders>
              <w:top w:val="single" w:sz="4" w:space="0" w:color="auto"/>
              <w:left w:val="single" w:sz="4" w:space="0" w:color="auto"/>
              <w:bottom w:val="single" w:sz="4" w:space="0" w:color="auto"/>
              <w:right w:val="single" w:sz="4" w:space="0" w:color="auto"/>
            </w:tcBorders>
            <w:hideMark/>
          </w:tcPr>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3168 человек/</w:t>
            </w:r>
          </w:p>
          <w:p w:rsidR="00274A43" w:rsidRPr="00CB6966" w:rsidRDefault="00274A43" w:rsidP="00193FAA">
            <w:pPr>
              <w:pStyle w:val="ConsPlusNormal"/>
              <w:ind w:firstLine="0"/>
              <w:jc w:val="center"/>
              <w:rPr>
                <w:rFonts w:ascii="Times New Roman" w:hAnsi="Times New Roman" w:cs="Times New Roman"/>
                <w:sz w:val="24"/>
                <w:szCs w:val="24"/>
              </w:rPr>
            </w:pPr>
            <w:r w:rsidRPr="00CB6966">
              <w:rPr>
                <w:rFonts w:ascii="Times New Roman" w:hAnsi="Times New Roman" w:cs="Times New Roman"/>
                <w:sz w:val="24"/>
                <w:szCs w:val="24"/>
              </w:rPr>
              <w:t xml:space="preserve"> 64,1%</w:t>
            </w:r>
          </w:p>
        </w:tc>
      </w:tr>
    </w:tbl>
    <w:p w:rsidR="00193E9D" w:rsidRPr="00CB6966" w:rsidRDefault="00193E9D" w:rsidP="00CB6966"/>
    <w:p w:rsidR="00F00709" w:rsidRPr="00CB6966" w:rsidRDefault="00F00709" w:rsidP="00CB6966">
      <w:pPr>
        <w:pStyle w:val="a8"/>
        <w:spacing w:after="0" w:line="240" w:lineRule="auto"/>
        <w:rPr>
          <w:rFonts w:ascii="Times New Roman" w:hAnsi="Times New Roman"/>
          <w:caps/>
          <w:sz w:val="24"/>
          <w:szCs w:val="24"/>
        </w:rPr>
      </w:pPr>
    </w:p>
    <w:p w:rsidR="00E35C3D" w:rsidRPr="00CB6966" w:rsidRDefault="00E35C3D" w:rsidP="00CB6966">
      <w:pPr>
        <w:shd w:val="clear" w:color="auto" w:fill="FFFFFF"/>
        <w:autoSpaceDE w:val="0"/>
        <w:autoSpaceDN w:val="0"/>
        <w:adjustRightInd w:val="0"/>
        <w:jc w:val="both"/>
        <w:rPr>
          <w:color w:val="000000"/>
        </w:rPr>
      </w:pPr>
    </w:p>
    <w:sectPr w:rsidR="00E35C3D" w:rsidRPr="00CB6966" w:rsidSect="00C468FA">
      <w:footerReference w:type="default" r:id="rId10"/>
      <w:pgSz w:w="11906" w:h="16838"/>
      <w:pgMar w:top="1134" w:right="851" w:bottom="1134" w:left="1134" w:header="709" w:footer="709" w:gutter="0"/>
      <w:pgBorders w:offsetFrom="page">
        <w:top w:val="twistedLines1" w:sz="17" w:space="24" w:color="auto"/>
        <w:left w:val="twistedLines1" w:sz="17" w:space="24" w:color="auto"/>
        <w:bottom w:val="twistedLines1" w:sz="17" w:space="24" w:color="auto"/>
        <w:right w:val="twistedLines1" w:sz="17"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E85" w:rsidRDefault="00647E85" w:rsidP="00C468FA">
      <w:r>
        <w:separator/>
      </w:r>
    </w:p>
  </w:endnote>
  <w:endnote w:type="continuationSeparator" w:id="0">
    <w:p w:rsidR="00647E85" w:rsidRDefault="00647E85" w:rsidP="00C468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0015"/>
      <w:docPartObj>
        <w:docPartGallery w:val="Page Numbers (Bottom of Page)"/>
        <w:docPartUnique/>
      </w:docPartObj>
    </w:sdtPr>
    <w:sdtContent>
      <w:p w:rsidR="00FB2C60" w:rsidRDefault="00FB2C60">
        <w:pPr>
          <w:pStyle w:val="af7"/>
          <w:jc w:val="center"/>
        </w:pPr>
        <w:fldSimple w:instr=" PAGE   \* MERGEFORMAT ">
          <w:r w:rsidR="00233F9B">
            <w:rPr>
              <w:noProof/>
            </w:rPr>
            <w:t>3</w:t>
          </w:r>
        </w:fldSimple>
      </w:p>
    </w:sdtContent>
  </w:sdt>
  <w:p w:rsidR="00FB2C60" w:rsidRDefault="00FB2C60">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E85" w:rsidRDefault="00647E85" w:rsidP="00C468FA">
      <w:r>
        <w:separator/>
      </w:r>
    </w:p>
  </w:footnote>
  <w:footnote w:type="continuationSeparator" w:id="0">
    <w:p w:rsidR="00647E85" w:rsidRDefault="00647E85" w:rsidP="00C468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ADB"/>
    <w:multiLevelType w:val="hybridMultilevel"/>
    <w:tmpl w:val="69267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746D54"/>
    <w:multiLevelType w:val="hybridMultilevel"/>
    <w:tmpl w:val="E5C6A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F6565F"/>
    <w:multiLevelType w:val="hybridMultilevel"/>
    <w:tmpl w:val="79EAA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494988"/>
    <w:multiLevelType w:val="hybridMultilevel"/>
    <w:tmpl w:val="48C4E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DD7EA4"/>
    <w:multiLevelType w:val="hybridMultilevel"/>
    <w:tmpl w:val="80FE0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4A4DBB"/>
    <w:multiLevelType w:val="hybridMultilevel"/>
    <w:tmpl w:val="8F1EF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821113"/>
    <w:multiLevelType w:val="hybridMultilevel"/>
    <w:tmpl w:val="78F6D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9202C9"/>
    <w:multiLevelType w:val="hybridMultilevel"/>
    <w:tmpl w:val="35F42D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BF15399"/>
    <w:multiLevelType w:val="hybridMultilevel"/>
    <w:tmpl w:val="C9B48A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584A91"/>
    <w:multiLevelType w:val="hybridMultilevel"/>
    <w:tmpl w:val="916E9AF4"/>
    <w:lvl w:ilvl="0" w:tplc="1D5A7E7E">
      <w:start w:val="1"/>
      <w:numFmt w:val="decimal"/>
      <w:lvlText w:val="%1."/>
      <w:lvlJc w:val="left"/>
      <w:pPr>
        <w:ind w:left="644" w:hanging="360"/>
      </w:pPr>
      <w:rPr>
        <w:rFonts w:ascii="Times New Roman" w:eastAsia="Times New Roman" w:hAnsi="Times New Roman" w:cs="Times New Roman"/>
        <w:color w:val="auto"/>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0CEB45B2"/>
    <w:multiLevelType w:val="hybridMultilevel"/>
    <w:tmpl w:val="FB465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B17C60"/>
    <w:multiLevelType w:val="hybridMultilevel"/>
    <w:tmpl w:val="CC08FB78"/>
    <w:lvl w:ilvl="0" w:tplc="944C9930">
      <w:start w:val="1"/>
      <w:numFmt w:val="decimal"/>
      <w:lvlText w:val="%1."/>
      <w:lvlJc w:val="left"/>
      <w:pPr>
        <w:ind w:left="720" w:hanging="360"/>
      </w:pPr>
      <w:rPr>
        <w:rFonts w:hint="default"/>
        <w:color w:val="00339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66BF8"/>
    <w:multiLevelType w:val="hybridMultilevel"/>
    <w:tmpl w:val="961C2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E8A7488"/>
    <w:multiLevelType w:val="hybridMultilevel"/>
    <w:tmpl w:val="93B89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FA86136"/>
    <w:multiLevelType w:val="hybridMultilevel"/>
    <w:tmpl w:val="2CC83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5A1680"/>
    <w:multiLevelType w:val="hybridMultilevel"/>
    <w:tmpl w:val="BE00B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B00C6E"/>
    <w:multiLevelType w:val="hybridMultilevel"/>
    <w:tmpl w:val="E6AE1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D32A3F"/>
    <w:multiLevelType w:val="hybridMultilevel"/>
    <w:tmpl w:val="D1CE6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80B1B90"/>
    <w:multiLevelType w:val="hybridMultilevel"/>
    <w:tmpl w:val="5852C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8756D7D"/>
    <w:multiLevelType w:val="hybridMultilevel"/>
    <w:tmpl w:val="66402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95056F8"/>
    <w:multiLevelType w:val="hybridMultilevel"/>
    <w:tmpl w:val="4956F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ACF1ADE"/>
    <w:multiLevelType w:val="hybridMultilevel"/>
    <w:tmpl w:val="76CE4B14"/>
    <w:lvl w:ilvl="0" w:tplc="55CE28C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2">
    <w:nsid w:val="1BFC4DDC"/>
    <w:multiLevelType w:val="hybridMultilevel"/>
    <w:tmpl w:val="5F223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D0D25CC"/>
    <w:multiLevelType w:val="hybridMultilevel"/>
    <w:tmpl w:val="917CC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D1613DB"/>
    <w:multiLevelType w:val="hybridMultilevel"/>
    <w:tmpl w:val="F62EF8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E4B6629"/>
    <w:multiLevelType w:val="hybridMultilevel"/>
    <w:tmpl w:val="FE7EB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E7B7AFB"/>
    <w:multiLevelType w:val="hybridMultilevel"/>
    <w:tmpl w:val="8DF68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0133A2A"/>
    <w:multiLevelType w:val="hybridMultilevel"/>
    <w:tmpl w:val="2D626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54168E7"/>
    <w:multiLevelType w:val="hybridMultilevel"/>
    <w:tmpl w:val="7BE0B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437124"/>
    <w:multiLevelType w:val="hybridMultilevel"/>
    <w:tmpl w:val="9E547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A251321"/>
    <w:multiLevelType w:val="hybridMultilevel"/>
    <w:tmpl w:val="20AA6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C5A2BB6"/>
    <w:multiLevelType w:val="hybridMultilevel"/>
    <w:tmpl w:val="488A5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DF8316D"/>
    <w:multiLevelType w:val="hybridMultilevel"/>
    <w:tmpl w:val="DEB68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E4A7914"/>
    <w:multiLevelType w:val="hybridMultilevel"/>
    <w:tmpl w:val="98347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7A3C3C"/>
    <w:multiLevelType w:val="hybridMultilevel"/>
    <w:tmpl w:val="38E64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59C7143"/>
    <w:multiLevelType w:val="hybridMultilevel"/>
    <w:tmpl w:val="DBE206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D3D1B52"/>
    <w:multiLevelType w:val="hybridMultilevel"/>
    <w:tmpl w:val="A17EE62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40A65F86"/>
    <w:multiLevelType w:val="hybridMultilevel"/>
    <w:tmpl w:val="BD54C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1E3722"/>
    <w:multiLevelType w:val="hybridMultilevel"/>
    <w:tmpl w:val="89563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2A74F0A"/>
    <w:multiLevelType w:val="hybridMultilevel"/>
    <w:tmpl w:val="0D2834B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3235A22"/>
    <w:multiLevelType w:val="hybridMultilevel"/>
    <w:tmpl w:val="018CD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4C9172D"/>
    <w:multiLevelType w:val="hybridMultilevel"/>
    <w:tmpl w:val="76E0E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64047B9"/>
    <w:multiLevelType w:val="singleLevel"/>
    <w:tmpl w:val="A442E04A"/>
    <w:lvl w:ilvl="0">
      <w:start w:val="1"/>
      <w:numFmt w:val="bullet"/>
      <w:pStyle w:val="a"/>
      <w:lvlText w:val="-"/>
      <w:lvlJc w:val="left"/>
      <w:pPr>
        <w:tabs>
          <w:tab w:val="num" w:pos="360"/>
        </w:tabs>
        <w:ind w:left="360" w:hanging="360"/>
      </w:pPr>
    </w:lvl>
  </w:abstractNum>
  <w:abstractNum w:abstractNumId="43">
    <w:nsid w:val="476A6615"/>
    <w:multiLevelType w:val="hybridMultilevel"/>
    <w:tmpl w:val="E4866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770630C"/>
    <w:multiLevelType w:val="hybridMultilevel"/>
    <w:tmpl w:val="160071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86D4D59"/>
    <w:multiLevelType w:val="hybridMultilevel"/>
    <w:tmpl w:val="1A86D1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99D5F79"/>
    <w:multiLevelType w:val="hybridMultilevel"/>
    <w:tmpl w:val="FA2AB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B9E3573"/>
    <w:multiLevelType w:val="hybridMultilevel"/>
    <w:tmpl w:val="84D432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DF02C05"/>
    <w:multiLevelType w:val="hybridMultilevel"/>
    <w:tmpl w:val="E85A4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E402D4F"/>
    <w:multiLevelType w:val="hybridMultilevel"/>
    <w:tmpl w:val="FBAA6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EF541A2"/>
    <w:multiLevelType w:val="hybridMultilevel"/>
    <w:tmpl w:val="4C1EA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F9311A1"/>
    <w:multiLevelType w:val="hybridMultilevel"/>
    <w:tmpl w:val="279CD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FBB7223"/>
    <w:multiLevelType w:val="hybridMultilevel"/>
    <w:tmpl w:val="E7065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0186F61"/>
    <w:multiLevelType w:val="hybridMultilevel"/>
    <w:tmpl w:val="64E88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08C4721"/>
    <w:multiLevelType w:val="hybridMultilevel"/>
    <w:tmpl w:val="2354B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3330CC7"/>
    <w:multiLevelType w:val="hybridMultilevel"/>
    <w:tmpl w:val="C26C1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3495A2D"/>
    <w:multiLevelType w:val="hybridMultilevel"/>
    <w:tmpl w:val="57D28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3A65A38"/>
    <w:multiLevelType w:val="hybridMultilevel"/>
    <w:tmpl w:val="A3BAB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8993F47"/>
    <w:multiLevelType w:val="hybridMultilevel"/>
    <w:tmpl w:val="F6D04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8E76D52"/>
    <w:multiLevelType w:val="hybridMultilevel"/>
    <w:tmpl w:val="02885B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0">
    <w:nsid w:val="594E4EEC"/>
    <w:multiLevelType w:val="hybridMultilevel"/>
    <w:tmpl w:val="FB020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BAA61A3"/>
    <w:multiLevelType w:val="hybridMultilevel"/>
    <w:tmpl w:val="FCD63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BC147CE"/>
    <w:multiLevelType w:val="hybridMultilevel"/>
    <w:tmpl w:val="B6D46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5D183BC8"/>
    <w:multiLevelType w:val="hybridMultilevel"/>
    <w:tmpl w:val="4852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D1B2A65"/>
    <w:multiLevelType w:val="hybridMultilevel"/>
    <w:tmpl w:val="1B9697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4F01C36"/>
    <w:multiLevelType w:val="hybridMultilevel"/>
    <w:tmpl w:val="05CE2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5036B0B"/>
    <w:multiLevelType w:val="hybridMultilevel"/>
    <w:tmpl w:val="81B6B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5180C4A"/>
    <w:multiLevelType w:val="hybridMultilevel"/>
    <w:tmpl w:val="5240D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5954F61"/>
    <w:multiLevelType w:val="singleLevel"/>
    <w:tmpl w:val="1108C984"/>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69">
    <w:nsid w:val="65F77FAE"/>
    <w:multiLevelType w:val="hybridMultilevel"/>
    <w:tmpl w:val="2F706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6CD2456"/>
    <w:multiLevelType w:val="hybridMultilevel"/>
    <w:tmpl w:val="6A781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6D6799A"/>
    <w:multiLevelType w:val="hybridMultilevel"/>
    <w:tmpl w:val="A1CEE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9C923C8"/>
    <w:multiLevelType w:val="hybridMultilevel"/>
    <w:tmpl w:val="66AEB04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73">
    <w:nsid w:val="6AF05549"/>
    <w:multiLevelType w:val="hybridMultilevel"/>
    <w:tmpl w:val="2C541C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nsid w:val="6AFA3B56"/>
    <w:multiLevelType w:val="hybridMultilevel"/>
    <w:tmpl w:val="49A46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C357EF7"/>
    <w:multiLevelType w:val="hybridMultilevel"/>
    <w:tmpl w:val="1C566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D994D66"/>
    <w:multiLevelType w:val="hybridMultilevel"/>
    <w:tmpl w:val="01124C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0C61AC0"/>
    <w:multiLevelType w:val="hybridMultilevel"/>
    <w:tmpl w:val="E520B8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2E04967"/>
    <w:multiLevelType w:val="hybridMultilevel"/>
    <w:tmpl w:val="65CA4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39C7C4B"/>
    <w:multiLevelType w:val="hybridMultilevel"/>
    <w:tmpl w:val="27C86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39F7BAA"/>
    <w:multiLevelType w:val="hybridMultilevel"/>
    <w:tmpl w:val="AF0CD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3E0203A"/>
    <w:multiLevelType w:val="hybridMultilevel"/>
    <w:tmpl w:val="FBEC2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4C0457B"/>
    <w:multiLevelType w:val="hybridMultilevel"/>
    <w:tmpl w:val="7510621E"/>
    <w:lvl w:ilvl="0" w:tplc="04190001">
      <w:start w:val="1"/>
      <w:numFmt w:val="bullet"/>
      <w:lvlText w:val=""/>
      <w:lvlJc w:val="left"/>
      <w:pPr>
        <w:ind w:left="1305" w:hanging="360"/>
      </w:pPr>
      <w:rPr>
        <w:rFonts w:ascii="Symbol" w:hAnsi="Symbo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83">
    <w:nsid w:val="75A160A1"/>
    <w:multiLevelType w:val="hybridMultilevel"/>
    <w:tmpl w:val="A350C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7E71EDC"/>
    <w:multiLevelType w:val="hybridMultilevel"/>
    <w:tmpl w:val="4CD6390A"/>
    <w:lvl w:ilvl="0" w:tplc="B88AF66E">
      <w:start w:val="1"/>
      <w:numFmt w:val="decimal"/>
      <w:lvlText w:val="%1."/>
      <w:lvlJc w:val="left"/>
      <w:pPr>
        <w:tabs>
          <w:tab w:val="num" w:pos="720"/>
        </w:tabs>
        <w:ind w:left="72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5">
    <w:nsid w:val="79D10C08"/>
    <w:multiLevelType w:val="hybridMultilevel"/>
    <w:tmpl w:val="790EAA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D241F95"/>
    <w:multiLevelType w:val="hybridMultilevel"/>
    <w:tmpl w:val="9A10F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D393B13"/>
    <w:multiLevelType w:val="multilevel"/>
    <w:tmpl w:val="30547B12"/>
    <w:lvl w:ilvl="0">
      <w:start w:val="1"/>
      <w:numFmt w:val="decimal"/>
      <w:pStyle w:val="a0"/>
      <w:lvlText w:val="%1."/>
      <w:lvlJc w:val="left"/>
      <w:pPr>
        <w:tabs>
          <w:tab w:val="num" w:pos="-1440"/>
        </w:tabs>
        <w:ind w:left="-1440" w:hanging="360"/>
      </w:pPr>
    </w:lvl>
    <w:lvl w:ilvl="1">
      <w:start w:val="1"/>
      <w:numFmt w:val="decimal"/>
      <w:pStyle w:val="212pt"/>
      <w:suff w:val="space"/>
      <w:lvlText w:val="%2."/>
      <w:lvlJc w:val="left"/>
      <w:pPr>
        <w:ind w:left="-1080" w:firstLine="0"/>
      </w:pPr>
    </w:lvl>
    <w:lvl w:ilvl="2">
      <w:start w:val="1"/>
      <w:numFmt w:val="decimal"/>
      <w:pStyle w:val="a1"/>
      <w:suff w:val="space"/>
      <w:lvlText w:val="%2.%3. "/>
      <w:lvlJc w:val="left"/>
      <w:pPr>
        <w:ind w:left="-576" w:hanging="504"/>
      </w:pPr>
      <w:rPr>
        <w:b/>
        <w:i w:val="0"/>
      </w:rPr>
    </w:lvl>
    <w:lvl w:ilvl="3">
      <w:start w:val="1"/>
      <w:numFmt w:val="decimal"/>
      <w:pStyle w:val="a2"/>
      <w:suff w:val="space"/>
      <w:lvlText w:val="%2.%3.%4. "/>
      <w:lvlJc w:val="left"/>
      <w:pPr>
        <w:ind w:left="0" w:firstLine="851"/>
      </w:pPr>
      <w:rPr>
        <w:b w:val="0"/>
        <w:i w:val="0"/>
        <w:sz w:val="24"/>
        <w:szCs w:val="24"/>
      </w:rPr>
    </w:lvl>
    <w:lvl w:ilvl="4">
      <w:start w:val="1"/>
      <w:numFmt w:val="none"/>
      <w:pStyle w:val="a3"/>
      <w:lvlText w:val=""/>
      <w:lvlJc w:val="left"/>
      <w:pPr>
        <w:tabs>
          <w:tab w:val="num" w:pos="432"/>
        </w:tabs>
        <w:ind w:left="432" w:hanging="792"/>
      </w:pPr>
    </w:lvl>
    <w:lvl w:ilvl="5">
      <w:start w:val="1"/>
      <w:numFmt w:val="decimal"/>
      <w:pStyle w:val="a0"/>
      <w:suff w:val="space"/>
      <w:lvlText w:val="%6."/>
      <w:lvlJc w:val="left"/>
      <w:pPr>
        <w:ind w:left="936" w:hanging="936"/>
      </w:pPr>
      <w:rPr>
        <w:b/>
      </w:rPr>
    </w:lvl>
    <w:lvl w:ilvl="6">
      <w:start w:val="1"/>
      <w:numFmt w:val="decimal"/>
      <w:lvlText w:val="%6.%7."/>
      <w:lvlJc w:val="left"/>
      <w:pPr>
        <w:tabs>
          <w:tab w:val="num" w:pos="1440"/>
        </w:tabs>
        <w:ind w:left="1440" w:hanging="1080"/>
      </w:pPr>
    </w:lvl>
    <w:lvl w:ilvl="7">
      <w:start w:val="1"/>
      <w:numFmt w:val="decimal"/>
      <w:lvlText w:val="%1.%2.%3.%4.%5.%6.%7.%8."/>
      <w:lvlJc w:val="left"/>
      <w:pPr>
        <w:tabs>
          <w:tab w:val="num" w:pos="1944"/>
        </w:tabs>
        <w:ind w:left="1944" w:hanging="1224"/>
      </w:pPr>
    </w:lvl>
    <w:lvl w:ilvl="8">
      <w:start w:val="1"/>
      <w:numFmt w:val="decimal"/>
      <w:lvlText w:val="%1.%2.%3.%4.%5.%6.%7.%8.%9."/>
      <w:lvlJc w:val="left"/>
      <w:pPr>
        <w:tabs>
          <w:tab w:val="num" w:pos="2520"/>
        </w:tabs>
        <w:ind w:left="2520" w:hanging="1440"/>
      </w:pPr>
    </w:lvl>
  </w:abstractNum>
  <w:abstractNum w:abstractNumId="88">
    <w:nsid w:val="7E572280"/>
    <w:multiLevelType w:val="hybridMultilevel"/>
    <w:tmpl w:val="89D66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E880C54"/>
    <w:multiLevelType w:val="multilevel"/>
    <w:tmpl w:val="4FBC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F1F188E"/>
    <w:multiLevelType w:val="hybridMultilevel"/>
    <w:tmpl w:val="7E749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F941EA1"/>
    <w:multiLevelType w:val="hybridMultilevel"/>
    <w:tmpl w:val="8A2E6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4"/>
  </w:num>
  <w:num w:numId="3">
    <w:abstractNumId w:val="47"/>
  </w:num>
  <w:num w:numId="4">
    <w:abstractNumId w:val="21"/>
  </w:num>
  <w:num w:numId="5">
    <w:abstractNumId w:val="8"/>
  </w:num>
  <w:num w:numId="6">
    <w:abstractNumId w:val="72"/>
  </w:num>
  <w:num w:numId="7">
    <w:abstractNumId w:val="24"/>
  </w:num>
  <w:num w:numId="8">
    <w:abstractNumId w:val="36"/>
  </w:num>
  <w:num w:numId="9">
    <w:abstractNumId w:val="42"/>
  </w:num>
  <w:num w:numId="10">
    <w:abstractNumId w:val="49"/>
  </w:num>
  <w:num w:numId="11">
    <w:abstractNumId w:val="80"/>
  </w:num>
  <w:num w:numId="12">
    <w:abstractNumId w:val="84"/>
  </w:num>
  <w:num w:numId="13">
    <w:abstractNumId w:val="2"/>
  </w:num>
  <w:num w:numId="14">
    <w:abstractNumId w:val="11"/>
  </w:num>
  <w:num w:numId="15">
    <w:abstractNumId w:val="30"/>
  </w:num>
  <w:num w:numId="16">
    <w:abstractNumId w:val="76"/>
  </w:num>
  <w:num w:numId="17">
    <w:abstractNumId w:val="82"/>
  </w:num>
  <w:num w:numId="18">
    <w:abstractNumId w:val="37"/>
  </w:num>
  <w:num w:numId="19">
    <w:abstractNumId w:val="35"/>
  </w:num>
  <w:num w:numId="20">
    <w:abstractNumId w:val="23"/>
  </w:num>
  <w:num w:numId="21">
    <w:abstractNumId w:val="38"/>
  </w:num>
  <w:num w:numId="22">
    <w:abstractNumId w:val="22"/>
  </w:num>
  <w:num w:numId="23">
    <w:abstractNumId w:val="69"/>
  </w:num>
  <w:num w:numId="24">
    <w:abstractNumId w:val="68"/>
    <w:lvlOverride w:ilvl="0">
      <w:startOverride w:val="1"/>
    </w:lvlOverride>
  </w:num>
  <w:num w:numId="25">
    <w:abstractNumId w:val="44"/>
  </w:num>
  <w:num w:numId="26">
    <w:abstractNumId w:val="68"/>
  </w:num>
  <w:num w:numId="27">
    <w:abstractNumId w:val="65"/>
  </w:num>
  <w:num w:numId="28">
    <w:abstractNumId w:val="25"/>
  </w:num>
  <w:num w:numId="29">
    <w:abstractNumId w:val="39"/>
  </w:num>
  <w:num w:numId="30">
    <w:abstractNumId w:val="77"/>
  </w:num>
  <w:num w:numId="31">
    <w:abstractNumId w:val="90"/>
  </w:num>
  <w:num w:numId="32">
    <w:abstractNumId w:val="63"/>
  </w:num>
  <w:num w:numId="33">
    <w:abstractNumId w:val="27"/>
  </w:num>
  <w:num w:numId="34">
    <w:abstractNumId w:val="79"/>
  </w:num>
  <w:num w:numId="35">
    <w:abstractNumId w:val="89"/>
  </w:num>
  <w:num w:numId="36">
    <w:abstractNumId w:val="91"/>
  </w:num>
  <w:num w:numId="37">
    <w:abstractNumId w:val="51"/>
  </w:num>
  <w:num w:numId="38">
    <w:abstractNumId w:val="85"/>
  </w:num>
  <w:num w:numId="39">
    <w:abstractNumId w:val="46"/>
  </w:num>
  <w:num w:numId="40">
    <w:abstractNumId w:val="19"/>
  </w:num>
  <w:num w:numId="41">
    <w:abstractNumId w:val="52"/>
  </w:num>
  <w:num w:numId="42">
    <w:abstractNumId w:val="0"/>
  </w:num>
  <w:num w:numId="43">
    <w:abstractNumId w:val="7"/>
  </w:num>
  <w:num w:numId="44">
    <w:abstractNumId w:val="16"/>
  </w:num>
  <w:num w:numId="45">
    <w:abstractNumId w:val="55"/>
  </w:num>
  <w:num w:numId="46">
    <w:abstractNumId w:val="60"/>
  </w:num>
  <w:num w:numId="47">
    <w:abstractNumId w:val="62"/>
  </w:num>
  <w:num w:numId="48">
    <w:abstractNumId w:val="59"/>
  </w:num>
  <w:num w:numId="4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6"/>
  </w:num>
  <w:num w:numId="51">
    <w:abstractNumId w:val="88"/>
  </w:num>
  <w:num w:numId="52">
    <w:abstractNumId w:val="66"/>
  </w:num>
  <w:num w:numId="53">
    <w:abstractNumId w:val="28"/>
  </w:num>
  <w:num w:numId="54">
    <w:abstractNumId w:val="83"/>
  </w:num>
  <w:num w:numId="55">
    <w:abstractNumId w:val="57"/>
  </w:num>
  <w:num w:numId="56">
    <w:abstractNumId w:val="67"/>
  </w:num>
  <w:num w:numId="57">
    <w:abstractNumId w:val="33"/>
  </w:num>
  <w:num w:numId="58">
    <w:abstractNumId w:val="50"/>
  </w:num>
  <w:num w:numId="59">
    <w:abstractNumId w:val="64"/>
  </w:num>
  <w:num w:numId="60">
    <w:abstractNumId w:val="12"/>
  </w:num>
  <w:num w:numId="61">
    <w:abstractNumId w:val="3"/>
  </w:num>
  <w:num w:numId="62">
    <w:abstractNumId w:val="13"/>
  </w:num>
  <w:num w:numId="63">
    <w:abstractNumId w:val="34"/>
  </w:num>
  <w:num w:numId="64">
    <w:abstractNumId w:val="4"/>
  </w:num>
  <w:num w:numId="65">
    <w:abstractNumId w:val="17"/>
  </w:num>
  <w:num w:numId="66">
    <w:abstractNumId w:val="26"/>
  </w:num>
  <w:num w:numId="67">
    <w:abstractNumId w:val="14"/>
  </w:num>
  <w:num w:numId="68">
    <w:abstractNumId w:val="70"/>
  </w:num>
  <w:num w:numId="69">
    <w:abstractNumId w:val="41"/>
  </w:num>
  <w:num w:numId="70">
    <w:abstractNumId w:val="81"/>
  </w:num>
  <w:num w:numId="71">
    <w:abstractNumId w:val="20"/>
  </w:num>
  <w:num w:numId="72">
    <w:abstractNumId w:val="32"/>
  </w:num>
  <w:num w:numId="73">
    <w:abstractNumId w:val="6"/>
  </w:num>
  <w:num w:numId="74">
    <w:abstractNumId w:val="40"/>
  </w:num>
  <w:num w:numId="75">
    <w:abstractNumId w:val="31"/>
  </w:num>
  <w:num w:numId="76">
    <w:abstractNumId w:val="53"/>
  </w:num>
  <w:num w:numId="77">
    <w:abstractNumId w:val="15"/>
  </w:num>
  <w:num w:numId="78">
    <w:abstractNumId w:val="18"/>
  </w:num>
  <w:num w:numId="79">
    <w:abstractNumId w:val="29"/>
  </w:num>
  <w:num w:numId="80">
    <w:abstractNumId w:val="1"/>
  </w:num>
  <w:num w:numId="81">
    <w:abstractNumId w:val="45"/>
  </w:num>
  <w:num w:numId="82">
    <w:abstractNumId w:val="10"/>
  </w:num>
  <w:num w:numId="83">
    <w:abstractNumId w:val="43"/>
  </w:num>
  <w:num w:numId="84">
    <w:abstractNumId w:val="61"/>
  </w:num>
  <w:num w:numId="85">
    <w:abstractNumId w:val="9"/>
  </w:num>
  <w:num w:numId="86">
    <w:abstractNumId w:val="71"/>
  </w:num>
  <w:num w:numId="87">
    <w:abstractNumId w:val="78"/>
  </w:num>
  <w:num w:numId="88">
    <w:abstractNumId w:val="54"/>
  </w:num>
  <w:num w:numId="89">
    <w:abstractNumId w:val="75"/>
  </w:num>
  <w:num w:numId="90">
    <w:abstractNumId w:val="86"/>
  </w:num>
  <w:num w:numId="91">
    <w:abstractNumId w:val="58"/>
  </w:num>
  <w:num w:numId="92">
    <w:abstractNumId w:val="48"/>
  </w:num>
  <w:num w:numId="93">
    <w:abstractNumId w:val="73"/>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35C3D"/>
    <w:rsid w:val="000105B1"/>
    <w:rsid w:val="00011BAB"/>
    <w:rsid w:val="00021178"/>
    <w:rsid w:val="000246F8"/>
    <w:rsid w:val="00032BB7"/>
    <w:rsid w:val="00033760"/>
    <w:rsid w:val="000407EA"/>
    <w:rsid w:val="00047006"/>
    <w:rsid w:val="00070CCE"/>
    <w:rsid w:val="00082209"/>
    <w:rsid w:val="00083B3B"/>
    <w:rsid w:val="00091520"/>
    <w:rsid w:val="000A0AE2"/>
    <w:rsid w:val="000A79CE"/>
    <w:rsid w:val="000B62DE"/>
    <w:rsid w:val="000B6BEA"/>
    <w:rsid w:val="000C01A5"/>
    <w:rsid w:val="000C2F8E"/>
    <w:rsid w:val="000C5C49"/>
    <w:rsid w:val="000D6F96"/>
    <w:rsid w:val="000E0D23"/>
    <w:rsid w:val="000E2D72"/>
    <w:rsid w:val="000F3BE9"/>
    <w:rsid w:val="000F5BD0"/>
    <w:rsid w:val="00101457"/>
    <w:rsid w:val="0010653A"/>
    <w:rsid w:val="00106D03"/>
    <w:rsid w:val="001247BA"/>
    <w:rsid w:val="001279D1"/>
    <w:rsid w:val="00132F5C"/>
    <w:rsid w:val="00133731"/>
    <w:rsid w:val="00145B0D"/>
    <w:rsid w:val="00161ED9"/>
    <w:rsid w:val="0016335F"/>
    <w:rsid w:val="00167B2D"/>
    <w:rsid w:val="00175994"/>
    <w:rsid w:val="00176473"/>
    <w:rsid w:val="00180CF4"/>
    <w:rsid w:val="00186586"/>
    <w:rsid w:val="001868B9"/>
    <w:rsid w:val="001907A7"/>
    <w:rsid w:val="00193E9D"/>
    <w:rsid w:val="00193FAA"/>
    <w:rsid w:val="001A05C6"/>
    <w:rsid w:val="001A7679"/>
    <w:rsid w:val="001C380E"/>
    <w:rsid w:val="001D4290"/>
    <w:rsid w:val="001E72FE"/>
    <w:rsid w:val="001F3B34"/>
    <w:rsid w:val="001F47DC"/>
    <w:rsid w:val="001F4B2D"/>
    <w:rsid w:val="001F7888"/>
    <w:rsid w:val="00233F9B"/>
    <w:rsid w:val="00234074"/>
    <w:rsid w:val="00241DF0"/>
    <w:rsid w:val="0025022C"/>
    <w:rsid w:val="0026496C"/>
    <w:rsid w:val="002733D5"/>
    <w:rsid w:val="00274A43"/>
    <w:rsid w:val="00281B63"/>
    <w:rsid w:val="00290F7D"/>
    <w:rsid w:val="00294339"/>
    <w:rsid w:val="002A4BC1"/>
    <w:rsid w:val="002B1525"/>
    <w:rsid w:val="002C6836"/>
    <w:rsid w:val="002D7EEE"/>
    <w:rsid w:val="002E6C6B"/>
    <w:rsid w:val="002F1345"/>
    <w:rsid w:val="002F2A42"/>
    <w:rsid w:val="00307AC3"/>
    <w:rsid w:val="00321DAB"/>
    <w:rsid w:val="00335146"/>
    <w:rsid w:val="003401CE"/>
    <w:rsid w:val="00343122"/>
    <w:rsid w:val="00344B22"/>
    <w:rsid w:val="00351144"/>
    <w:rsid w:val="00354C93"/>
    <w:rsid w:val="00357A20"/>
    <w:rsid w:val="0036140A"/>
    <w:rsid w:val="00365766"/>
    <w:rsid w:val="003725B8"/>
    <w:rsid w:val="00372A6A"/>
    <w:rsid w:val="00381E08"/>
    <w:rsid w:val="00392D34"/>
    <w:rsid w:val="00395938"/>
    <w:rsid w:val="003C0A7C"/>
    <w:rsid w:val="003C5BF9"/>
    <w:rsid w:val="003C61D9"/>
    <w:rsid w:val="003D314C"/>
    <w:rsid w:val="003E41E7"/>
    <w:rsid w:val="003E4A51"/>
    <w:rsid w:val="003E5E9E"/>
    <w:rsid w:val="003E6898"/>
    <w:rsid w:val="003F4502"/>
    <w:rsid w:val="003F53C1"/>
    <w:rsid w:val="00415FFE"/>
    <w:rsid w:val="004278C7"/>
    <w:rsid w:val="00445CB1"/>
    <w:rsid w:val="00490E31"/>
    <w:rsid w:val="00497A44"/>
    <w:rsid w:val="004B40B9"/>
    <w:rsid w:val="004B6890"/>
    <w:rsid w:val="004B68A0"/>
    <w:rsid w:val="004B6CC6"/>
    <w:rsid w:val="004C0041"/>
    <w:rsid w:val="004D7203"/>
    <w:rsid w:val="004D72E4"/>
    <w:rsid w:val="004E221C"/>
    <w:rsid w:val="004E48F9"/>
    <w:rsid w:val="004F7E97"/>
    <w:rsid w:val="005037D1"/>
    <w:rsid w:val="0051741A"/>
    <w:rsid w:val="0053424A"/>
    <w:rsid w:val="005347EF"/>
    <w:rsid w:val="00535996"/>
    <w:rsid w:val="0053690C"/>
    <w:rsid w:val="005406EC"/>
    <w:rsid w:val="00546D2B"/>
    <w:rsid w:val="005503F0"/>
    <w:rsid w:val="005527AC"/>
    <w:rsid w:val="00556DDF"/>
    <w:rsid w:val="00562A1B"/>
    <w:rsid w:val="005657BC"/>
    <w:rsid w:val="0056727E"/>
    <w:rsid w:val="00567AE3"/>
    <w:rsid w:val="00567CD7"/>
    <w:rsid w:val="00573618"/>
    <w:rsid w:val="00573FD9"/>
    <w:rsid w:val="005755D6"/>
    <w:rsid w:val="0058423D"/>
    <w:rsid w:val="005875E9"/>
    <w:rsid w:val="005879F3"/>
    <w:rsid w:val="0059087D"/>
    <w:rsid w:val="005C0AC3"/>
    <w:rsid w:val="005D4C4E"/>
    <w:rsid w:val="005F430F"/>
    <w:rsid w:val="00607BDD"/>
    <w:rsid w:val="00613297"/>
    <w:rsid w:val="006300BE"/>
    <w:rsid w:val="006314B1"/>
    <w:rsid w:val="00632944"/>
    <w:rsid w:val="00640825"/>
    <w:rsid w:val="00641CAD"/>
    <w:rsid w:val="00647E85"/>
    <w:rsid w:val="00655955"/>
    <w:rsid w:val="00677722"/>
    <w:rsid w:val="00677ACB"/>
    <w:rsid w:val="006833C1"/>
    <w:rsid w:val="00686325"/>
    <w:rsid w:val="00694410"/>
    <w:rsid w:val="00695786"/>
    <w:rsid w:val="00696EB8"/>
    <w:rsid w:val="006B4D68"/>
    <w:rsid w:val="006B7F2C"/>
    <w:rsid w:val="006C016E"/>
    <w:rsid w:val="006C5070"/>
    <w:rsid w:val="006D2D22"/>
    <w:rsid w:val="006E3B4D"/>
    <w:rsid w:val="006F3C6C"/>
    <w:rsid w:val="007003B6"/>
    <w:rsid w:val="00701896"/>
    <w:rsid w:val="0070194C"/>
    <w:rsid w:val="007068F8"/>
    <w:rsid w:val="007550B3"/>
    <w:rsid w:val="0075552D"/>
    <w:rsid w:val="00757352"/>
    <w:rsid w:val="007609A5"/>
    <w:rsid w:val="00774608"/>
    <w:rsid w:val="007808C1"/>
    <w:rsid w:val="007816BE"/>
    <w:rsid w:val="00793160"/>
    <w:rsid w:val="007A3980"/>
    <w:rsid w:val="007A7295"/>
    <w:rsid w:val="007C2E37"/>
    <w:rsid w:val="007C4FDB"/>
    <w:rsid w:val="007D7886"/>
    <w:rsid w:val="007F21C7"/>
    <w:rsid w:val="008008CA"/>
    <w:rsid w:val="00800F31"/>
    <w:rsid w:val="00814ED5"/>
    <w:rsid w:val="00816CD4"/>
    <w:rsid w:val="008218F6"/>
    <w:rsid w:val="008278CF"/>
    <w:rsid w:val="00840985"/>
    <w:rsid w:val="00854FC2"/>
    <w:rsid w:val="008557D0"/>
    <w:rsid w:val="00855909"/>
    <w:rsid w:val="00856E3F"/>
    <w:rsid w:val="00857769"/>
    <w:rsid w:val="008623E7"/>
    <w:rsid w:val="00865997"/>
    <w:rsid w:val="008670F9"/>
    <w:rsid w:val="008870DF"/>
    <w:rsid w:val="008935C3"/>
    <w:rsid w:val="008945AE"/>
    <w:rsid w:val="00894EE4"/>
    <w:rsid w:val="008B6026"/>
    <w:rsid w:val="008D05FF"/>
    <w:rsid w:val="008E622D"/>
    <w:rsid w:val="008E622E"/>
    <w:rsid w:val="008F63AD"/>
    <w:rsid w:val="008F7AF9"/>
    <w:rsid w:val="009042F6"/>
    <w:rsid w:val="00907155"/>
    <w:rsid w:val="00917CDB"/>
    <w:rsid w:val="00922FB0"/>
    <w:rsid w:val="00923715"/>
    <w:rsid w:val="0093139E"/>
    <w:rsid w:val="009567CA"/>
    <w:rsid w:val="00960EC2"/>
    <w:rsid w:val="00962E7D"/>
    <w:rsid w:val="0096404A"/>
    <w:rsid w:val="009744AE"/>
    <w:rsid w:val="00974589"/>
    <w:rsid w:val="009847E5"/>
    <w:rsid w:val="00991608"/>
    <w:rsid w:val="00996706"/>
    <w:rsid w:val="00996A71"/>
    <w:rsid w:val="00997665"/>
    <w:rsid w:val="009B0E91"/>
    <w:rsid w:val="009B4A1E"/>
    <w:rsid w:val="009C2BEE"/>
    <w:rsid w:val="009C5B9E"/>
    <w:rsid w:val="009D1E0F"/>
    <w:rsid w:val="009D28B8"/>
    <w:rsid w:val="009E22D8"/>
    <w:rsid w:val="009F3764"/>
    <w:rsid w:val="009F54E3"/>
    <w:rsid w:val="009F721C"/>
    <w:rsid w:val="00A11114"/>
    <w:rsid w:val="00A13F6C"/>
    <w:rsid w:val="00A176AD"/>
    <w:rsid w:val="00A24EFA"/>
    <w:rsid w:val="00A3221C"/>
    <w:rsid w:val="00A334A9"/>
    <w:rsid w:val="00A34471"/>
    <w:rsid w:val="00A34991"/>
    <w:rsid w:val="00A5354B"/>
    <w:rsid w:val="00A64EED"/>
    <w:rsid w:val="00A73904"/>
    <w:rsid w:val="00A76E46"/>
    <w:rsid w:val="00A80616"/>
    <w:rsid w:val="00A82400"/>
    <w:rsid w:val="00A86B58"/>
    <w:rsid w:val="00A86CE6"/>
    <w:rsid w:val="00A92B9A"/>
    <w:rsid w:val="00A94A01"/>
    <w:rsid w:val="00AA04D7"/>
    <w:rsid w:val="00AA35C6"/>
    <w:rsid w:val="00AC4043"/>
    <w:rsid w:val="00B01010"/>
    <w:rsid w:val="00B01222"/>
    <w:rsid w:val="00B03F8D"/>
    <w:rsid w:val="00B138E7"/>
    <w:rsid w:val="00B41665"/>
    <w:rsid w:val="00B46978"/>
    <w:rsid w:val="00B55F1E"/>
    <w:rsid w:val="00B63778"/>
    <w:rsid w:val="00B737A1"/>
    <w:rsid w:val="00B76E7F"/>
    <w:rsid w:val="00B77A3F"/>
    <w:rsid w:val="00BA6271"/>
    <w:rsid w:val="00BB0DE2"/>
    <w:rsid w:val="00BB55BB"/>
    <w:rsid w:val="00BC0B08"/>
    <w:rsid w:val="00BC2E93"/>
    <w:rsid w:val="00BD5E8D"/>
    <w:rsid w:val="00BE2E5D"/>
    <w:rsid w:val="00BF3EC2"/>
    <w:rsid w:val="00C0339F"/>
    <w:rsid w:val="00C06701"/>
    <w:rsid w:val="00C1089C"/>
    <w:rsid w:val="00C12909"/>
    <w:rsid w:val="00C20C8F"/>
    <w:rsid w:val="00C30417"/>
    <w:rsid w:val="00C30558"/>
    <w:rsid w:val="00C31FAF"/>
    <w:rsid w:val="00C40924"/>
    <w:rsid w:val="00C42B5F"/>
    <w:rsid w:val="00C468FA"/>
    <w:rsid w:val="00C506F1"/>
    <w:rsid w:val="00C66FE1"/>
    <w:rsid w:val="00C70A0E"/>
    <w:rsid w:val="00C75EE5"/>
    <w:rsid w:val="00C77382"/>
    <w:rsid w:val="00C83BF2"/>
    <w:rsid w:val="00C87A86"/>
    <w:rsid w:val="00C9463E"/>
    <w:rsid w:val="00CA1B34"/>
    <w:rsid w:val="00CA1BF4"/>
    <w:rsid w:val="00CB6966"/>
    <w:rsid w:val="00CC25C5"/>
    <w:rsid w:val="00CE59B0"/>
    <w:rsid w:val="00CF31F4"/>
    <w:rsid w:val="00CF6638"/>
    <w:rsid w:val="00CF6A7A"/>
    <w:rsid w:val="00D03BA2"/>
    <w:rsid w:val="00D07A06"/>
    <w:rsid w:val="00D1049C"/>
    <w:rsid w:val="00D10967"/>
    <w:rsid w:val="00D13516"/>
    <w:rsid w:val="00D210B7"/>
    <w:rsid w:val="00D246D5"/>
    <w:rsid w:val="00D37F0B"/>
    <w:rsid w:val="00D423B6"/>
    <w:rsid w:val="00D55E20"/>
    <w:rsid w:val="00D605C5"/>
    <w:rsid w:val="00D65BB0"/>
    <w:rsid w:val="00D67B85"/>
    <w:rsid w:val="00D859BE"/>
    <w:rsid w:val="00D86127"/>
    <w:rsid w:val="00D92840"/>
    <w:rsid w:val="00D9588F"/>
    <w:rsid w:val="00DA2B45"/>
    <w:rsid w:val="00DA393C"/>
    <w:rsid w:val="00DB13EF"/>
    <w:rsid w:val="00DB5FE1"/>
    <w:rsid w:val="00DB6E65"/>
    <w:rsid w:val="00DC2912"/>
    <w:rsid w:val="00DC5DC7"/>
    <w:rsid w:val="00DC7780"/>
    <w:rsid w:val="00DC7A64"/>
    <w:rsid w:val="00DC7F6C"/>
    <w:rsid w:val="00DD225D"/>
    <w:rsid w:val="00E030EE"/>
    <w:rsid w:val="00E050E1"/>
    <w:rsid w:val="00E20CF3"/>
    <w:rsid w:val="00E20D18"/>
    <w:rsid w:val="00E251DA"/>
    <w:rsid w:val="00E34297"/>
    <w:rsid w:val="00E34D2D"/>
    <w:rsid w:val="00E35C3D"/>
    <w:rsid w:val="00E500DE"/>
    <w:rsid w:val="00E544E9"/>
    <w:rsid w:val="00E64CBB"/>
    <w:rsid w:val="00E66290"/>
    <w:rsid w:val="00E73326"/>
    <w:rsid w:val="00E85D34"/>
    <w:rsid w:val="00EA7654"/>
    <w:rsid w:val="00EC23AB"/>
    <w:rsid w:val="00EC4C27"/>
    <w:rsid w:val="00EC6CFD"/>
    <w:rsid w:val="00ED0028"/>
    <w:rsid w:val="00ED1EB2"/>
    <w:rsid w:val="00ED31D7"/>
    <w:rsid w:val="00ED4C02"/>
    <w:rsid w:val="00ED69F7"/>
    <w:rsid w:val="00EE1AFF"/>
    <w:rsid w:val="00EE47CA"/>
    <w:rsid w:val="00EE52B5"/>
    <w:rsid w:val="00F00709"/>
    <w:rsid w:val="00F01547"/>
    <w:rsid w:val="00F13528"/>
    <w:rsid w:val="00F3087D"/>
    <w:rsid w:val="00F40EA5"/>
    <w:rsid w:val="00F4741B"/>
    <w:rsid w:val="00F52AB7"/>
    <w:rsid w:val="00F53914"/>
    <w:rsid w:val="00F54240"/>
    <w:rsid w:val="00F62F0D"/>
    <w:rsid w:val="00F67D0F"/>
    <w:rsid w:val="00F747FA"/>
    <w:rsid w:val="00F8526C"/>
    <w:rsid w:val="00FA1D21"/>
    <w:rsid w:val="00FA30B1"/>
    <w:rsid w:val="00FA3EF9"/>
    <w:rsid w:val="00FA6732"/>
    <w:rsid w:val="00FA6B5E"/>
    <w:rsid w:val="00FB2C60"/>
    <w:rsid w:val="00FB4711"/>
    <w:rsid w:val="00FB687E"/>
    <w:rsid w:val="00FD4A1C"/>
    <w:rsid w:val="00FD5A52"/>
    <w:rsid w:val="00FE3EFF"/>
    <w:rsid w:val="00FF297F"/>
    <w:rsid w:val="00FF3DFC"/>
    <w:rsid w:val="00FF5E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First Indent" w:uiPriority="0"/>
    <w:lsdException w:name="Body Text 2" w:uiPriority="0"/>
    <w:lsdException w:name="Body Text Indent 2"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E35C3D"/>
    <w:pPr>
      <w:spacing w:after="0" w:line="240" w:lineRule="auto"/>
    </w:pPr>
    <w:rPr>
      <w:rFonts w:ascii="Times New Roman" w:eastAsia="Times New Roman" w:hAnsi="Times New Roman" w:cs="Times New Roman"/>
      <w:sz w:val="24"/>
      <w:szCs w:val="24"/>
      <w:lang w:eastAsia="ru-RU"/>
    </w:rPr>
  </w:style>
  <w:style w:type="paragraph" w:styleId="1">
    <w:name w:val="heading 1"/>
    <w:basedOn w:val="a4"/>
    <w:next w:val="a4"/>
    <w:link w:val="10"/>
    <w:uiPriority w:val="9"/>
    <w:qFormat/>
    <w:rsid w:val="00ED00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4"/>
    <w:next w:val="a4"/>
    <w:link w:val="20"/>
    <w:qFormat/>
    <w:rsid w:val="005037D1"/>
    <w:pPr>
      <w:keepNext/>
      <w:outlineLvl w:val="1"/>
    </w:pPr>
    <w:rPr>
      <w:szCs w:val="20"/>
    </w:rPr>
  </w:style>
  <w:style w:type="paragraph" w:styleId="3">
    <w:name w:val="heading 3"/>
    <w:basedOn w:val="a4"/>
    <w:next w:val="a4"/>
    <w:link w:val="30"/>
    <w:uiPriority w:val="99"/>
    <w:unhideWhenUsed/>
    <w:qFormat/>
    <w:rsid w:val="001F47D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4"/>
    <w:next w:val="a4"/>
    <w:link w:val="40"/>
    <w:uiPriority w:val="9"/>
    <w:semiHidden/>
    <w:unhideWhenUsed/>
    <w:qFormat/>
    <w:rsid w:val="00ED002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4"/>
    <w:next w:val="a4"/>
    <w:link w:val="50"/>
    <w:qFormat/>
    <w:rsid w:val="00ED0028"/>
    <w:pPr>
      <w:spacing w:before="240" w:after="60" w:line="276" w:lineRule="auto"/>
      <w:outlineLvl w:val="4"/>
    </w:pPr>
    <w:rPr>
      <w:rFonts w:ascii="Calibri" w:hAnsi="Calibri"/>
      <w:b/>
      <w:bCs/>
      <w:i/>
      <w:iCs/>
      <w:sz w:val="26"/>
      <w:szCs w:val="26"/>
    </w:rPr>
  </w:style>
  <w:style w:type="paragraph" w:styleId="7">
    <w:name w:val="heading 7"/>
    <w:basedOn w:val="a4"/>
    <w:next w:val="a4"/>
    <w:link w:val="70"/>
    <w:uiPriority w:val="9"/>
    <w:qFormat/>
    <w:rsid w:val="00ED0028"/>
    <w:pPr>
      <w:spacing w:before="240" w:after="60" w:line="276" w:lineRule="auto"/>
      <w:outlineLvl w:val="6"/>
    </w:pPr>
    <w:rPr>
      <w:rFonts w:ascii="Calibri" w:hAnsi="Calibri"/>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List Paragraph"/>
    <w:basedOn w:val="a4"/>
    <w:uiPriority w:val="34"/>
    <w:qFormat/>
    <w:rsid w:val="00E35C3D"/>
    <w:pPr>
      <w:spacing w:after="200" w:line="276" w:lineRule="auto"/>
      <w:ind w:left="720"/>
      <w:contextualSpacing/>
    </w:pPr>
    <w:rPr>
      <w:rFonts w:ascii="Calibri" w:eastAsia="Calibri" w:hAnsi="Calibri"/>
      <w:sz w:val="22"/>
      <w:szCs w:val="22"/>
      <w:lang w:eastAsia="en-US"/>
    </w:rPr>
  </w:style>
  <w:style w:type="character" w:styleId="a9">
    <w:name w:val="Hyperlink"/>
    <w:basedOn w:val="a5"/>
    <w:uiPriority w:val="99"/>
    <w:unhideWhenUsed/>
    <w:rsid w:val="00E35C3D"/>
    <w:rPr>
      <w:color w:val="0000FF"/>
      <w:u w:val="single"/>
    </w:rPr>
  </w:style>
  <w:style w:type="paragraph" w:customStyle="1" w:styleId="aa">
    <w:name w:val="Анализ"/>
    <w:basedOn w:val="a4"/>
    <w:link w:val="ab"/>
    <w:qFormat/>
    <w:rsid w:val="00E35C3D"/>
    <w:pPr>
      <w:spacing w:before="240" w:after="240"/>
      <w:jc w:val="center"/>
    </w:pPr>
    <w:rPr>
      <w:rFonts w:ascii="Arial" w:hAnsi="Arial" w:cs="Arial"/>
      <w:b/>
      <w:caps/>
      <w:color w:val="003399"/>
      <w:sz w:val="20"/>
    </w:rPr>
  </w:style>
  <w:style w:type="character" w:customStyle="1" w:styleId="ab">
    <w:name w:val="Анализ Знак"/>
    <w:basedOn w:val="a5"/>
    <w:link w:val="aa"/>
    <w:rsid w:val="00E35C3D"/>
    <w:rPr>
      <w:rFonts w:ascii="Arial" w:eastAsia="Times New Roman" w:hAnsi="Arial" w:cs="Arial"/>
      <w:b/>
      <w:caps/>
      <w:color w:val="003399"/>
      <w:sz w:val="20"/>
      <w:szCs w:val="24"/>
      <w:lang w:eastAsia="ru-RU"/>
    </w:rPr>
  </w:style>
  <w:style w:type="paragraph" w:styleId="ac">
    <w:name w:val="Body Text Indent"/>
    <w:basedOn w:val="a4"/>
    <w:link w:val="ad"/>
    <w:rsid w:val="00865997"/>
    <w:pPr>
      <w:ind w:firstLine="900"/>
      <w:jc w:val="both"/>
    </w:pPr>
    <w:rPr>
      <w:sz w:val="28"/>
      <w:szCs w:val="20"/>
    </w:rPr>
  </w:style>
  <w:style w:type="character" w:customStyle="1" w:styleId="ad">
    <w:name w:val="Основной текст с отступом Знак"/>
    <w:basedOn w:val="a5"/>
    <w:link w:val="ac"/>
    <w:rsid w:val="00865997"/>
    <w:rPr>
      <w:rFonts w:ascii="Times New Roman" w:eastAsia="Times New Roman" w:hAnsi="Times New Roman" w:cs="Times New Roman"/>
      <w:sz w:val="28"/>
      <w:szCs w:val="20"/>
      <w:lang w:eastAsia="ru-RU"/>
    </w:rPr>
  </w:style>
  <w:style w:type="paragraph" w:styleId="ae">
    <w:name w:val="No Spacing"/>
    <w:uiPriority w:val="1"/>
    <w:qFormat/>
    <w:rsid w:val="00176473"/>
    <w:pPr>
      <w:spacing w:after="0" w:line="240" w:lineRule="auto"/>
    </w:pPr>
    <w:rPr>
      <w:rFonts w:ascii="Calibri" w:eastAsia="Times New Roman" w:hAnsi="Calibri" w:cs="Times New Roman"/>
      <w:lang w:eastAsia="ru-RU"/>
    </w:rPr>
  </w:style>
  <w:style w:type="table" w:styleId="af">
    <w:name w:val="Table Grid"/>
    <w:basedOn w:val="a6"/>
    <w:uiPriority w:val="59"/>
    <w:rsid w:val="005657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5"/>
    <w:link w:val="2"/>
    <w:rsid w:val="005037D1"/>
    <w:rPr>
      <w:rFonts w:ascii="Times New Roman" w:eastAsia="Times New Roman" w:hAnsi="Times New Roman" w:cs="Times New Roman"/>
      <w:sz w:val="24"/>
      <w:szCs w:val="20"/>
      <w:lang w:eastAsia="ru-RU"/>
    </w:rPr>
  </w:style>
  <w:style w:type="paragraph" w:customStyle="1" w:styleId="af0">
    <w:name w:val="Знак"/>
    <w:basedOn w:val="a4"/>
    <w:uiPriority w:val="99"/>
    <w:rsid w:val="005037D1"/>
    <w:pPr>
      <w:spacing w:after="160" w:line="240" w:lineRule="exact"/>
    </w:pPr>
    <w:rPr>
      <w:rFonts w:ascii="Verdana" w:hAnsi="Verdana"/>
      <w:sz w:val="20"/>
      <w:szCs w:val="20"/>
      <w:lang w:val="en-US" w:eastAsia="en-US"/>
    </w:rPr>
  </w:style>
  <w:style w:type="paragraph" w:styleId="af1">
    <w:name w:val="Body Text"/>
    <w:basedOn w:val="a4"/>
    <w:link w:val="af2"/>
    <w:uiPriority w:val="99"/>
    <w:unhideWhenUsed/>
    <w:rsid w:val="007609A5"/>
    <w:pPr>
      <w:spacing w:after="120"/>
    </w:pPr>
  </w:style>
  <w:style w:type="character" w:customStyle="1" w:styleId="af2">
    <w:name w:val="Основной текст Знак"/>
    <w:basedOn w:val="a5"/>
    <w:link w:val="af1"/>
    <w:uiPriority w:val="99"/>
    <w:rsid w:val="007609A5"/>
    <w:rPr>
      <w:rFonts w:ascii="Times New Roman" w:eastAsia="Times New Roman" w:hAnsi="Times New Roman" w:cs="Times New Roman"/>
      <w:sz w:val="24"/>
      <w:szCs w:val="24"/>
      <w:lang w:eastAsia="ru-RU"/>
    </w:rPr>
  </w:style>
  <w:style w:type="paragraph" w:styleId="af3">
    <w:name w:val="Normal (Web)"/>
    <w:basedOn w:val="a4"/>
    <w:uiPriority w:val="99"/>
    <w:unhideWhenUsed/>
    <w:rsid w:val="007609A5"/>
    <w:pPr>
      <w:spacing w:before="100" w:beforeAutospacing="1" w:after="100" w:afterAutospacing="1"/>
    </w:pPr>
  </w:style>
  <w:style w:type="character" w:customStyle="1" w:styleId="30">
    <w:name w:val="Заголовок 3 Знак"/>
    <w:basedOn w:val="a5"/>
    <w:link w:val="3"/>
    <w:uiPriority w:val="99"/>
    <w:semiHidden/>
    <w:rsid w:val="001F47DC"/>
    <w:rPr>
      <w:rFonts w:asciiTheme="majorHAnsi" w:eastAsiaTheme="majorEastAsia" w:hAnsiTheme="majorHAnsi" w:cstheme="majorBidi"/>
      <w:b/>
      <w:bCs/>
      <w:color w:val="4F81BD" w:themeColor="accent1"/>
      <w:sz w:val="24"/>
      <w:szCs w:val="24"/>
      <w:lang w:eastAsia="ru-RU"/>
    </w:rPr>
  </w:style>
  <w:style w:type="paragraph" w:styleId="af4">
    <w:name w:val="Document Map"/>
    <w:basedOn w:val="a4"/>
    <w:link w:val="af5"/>
    <w:uiPriority w:val="99"/>
    <w:semiHidden/>
    <w:unhideWhenUsed/>
    <w:rsid w:val="001F47DC"/>
    <w:rPr>
      <w:rFonts w:ascii="Tahoma" w:eastAsiaTheme="minorHAnsi" w:hAnsi="Tahoma" w:cs="Tahoma"/>
      <w:sz w:val="16"/>
      <w:szCs w:val="16"/>
      <w:lang w:eastAsia="en-US"/>
    </w:rPr>
  </w:style>
  <w:style w:type="character" w:customStyle="1" w:styleId="af5">
    <w:name w:val="Схема документа Знак"/>
    <w:basedOn w:val="a5"/>
    <w:link w:val="af4"/>
    <w:uiPriority w:val="99"/>
    <w:semiHidden/>
    <w:rsid w:val="001F47DC"/>
    <w:rPr>
      <w:rFonts w:ascii="Tahoma" w:hAnsi="Tahoma" w:cs="Tahoma"/>
      <w:sz w:val="16"/>
      <w:szCs w:val="16"/>
    </w:rPr>
  </w:style>
  <w:style w:type="paragraph" w:styleId="21">
    <w:name w:val="Body Text Indent 2"/>
    <w:basedOn w:val="a4"/>
    <w:link w:val="22"/>
    <w:unhideWhenUsed/>
    <w:rsid w:val="00D246D5"/>
    <w:pPr>
      <w:spacing w:after="120" w:line="480" w:lineRule="auto"/>
      <w:ind w:left="283"/>
    </w:pPr>
  </w:style>
  <w:style w:type="character" w:customStyle="1" w:styleId="22">
    <w:name w:val="Основной текст с отступом 2 Знак"/>
    <w:basedOn w:val="a5"/>
    <w:link w:val="21"/>
    <w:rsid w:val="00D246D5"/>
    <w:rPr>
      <w:rFonts w:ascii="Times New Roman" w:eastAsia="Times New Roman" w:hAnsi="Times New Roman" w:cs="Times New Roman"/>
      <w:sz w:val="24"/>
      <w:szCs w:val="24"/>
      <w:lang w:eastAsia="ru-RU"/>
    </w:rPr>
  </w:style>
  <w:style w:type="character" w:styleId="af6">
    <w:name w:val="Strong"/>
    <w:basedOn w:val="a5"/>
    <w:qFormat/>
    <w:rsid w:val="003725B8"/>
    <w:rPr>
      <w:b/>
      <w:bCs/>
    </w:rPr>
  </w:style>
  <w:style w:type="paragraph" w:customStyle="1" w:styleId="ConsPlusNormal">
    <w:name w:val="ConsPlusNormal"/>
    <w:rsid w:val="003725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7">
    <w:name w:val="footer"/>
    <w:basedOn w:val="a4"/>
    <w:link w:val="af8"/>
    <w:uiPriority w:val="99"/>
    <w:rsid w:val="003725B8"/>
    <w:pPr>
      <w:tabs>
        <w:tab w:val="center" w:pos="4153"/>
        <w:tab w:val="right" w:pos="8306"/>
      </w:tabs>
    </w:pPr>
    <w:rPr>
      <w:sz w:val="20"/>
      <w:szCs w:val="20"/>
    </w:rPr>
  </w:style>
  <w:style w:type="character" w:customStyle="1" w:styleId="af8">
    <w:name w:val="Нижний колонтитул Знак"/>
    <w:basedOn w:val="a5"/>
    <w:link w:val="af7"/>
    <w:uiPriority w:val="99"/>
    <w:rsid w:val="003725B8"/>
    <w:rPr>
      <w:rFonts w:ascii="Times New Roman" w:eastAsia="Times New Roman" w:hAnsi="Times New Roman" w:cs="Times New Roman"/>
      <w:sz w:val="20"/>
      <w:szCs w:val="20"/>
      <w:lang w:eastAsia="ru-RU"/>
    </w:rPr>
  </w:style>
  <w:style w:type="paragraph" w:styleId="a">
    <w:name w:val="List Bullet"/>
    <w:basedOn w:val="a4"/>
    <w:autoRedefine/>
    <w:uiPriority w:val="99"/>
    <w:rsid w:val="003725B8"/>
    <w:pPr>
      <w:numPr>
        <w:numId w:val="9"/>
      </w:numPr>
    </w:pPr>
    <w:rPr>
      <w:sz w:val="28"/>
      <w:szCs w:val="20"/>
    </w:rPr>
  </w:style>
  <w:style w:type="paragraph" w:styleId="23">
    <w:name w:val="Body Text 2"/>
    <w:basedOn w:val="a4"/>
    <w:link w:val="24"/>
    <w:rsid w:val="003725B8"/>
    <w:rPr>
      <w:sz w:val="28"/>
      <w:szCs w:val="20"/>
    </w:rPr>
  </w:style>
  <w:style w:type="character" w:customStyle="1" w:styleId="24">
    <w:name w:val="Основной текст 2 Знак"/>
    <w:basedOn w:val="a5"/>
    <w:link w:val="23"/>
    <w:rsid w:val="003725B8"/>
    <w:rPr>
      <w:rFonts w:ascii="Times New Roman" w:eastAsia="Times New Roman" w:hAnsi="Times New Roman" w:cs="Times New Roman"/>
      <w:sz w:val="28"/>
      <w:szCs w:val="20"/>
      <w:lang w:eastAsia="ru-RU"/>
    </w:rPr>
  </w:style>
  <w:style w:type="paragraph" w:styleId="af9">
    <w:name w:val="Subtitle"/>
    <w:basedOn w:val="a4"/>
    <w:link w:val="afa"/>
    <w:uiPriority w:val="99"/>
    <w:qFormat/>
    <w:rsid w:val="003725B8"/>
    <w:pPr>
      <w:jc w:val="center"/>
    </w:pPr>
    <w:rPr>
      <w:b/>
      <w:sz w:val="28"/>
      <w:szCs w:val="20"/>
    </w:rPr>
  </w:style>
  <w:style w:type="character" w:customStyle="1" w:styleId="afa">
    <w:name w:val="Подзаголовок Знак"/>
    <w:basedOn w:val="a5"/>
    <w:link w:val="af9"/>
    <w:uiPriority w:val="99"/>
    <w:rsid w:val="003725B8"/>
    <w:rPr>
      <w:rFonts w:ascii="Times New Roman" w:eastAsia="Times New Roman" w:hAnsi="Times New Roman" w:cs="Times New Roman"/>
      <w:b/>
      <w:sz w:val="28"/>
      <w:szCs w:val="20"/>
      <w:lang w:eastAsia="ru-RU"/>
    </w:rPr>
  </w:style>
  <w:style w:type="character" w:customStyle="1" w:styleId="apple-converted-space">
    <w:name w:val="apple-converted-space"/>
    <w:basedOn w:val="a5"/>
    <w:uiPriority w:val="99"/>
    <w:rsid w:val="003725B8"/>
  </w:style>
  <w:style w:type="paragraph" w:customStyle="1" w:styleId="western">
    <w:name w:val="western"/>
    <w:basedOn w:val="a4"/>
    <w:rsid w:val="003725B8"/>
    <w:pPr>
      <w:spacing w:before="100" w:beforeAutospacing="1" w:after="100" w:afterAutospacing="1"/>
    </w:pPr>
  </w:style>
  <w:style w:type="paragraph" w:customStyle="1" w:styleId="c5">
    <w:name w:val="c5"/>
    <w:basedOn w:val="a4"/>
    <w:rsid w:val="003725B8"/>
    <w:pPr>
      <w:spacing w:before="90" w:after="90"/>
    </w:pPr>
  </w:style>
  <w:style w:type="character" w:customStyle="1" w:styleId="c2">
    <w:name w:val="c2"/>
    <w:basedOn w:val="a5"/>
    <w:uiPriority w:val="99"/>
    <w:rsid w:val="003725B8"/>
  </w:style>
  <w:style w:type="paragraph" w:customStyle="1" w:styleId="c7">
    <w:name w:val="c7"/>
    <w:basedOn w:val="a4"/>
    <w:uiPriority w:val="99"/>
    <w:rsid w:val="003725B8"/>
    <w:pPr>
      <w:spacing w:before="90" w:after="90"/>
    </w:pPr>
  </w:style>
  <w:style w:type="paragraph" w:styleId="afb">
    <w:name w:val="header"/>
    <w:basedOn w:val="a4"/>
    <w:link w:val="afc"/>
    <w:uiPriority w:val="99"/>
    <w:unhideWhenUsed/>
    <w:rsid w:val="00C468FA"/>
    <w:pPr>
      <w:tabs>
        <w:tab w:val="center" w:pos="4677"/>
        <w:tab w:val="right" w:pos="9355"/>
      </w:tabs>
    </w:pPr>
  </w:style>
  <w:style w:type="character" w:customStyle="1" w:styleId="afc">
    <w:name w:val="Верхний колонтитул Знак"/>
    <w:basedOn w:val="a5"/>
    <w:link w:val="afb"/>
    <w:uiPriority w:val="99"/>
    <w:rsid w:val="00C468FA"/>
    <w:rPr>
      <w:rFonts w:ascii="Times New Roman" w:eastAsia="Times New Roman" w:hAnsi="Times New Roman" w:cs="Times New Roman"/>
      <w:sz w:val="24"/>
      <w:szCs w:val="24"/>
      <w:lang w:eastAsia="ru-RU"/>
    </w:rPr>
  </w:style>
  <w:style w:type="paragraph" w:styleId="afd">
    <w:name w:val="Balloon Text"/>
    <w:basedOn w:val="a4"/>
    <w:link w:val="afe"/>
    <w:uiPriority w:val="99"/>
    <w:semiHidden/>
    <w:unhideWhenUsed/>
    <w:rsid w:val="00281B63"/>
    <w:rPr>
      <w:rFonts w:ascii="Tahoma" w:hAnsi="Tahoma" w:cs="Tahoma"/>
      <w:sz w:val="16"/>
      <w:szCs w:val="16"/>
    </w:rPr>
  </w:style>
  <w:style w:type="character" w:customStyle="1" w:styleId="afe">
    <w:name w:val="Текст выноски Знак"/>
    <w:basedOn w:val="a5"/>
    <w:link w:val="afd"/>
    <w:uiPriority w:val="99"/>
    <w:semiHidden/>
    <w:rsid w:val="00281B63"/>
    <w:rPr>
      <w:rFonts w:ascii="Tahoma" w:eastAsia="Times New Roman" w:hAnsi="Tahoma" w:cs="Tahoma"/>
      <w:sz w:val="16"/>
      <w:szCs w:val="16"/>
      <w:lang w:eastAsia="ru-RU"/>
    </w:rPr>
  </w:style>
  <w:style w:type="paragraph" w:customStyle="1" w:styleId="Default">
    <w:name w:val="Default"/>
    <w:rsid w:val="006E3B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
    <w:name w:val="А"/>
    <w:basedOn w:val="a4"/>
    <w:qFormat/>
    <w:rsid w:val="00F747FA"/>
    <w:pPr>
      <w:spacing w:line="360" w:lineRule="auto"/>
      <w:ind w:firstLine="709"/>
      <w:contextualSpacing/>
      <w:jc w:val="both"/>
    </w:pPr>
    <w:rPr>
      <w:sz w:val="28"/>
      <w:szCs w:val="20"/>
    </w:rPr>
  </w:style>
  <w:style w:type="character" w:customStyle="1" w:styleId="c4">
    <w:name w:val="c4"/>
    <w:basedOn w:val="a5"/>
    <w:rsid w:val="00F747FA"/>
  </w:style>
  <w:style w:type="character" w:customStyle="1" w:styleId="aff0">
    <w:name w:val="Основной текст_"/>
    <w:basedOn w:val="a5"/>
    <w:link w:val="11"/>
    <w:rsid w:val="00106D03"/>
    <w:rPr>
      <w:sz w:val="23"/>
      <w:szCs w:val="23"/>
      <w:shd w:val="clear" w:color="auto" w:fill="FFFFFF"/>
    </w:rPr>
  </w:style>
  <w:style w:type="paragraph" w:customStyle="1" w:styleId="11">
    <w:name w:val="Основной текст1"/>
    <w:basedOn w:val="a4"/>
    <w:link w:val="aff0"/>
    <w:rsid w:val="00106D03"/>
    <w:pPr>
      <w:shd w:val="clear" w:color="auto" w:fill="FFFFFF"/>
      <w:spacing w:line="274" w:lineRule="exact"/>
    </w:pPr>
    <w:rPr>
      <w:rFonts w:asciiTheme="minorHAnsi" w:eastAsiaTheme="minorHAnsi" w:hAnsiTheme="minorHAnsi" w:cstheme="minorBidi"/>
      <w:sz w:val="23"/>
      <w:szCs w:val="23"/>
      <w:lang w:eastAsia="en-US"/>
    </w:rPr>
  </w:style>
  <w:style w:type="character" w:styleId="aff1">
    <w:name w:val="Emphasis"/>
    <w:basedOn w:val="a5"/>
    <w:qFormat/>
    <w:rsid w:val="00145B0D"/>
    <w:rPr>
      <w:i/>
      <w:iCs/>
    </w:rPr>
  </w:style>
  <w:style w:type="paragraph" w:styleId="aff2">
    <w:name w:val="Title"/>
    <w:basedOn w:val="a4"/>
    <w:link w:val="aff3"/>
    <w:qFormat/>
    <w:rsid w:val="00ED0028"/>
    <w:pPr>
      <w:jc w:val="center"/>
    </w:pPr>
    <w:rPr>
      <w:rFonts w:ascii="Tahoma" w:hAnsi="Tahoma" w:cs="Tahoma"/>
      <w:b/>
      <w:bCs/>
      <w:i/>
      <w:iCs/>
      <w:sz w:val="72"/>
    </w:rPr>
  </w:style>
  <w:style w:type="character" w:customStyle="1" w:styleId="aff3">
    <w:name w:val="Название Знак"/>
    <w:basedOn w:val="a5"/>
    <w:link w:val="aff2"/>
    <w:rsid w:val="00ED0028"/>
    <w:rPr>
      <w:rFonts w:ascii="Tahoma" w:eastAsia="Times New Roman" w:hAnsi="Tahoma" w:cs="Tahoma"/>
      <w:b/>
      <w:bCs/>
      <w:i/>
      <w:iCs/>
      <w:sz w:val="72"/>
      <w:szCs w:val="24"/>
      <w:lang w:eastAsia="ru-RU"/>
    </w:rPr>
  </w:style>
  <w:style w:type="character" w:customStyle="1" w:styleId="10">
    <w:name w:val="Заголовок 1 Знак"/>
    <w:basedOn w:val="a5"/>
    <w:link w:val="1"/>
    <w:uiPriority w:val="9"/>
    <w:rsid w:val="00ED0028"/>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5"/>
    <w:link w:val="4"/>
    <w:uiPriority w:val="9"/>
    <w:semiHidden/>
    <w:rsid w:val="00ED0028"/>
    <w:rPr>
      <w:rFonts w:asciiTheme="majorHAnsi" w:eastAsiaTheme="majorEastAsia" w:hAnsiTheme="majorHAnsi" w:cstheme="majorBidi"/>
      <w:i/>
      <w:iCs/>
      <w:color w:val="365F91" w:themeColor="accent1" w:themeShade="BF"/>
      <w:sz w:val="24"/>
      <w:szCs w:val="24"/>
      <w:lang w:eastAsia="ru-RU"/>
    </w:rPr>
  </w:style>
  <w:style w:type="character" w:customStyle="1" w:styleId="50">
    <w:name w:val="Заголовок 5 Знак"/>
    <w:basedOn w:val="a5"/>
    <w:link w:val="5"/>
    <w:rsid w:val="00ED0028"/>
    <w:rPr>
      <w:rFonts w:ascii="Calibri" w:eastAsia="Times New Roman" w:hAnsi="Calibri" w:cs="Times New Roman"/>
      <w:b/>
      <w:bCs/>
      <w:i/>
      <w:iCs/>
      <w:sz w:val="26"/>
      <w:szCs w:val="26"/>
      <w:lang w:eastAsia="ru-RU"/>
    </w:rPr>
  </w:style>
  <w:style w:type="character" w:customStyle="1" w:styleId="70">
    <w:name w:val="Заголовок 7 Знак"/>
    <w:basedOn w:val="a5"/>
    <w:link w:val="7"/>
    <w:uiPriority w:val="9"/>
    <w:rsid w:val="00ED0028"/>
    <w:rPr>
      <w:rFonts w:ascii="Calibri" w:eastAsia="Times New Roman" w:hAnsi="Calibri" w:cs="Times New Roman"/>
      <w:sz w:val="24"/>
      <w:szCs w:val="24"/>
      <w:lang w:eastAsia="ru-RU"/>
    </w:rPr>
  </w:style>
  <w:style w:type="character" w:customStyle="1" w:styleId="c12">
    <w:name w:val="c12"/>
    <w:basedOn w:val="a5"/>
    <w:rsid w:val="00ED0028"/>
  </w:style>
  <w:style w:type="paragraph" w:customStyle="1" w:styleId="c1">
    <w:name w:val="c1"/>
    <w:basedOn w:val="a4"/>
    <w:rsid w:val="00ED0028"/>
    <w:pPr>
      <w:spacing w:before="100" w:beforeAutospacing="1" w:after="100" w:afterAutospacing="1"/>
    </w:pPr>
  </w:style>
  <w:style w:type="character" w:customStyle="1" w:styleId="c0">
    <w:name w:val="c0"/>
    <w:basedOn w:val="a5"/>
    <w:rsid w:val="00ED0028"/>
  </w:style>
  <w:style w:type="character" w:customStyle="1" w:styleId="c3">
    <w:name w:val="c3"/>
    <w:basedOn w:val="a5"/>
    <w:rsid w:val="00ED0028"/>
  </w:style>
  <w:style w:type="paragraph" w:customStyle="1" w:styleId="Style39">
    <w:name w:val="Style39"/>
    <w:basedOn w:val="a4"/>
    <w:rsid w:val="00ED0028"/>
    <w:pPr>
      <w:widowControl w:val="0"/>
      <w:autoSpaceDE w:val="0"/>
      <w:autoSpaceDN w:val="0"/>
      <w:adjustRightInd w:val="0"/>
      <w:jc w:val="center"/>
    </w:pPr>
    <w:rPr>
      <w:rFonts w:ascii="Arial" w:hAnsi="Arial"/>
    </w:rPr>
  </w:style>
  <w:style w:type="paragraph" w:customStyle="1" w:styleId="12">
    <w:name w:val="Абзац списка1"/>
    <w:basedOn w:val="a4"/>
    <w:rsid w:val="00ED0028"/>
    <w:pPr>
      <w:ind w:left="708"/>
    </w:pPr>
    <w:rPr>
      <w:rFonts w:eastAsia="Calibri"/>
    </w:rPr>
  </w:style>
  <w:style w:type="paragraph" w:customStyle="1" w:styleId="210">
    <w:name w:val="Основной текст с отступом 21"/>
    <w:basedOn w:val="a4"/>
    <w:rsid w:val="00ED0028"/>
    <w:pPr>
      <w:widowControl w:val="0"/>
      <w:suppressLineNumbers/>
      <w:suppressAutoHyphens/>
      <w:spacing w:line="360" w:lineRule="auto"/>
      <w:ind w:firstLine="567"/>
      <w:jc w:val="both"/>
    </w:pPr>
    <w:rPr>
      <w:sz w:val="28"/>
      <w:szCs w:val="20"/>
    </w:rPr>
  </w:style>
  <w:style w:type="paragraph" w:customStyle="1" w:styleId="220">
    <w:name w:val="Основной текст с отступом 22"/>
    <w:basedOn w:val="a4"/>
    <w:rsid w:val="00ED0028"/>
    <w:pPr>
      <w:widowControl w:val="0"/>
      <w:suppressLineNumbers/>
      <w:suppressAutoHyphens/>
      <w:spacing w:line="360" w:lineRule="auto"/>
      <w:ind w:firstLine="567"/>
      <w:jc w:val="both"/>
    </w:pPr>
    <w:rPr>
      <w:sz w:val="28"/>
      <w:szCs w:val="20"/>
    </w:rPr>
  </w:style>
  <w:style w:type="paragraph" w:customStyle="1" w:styleId="13">
    <w:name w:val="Обычный1"/>
    <w:rsid w:val="00ED0028"/>
    <w:pPr>
      <w:snapToGrid w:val="0"/>
      <w:spacing w:after="0" w:line="240" w:lineRule="auto"/>
    </w:pPr>
    <w:rPr>
      <w:rFonts w:ascii="Times New Roman" w:eastAsia="Times New Roman" w:hAnsi="Times New Roman" w:cs="Times New Roman"/>
      <w:sz w:val="24"/>
      <w:szCs w:val="20"/>
      <w:lang w:eastAsia="ru-RU"/>
    </w:rPr>
  </w:style>
  <w:style w:type="paragraph" w:styleId="aff4">
    <w:name w:val="Body Text First Indent"/>
    <w:basedOn w:val="af1"/>
    <w:link w:val="aff5"/>
    <w:rsid w:val="00ED0028"/>
    <w:pPr>
      <w:ind w:firstLine="210"/>
    </w:pPr>
    <w:rPr>
      <w:rFonts w:ascii="Calibri" w:hAnsi="Calibri"/>
      <w:lang w:val="en-US" w:eastAsia="en-US"/>
    </w:rPr>
  </w:style>
  <w:style w:type="character" w:customStyle="1" w:styleId="aff5">
    <w:name w:val="Красная строка Знак"/>
    <w:basedOn w:val="af2"/>
    <w:link w:val="aff4"/>
    <w:rsid w:val="00ED0028"/>
    <w:rPr>
      <w:rFonts w:ascii="Calibri" w:hAnsi="Calibri"/>
      <w:lang w:val="en-US"/>
    </w:rPr>
  </w:style>
  <w:style w:type="numbering" w:customStyle="1" w:styleId="14">
    <w:name w:val="Нет списка1"/>
    <w:next w:val="a7"/>
    <w:uiPriority w:val="99"/>
    <w:semiHidden/>
    <w:unhideWhenUsed/>
    <w:rsid w:val="00ED0028"/>
  </w:style>
  <w:style w:type="paragraph" w:styleId="aff6">
    <w:name w:val="footnote text"/>
    <w:basedOn w:val="a4"/>
    <w:link w:val="aff7"/>
    <w:uiPriority w:val="99"/>
    <w:semiHidden/>
    <w:unhideWhenUsed/>
    <w:rsid w:val="00ED0028"/>
    <w:rPr>
      <w:rFonts w:asciiTheme="minorHAnsi" w:hAnsiTheme="minorHAnsi" w:cstheme="minorBidi"/>
      <w:sz w:val="20"/>
      <w:szCs w:val="20"/>
    </w:rPr>
  </w:style>
  <w:style w:type="character" w:customStyle="1" w:styleId="aff7">
    <w:name w:val="Текст сноски Знак"/>
    <w:basedOn w:val="a5"/>
    <w:link w:val="aff6"/>
    <w:uiPriority w:val="99"/>
    <w:semiHidden/>
    <w:rsid w:val="00ED0028"/>
    <w:rPr>
      <w:rFonts w:eastAsia="Times New Roman"/>
      <w:sz w:val="20"/>
      <w:szCs w:val="20"/>
      <w:lang w:eastAsia="ru-RU"/>
    </w:rPr>
  </w:style>
  <w:style w:type="character" w:styleId="aff8">
    <w:name w:val="footnote reference"/>
    <w:basedOn w:val="a5"/>
    <w:semiHidden/>
    <w:unhideWhenUsed/>
    <w:rsid w:val="00ED0028"/>
    <w:rPr>
      <w:vertAlign w:val="superscript"/>
    </w:rPr>
  </w:style>
  <w:style w:type="numbering" w:customStyle="1" w:styleId="110">
    <w:name w:val="Нет списка11"/>
    <w:next w:val="a7"/>
    <w:uiPriority w:val="99"/>
    <w:semiHidden/>
    <w:unhideWhenUsed/>
    <w:rsid w:val="00ED0028"/>
  </w:style>
  <w:style w:type="paragraph" w:customStyle="1" w:styleId="31">
    <w:name w:val="Основной текст с отступом 31"/>
    <w:basedOn w:val="a4"/>
    <w:rsid w:val="00ED0028"/>
    <w:pPr>
      <w:widowControl w:val="0"/>
      <w:ind w:firstLine="567"/>
      <w:jc w:val="both"/>
    </w:pPr>
    <w:rPr>
      <w:rFonts w:ascii="Arial" w:hAnsi="Arial"/>
      <w:szCs w:val="20"/>
    </w:rPr>
  </w:style>
  <w:style w:type="paragraph" w:customStyle="1" w:styleId="a1">
    <w:name w:val="Пункт"/>
    <w:basedOn w:val="a4"/>
    <w:rsid w:val="00ED0028"/>
    <w:pPr>
      <w:widowControl w:val="0"/>
      <w:numPr>
        <w:ilvl w:val="2"/>
        <w:numId w:val="49"/>
      </w:numPr>
      <w:spacing w:before="120" w:after="120"/>
    </w:pPr>
    <w:rPr>
      <w:sz w:val="20"/>
      <w:szCs w:val="20"/>
    </w:rPr>
  </w:style>
  <w:style w:type="paragraph" w:customStyle="1" w:styleId="a2">
    <w:name w:val="подпункт"/>
    <w:basedOn w:val="a1"/>
    <w:rsid w:val="00ED0028"/>
    <w:pPr>
      <w:numPr>
        <w:ilvl w:val="3"/>
      </w:numPr>
    </w:pPr>
  </w:style>
  <w:style w:type="paragraph" w:customStyle="1" w:styleId="212pt">
    <w:name w:val="Стиль мой заголовок 2 + 12 pt"/>
    <w:basedOn w:val="a4"/>
    <w:rsid w:val="00ED0028"/>
    <w:pPr>
      <w:keepNext/>
      <w:widowControl w:val="0"/>
      <w:numPr>
        <w:ilvl w:val="1"/>
        <w:numId w:val="49"/>
      </w:numPr>
      <w:spacing w:before="240" w:after="60"/>
      <w:outlineLvl w:val="1"/>
    </w:pPr>
    <w:rPr>
      <w:rFonts w:ascii="Arial" w:hAnsi="Arial"/>
      <w:b/>
      <w:i/>
      <w:szCs w:val="20"/>
    </w:rPr>
  </w:style>
  <w:style w:type="paragraph" w:customStyle="1" w:styleId="a0">
    <w:name w:val="номера"/>
    <w:rsid w:val="00ED0028"/>
    <w:pPr>
      <w:numPr>
        <w:ilvl w:val="5"/>
        <w:numId w:val="49"/>
      </w:numPr>
      <w:spacing w:after="0" w:line="240" w:lineRule="auto"/>
      <w:outlineLvl w:val="5"/>
    </w:pPr>
    <w:rPr>
      <w:rFonts w:ascii="Times New Roman" w:eastAsia="Times New Roman" w:hAnsi="Times New Roman" w:cs="Times New Roman"/>
      <w:sz w:val="24"/>
      <w:szCs w:val="20"/>
      <w:lang w:eastAsia="ru-RU"/>
    </w:rPr>
  </w:style>
  <w:style w:type="paragraph" w:customStyle="1" w:styleId="a3">
    <w:name w:val="Оценка"/>
    <w:rsid w:val="00ED0028"/>
    <w:pPr>
      <w:numPr>
        <w:ilvl w:val="4"/>
        <w:numId w:val="49"/>
      </w:numPr>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9">
    <w:name w:val="Статья"/>
    <w:rsid w:val="00ED0028"/>
    <w:pPr>
      <w:spacing w:after="0" w:line="240" w:lineRule="auto"/>
      <w:ind w:firstLine="709"/>
    </w:pPr>
    <w:rPr>
      <w:rFonts w:ascii="Times New Roman" w:eastAsia="Times New Roman" w:hAnsi="Times New Roman" w:cs="Times New Roman"/>
      <w:sz w:val="24"/>
      <w:szCs w:val="24"/>
      <w:lang w:eastAsia="ru-RU"/>
    </w:rPr>
  </w:style>
  <w:style w:type="numbering" w:customStyle="1" w:styleId="25">
    <w:name w:val="Нет списка2"/>
    <w:next w:val="a7"/>
    <w:uiPriority w:val="99"/>
    <w:semiHidden/>
    <w:unhideWhenUsed/>
    <w:rsid w:val="00ED0028"/>
  </w:style>
  <w:style w:type="table" w:customStyle="1" w:styleId="15">
    <w:name w:val="Сетка таблицы1"/>
    <w:basedOn w:val="a6"/>
    <w:next w:val="af"/>
    <w:uiPriority w:val="59"/>
    <w:rsid w:val="00ED0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e005f0431005f044b005f0447005f043d005f044b005f0439005f005fchar1char1">
    <w:name w:val="dash041e_005f0431_005f044b_005f0447_005f043d_005f044b_005f0439_005f_005fchar1__char1"/>
    <w:rsid w:val="00ED0028"/>
    <w:rPr>
      <w:rFonts w:ascii="Times New Roman" w:hAnsi="Times New Roman" w:cs="Times New Roman" w:hint="default"/>
      <w:strike w:val="0"/>
      <w:dstrike w:val="0"/>
      <w:sz w:val="24"/>
      <w:szCs w:val="24"/>
      <w:u w:val="none"/>
      <w:effect w:val="none"/>
    </w:rPr>
  </w:style>
  <w:style w:type="paragraph" w:customStyle="1" w:styleId="style20">
    <w:name w:val="style20"/>
    <w:basedOn w:val="a4"/>
    <w:rsid w:val="00ED0028"/>
    <w:pPr>
      <w:spacing w:before="100" w:beforeAutospacing="1" w:after="100" w:afterAutospacing="1"/>
    </w:pPr>
    <w:rPr>
      <w:rFonts w:ascii="Arial" w:hAnsi="Arial" w:cs="Arial"/>
    </w:rPr>
  </w:style>
  <w:style w:type="table" w:customStyle="1" w:styleId="26">
    <w:name w:val="Сетка таблицы2"/>
    <w:basedOn w:val="a6"/>
    <w:next w:val="af"/>
    <w:uiPriority w:val="59"/>
    <w:rsid w:val="00ED00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
    <w:name w:val="HTML Preformatted"/>
    <w:basedOn w:val="a4"/>
    <w:link w:val="HTML0"/>
    <w:rsid w:val="00ED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rsid w:val="00ED0028"/>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05026094">
      <w:bodyDiv w:val="1"/>
      <w:marLeft w:val="0"/>
      <w:marRight w:val="0"/>
      <w:marTop w:val="0"/>
      <w:marBottom w:val="0"/>
      <w:divBdr>
        <w:top w:val="none" w:sz="0" w:space="0" w:color="auto"/>
        <w:left w:val="none" w:sz="0" w:space="0" w:color="auto"/>
        <w:bottom w:val="none" w:sz="0" w:space="0" w:color="auto"/>
        <w:right w:val="none" w:sz="0" w:space="0" w:color="auto"/>
      </w:divBdr>
    </w:div>
    <w:div w:id="213932066">
      <w:bodyDiv w:val="1"/>
      <w:marLeft w:val="0"/>
      <w:marRight w:val="0"/>
      <w:marTop w:val="0"/>
      <w:marBottom w:val="0"/>
      <w:divBdr>
        <w:top w:val="none" w:sz="0" w:space="0" w:color="auto"/>
        <w:left w:val="none" w:sz="0" w:space="0" w:color="auto"/>
        <w:bottom w:val="none" w:sz="0" w:space="0" w:color="auto"/>
        <w:right w:val="none" w:sz="0" w:space="0" w:color="auto"/>
      </w:divBdr>
    </w:div>
    <w:div w:id="218249785">
      <w:bodyDiv w:val="1"/>
      <w:marLeft w:val="0"/>
      <w:marRight w:val="0"/>
      <w:marTop w:val="0"/>
      <w:marBottom w:val="0"/>
      <w:divBdr>
        <w:top w:val="none" w:sz="0" w:space="0" w:color="auto"/>
        <w:left w:val="none" w:sz="0" w:space="0" w:color="auto"/>
        <w:bottom w:val="none" w:sz="0" w:space="0" w:color="auto"/>
        <w:right w:val="none" w:sz="0" w:space="0" w:color="auto"/>
      </w:divBdr>
    </w:div>
    <w:div w:id="1049651004">
      <w:bodyDiv w:val="1"/>
      <w:marLeft w:val="0"/>
      <w:marRight w:val="0"/>
      <w:marTop w:val="0"/>
      <w:marBottom w:val="0"/>
      <w:divBdr>
        <w:top w:val="none" w:sz="0" w:space="0" w:color="auto"/>
        <w:left w:val="none" w:sz="0" w:space="0" w:color="auto"/>
        <w:bottom w:val="none" w:sz="0" w:space="0" w:color="auto"/>
        <w:right w:val="none" w:sz="0" w:space="0" w:color="auto"/>
      </w:divBdr>
    </w:div>
    <w:div w:id="1100905935">
      <w:bodyDiv w:val="1"/>
      <w:marLeft w:val="0"/>
      <w:marRight w:val="0"/>
      <w:marTop w:val="0"/>
      <w:marBottom w:val="0"/>
      <w:divBdr>
        <w:top w:val="none" w:sz="0" w:space="0" w:color="auto"/>
        <w:left w:val="none" w:sz="0" w:space="0" w:color="auto"/>
        <w:bottom w:val="none" w:sz="0" w:space="0" w:color="auto"/>
        <w:right w:val="none" w:sz="0" w:space="0" w:color="auto"/>
      </w:divBdr>
    </w:div>
    <w:div w:id="1310284450">
      <w:bodyDiv w:val="1"/>
      <w:marLeft w:val="0"/>
      <w:marRight w:val="0"/>
      <w:marTop w:val="0"/>
      <w:marBottom w:val="0"/>
      <w:divBdr>
        <w:top w:val="none" w:sz="0" w:space="0" w:color="auto"/>
        <w:left w:val="none" w:sz="0" w:space="0" w:color="auto"/>
        <w:bottom w:val="none" w:sz="0" w:space="0" w:color="auto"/>
        <w:right w:val="none" w:sz="0" w:space="0" w:color="auto"/>
      </w:divBdr>
    </w:div>
    <w:div w:id="1820877272">
      <w:bodyDiv w:val="1"/>
      <w:marLeft w:val="0"/>
      <w:marRight w:val="0"/>
      <w:marTop w:val="0"/>
      <w:marBottom w:val="0"/>
      <w:divBdr>
        <w:top w:val="none" w:sz="0" w:space="0" w:color="auto"/>
        <w:left w:val="none" w:sz="0" w:space="0" w:color="auto"/>
        <w:bottom w:val="none" w:sz="0" w:space="0" w:color="auto"/>
        <w:right w:val="none" w:sz="0" w:space="0" w:color="auto"/>
      </w:divBdr>
    </w:div>
    <w:div w:id="1984462607">
      <w:bodyDiv w:val="1"/>
      <w:marLeft w:val="0"/>
      <w:marRight w:val="0"/>
      <w:marTop w:val="0"/>
      <w:marBottom w:val="0"/>
      <w:divBdr>
        <w:top w:val="none" w:sz="0" w:space="0" w:color="auto"/>
        <w:left w:val="none" w:sz="0" w:space="0" w:color="auto"/>
        <w:bottom w:val="none" w:sz="0" w:space="0" w:color="auto"/>
        <w:right w:val="none" w:sz="0" w:space="0" w:color="auto"/>
      </w:divBdr>
    </w:div>
    <w:div w:id="2068146055">
      <w:bodyDiv w:val="1"/>
      <w:marLeft w:val="0"/>
      <w:marRight w:val="0"/>
      <w:marTop w:val="0"/>
      <w:marBottom w:val="0"/>
      <w:divBdr>
        <w:top w:val="none" w:sz="0" w:space="0" w:color="auto"/>
        <w:left w:val="none" w:sz="0" w:space="0" w:color="auto"/>
        <w:bottom w:val="none" w:sz="0" w:space="0" w:color="auto"/>
        <w:right w:val="none" w:sz="0" w:space="0" w:color="auto"/>
      </w:divBdr>
    </w:div>
    <w:div w:id="21177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t-orsk@yandex.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ozvezd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3570</TotalTime>
  <Pages>85</Pages>
  <Words>35402</Words>
  <Characters>201795</Characters>
  <Application>Microsoft Office Word</Application>
  <DocSecurity>0</DocSecurity>
  <Lines>1681</Lines>
  <Paragraphs>473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80</cp:revision>
  <cp:lastPrinted>2015-04-20T04:49:00Z</cp:lastPrinted>
  <dcterms:created xsi:type="dcterms:W3CDTF">2014-04-15T09:26:00Z</dcterms:created>
  <dcterms:modified xsi:type="dcterms:W3CDTF">2015-05-08T05:01:00Z</dcterms:modified>
</cp:coreProperties>
</file>