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3E" w:rsidRPr="001C593E" w:rsidRDefault="001C593E" w:rsidP="008203DA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93E">
        <w:rPr>
          <w:rFonts w:ascii="Times New Roman" w:eastAsia="Times New Roman" w:hAnsi="Times New Roman" w:cs="Calibri"/>
          <w:b/>
          <w:bCs/>
          <w:color w:val="auto"/>
          <w:sz w:val="24"/>
          <w:szCs w:val="24"/>
        </w:rPr>
        <w:t>«Современный танец»</w:t>
      </w:r>
    </w:p>
    <w:p w:rsidR="001C593E" w:rsidRPr="001C593E" w:rsidRDefault="001C593E" w:rsidP="008203DA">
      <w:pPr>
        <w:tabs>
          <w:tab w:val="left" w:pos="6848"/>
        </w:tabs>
        <w:overflowPunct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75D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Авторы-составители: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C593E">
        <w:rPr>
          <w:rFonts w:ascii="Times New Roman" w:eastAsia="Times New Roman" w:hAnsi="Times New Roman" w:cs="Times New Roman"/>
          <w:color w:val="auto"/>
          <w:sz w:val="24"/>
          <w:szCs w:val="24"/>
        </w:rPr>
        <w:t>Дмитриева Светлана Анатольевна</w:t>
      </w:r>
      <w:r w:rsidRPr="001C59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Pr="001C59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Задворнова</w:t>
      </w:r>
      <w:proofErr w:type="spellEnd"/>
      <w:r w:rsidRPr="001C59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Валерия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</w:t>
      </w:r>
      <w:r w:rsidRPr="001C593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онстантиновна,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5962F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Гербер Анна Александровна, </w:t>
      </w:r>
      <w:r w:rsidRPr="001C593E">
        <w:rPr>
          <w:rFonts w:ascii="Times New Roman" w:eastAsia="Times New Roman" w:hAnsi="Times New Roman" w:cs="Times New Roman"/>
          <w:color w:val="auto"/>
          <w:sz w:val="24"/>
          <w:szCs w:val="24"/>
        </w:rPr>
        <w:t>педагоги дополнительного образования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C593E" w:rsidRDefault="001C593E" w:rsidP="00820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9263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9263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C593E" w:rsidRDefault="001C593E" w:rsidP="00820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2015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015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1AD" w:rsidRDefault="003971AD" w:rsidP="008203DA">
      <w:pPr>
        <w:overflowPunct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593E" w:rsidRPr="001C593E" w:rsidRDefault="001C593E" w:rsidP="008203DA">
      <w:pPr>
        <w:overflowPunct/>
        <w:spacing w:after="0"/>
        <w:jc w:val="center"/>
        <w:rPr>
          <w:rFonts w:ascii="Times New Roman" w:eastAsia="Times New Roman" w:hAnsi="Times New Roman" w:cs="Calibri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1C593E">
        <w:rPr>
          <w:rFonts w:ascii="Times New Roman" w:eastAsia="Times New Roman" w:hAnsi="Times New Roman" w:cs="Calibri"/>
          <w:bCs/>
          <w:color w:val="auto"/>
          <w:sz w:val="24"/>
          <w:szCs w:val="24"/>
        </w:rPr>
        <w:t>«Современный танец»</w:t>
      </w:r>
    </w:p>
    <w:p w:rsidR="001C593E" w:rsidRPr="003971AD" w:rsidRDefault="001C593E" w:rsidP="00820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8"/>
        </w:rPr>
        <w:t xml:space="preserve">предполагает освоение материала </w:t>
      </w:r>
      <w:r w:rsidRPr="0089729A">
        <w:rPr>
          <w:rFonts w:ascii="Times New Roman" w:hAnsi="Times New Roman" w:cs="Times New Roman"/>
          <w:i/>
          <w:sz w:val="24"/>
          <w:szCs w:val="28"/>
        </w:rPr>
        <w:t xml:space="preserve">на </w:t>
      </w:r>
      <w:r w:rsidRPr="0089729A">
        <w:rPr>
          <w:rFonts w:ascii="Times New Roman" w:hAnsi="Times New Roman" w:cs="Times New Roman"/>
          <w:i/>
          <w:sz w:val="24"/>
          <w:szCs w:val="24"/>
        </w:rPr>
        <w:t>стартовом уровне.</w:t>
      </w:r>
    </w:p>
    <w:p w:rsidR="00111F6C" w:rsidRPr="0000077F" w:rsidRDefault="00111F6C" w:rsidP="008203DA">
      <w:pPr>
        <w:widowControl w:val="0"/>
        <w:autoSpaceDE w:val="0"/>
        <w:autoSpaceDN w:val="0"/>
        <w:adjustRightInd w:val="0"/>
        <w:spacing w:after="0"/>
        <w:ind w:left="40" w:right="40" w:firstLine="527"/>
        <w:jc w:val="both"/>
        <w:rPr>
          <w:rFonts w:ascii="Times New Roman" w:hAnsi="Times New Roman"/>
          <w:sz w:val="24"/>
          <w:szCs w:val="24"/>
        </w:rPr>
      </w:pPr>
      <w:r w:rsidRPr="0000077F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00077F">
        <w:rPr>
          <w:rFonts w:ascii="Times New Roman" w:hAnsi="Times New Roman"/>
          <w:sz w:val="24"/>
          <w:szCs w:val="24"/>
        </w:rPr>
        <w:t xml:space="preserve"> данной программы заключается в </w:t>
      </w:r>
      <w:r>
        <w:rPr>
          <w:rFonts w:ascii="Times New Roman" w:hAnsi="Times New Roman"/>
          <w:sz w:val="24"/>
          <w:szCs w:val="24"/>
        </w:rPr>
        <w:t>популярности современной хореографии</w:t>
      </w:r>
      <w:r w:rsidRPr="0000077F">
        <w:rPr>
          <w:rFonts w:ascii="Times New Roman" w:hAnsi="Times New Roman"/>
          <w:sz w:val="24"/>
          <w:szCs w:val="24"/>
        </w:rPr>
        <w:t xml:space="preserve"> среди </w:t>
      </w:r>
      <w:r>
        <w:rPr>
          <w:rFonts w:ascii="Times New Roman" w:hAnsi="Times New Roman"/>
          <w:sz w:val="24"/>
          <w:szCs w:val="24"/>
        </w:rPr>
        <w:t xml:space="preserve">детей и </w:t>
      </w:r>
      <w:r w:rsidRPr="0000077F">
        <w:rPr>
          <w:rFonts w:ascii="Times New Roman" w:hAnsi="Times New Roman"/>
          <w:sz w:val="24"/>
          <w:szCs w:val="24"/>
        </w:rPr>
        <w:t>подростков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077F">
        <w:rPr>
          <w:rFonts w:ascii="Times New Roman" w:hAnsi="Times New Roman"/>
          <w:sz w:val="24"/>
          <w:szCs w:val="24"/>
        </w:rPr>
        <w:t>позволяет направ</w:t>
      </w:r>
      <w:r>
        <w:rPr>
          <w:rFonts w:ascii="Times New Roman" w:hAnsi="Times New Roman"/>
          <w:sz w:val="24"/>
          <w:szCs w:val="24"/>
        </w:rPr>
        <w:t>ит</w:t>
      </w:r>
      <w:r w:rsidRPr="0000077F"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00077F">
        <w:rPr>
          <w:rFonts w:ascii="Times New Roman" w:hAnsi="Times New Roman"/>
          <w:sz w:val="24"/>
          <w:szCs w:val="24"/>
        </w:rPr>
        <w:t xml:space="preserve">энергию в русло </w:t>
      </w:r>
      <w:r>
        <w:rPr>
          <w:rFonts w:ascii="Times New Roman" w:hAnsi="Times New Roman"/>
          <w:sz w:val="24"/>
          <w:szCs w:val="24"/>
        </w:rPr>
        <w:t xml:space="preserve">достойных </w:t>
      </w:r>
      <w:r w:rsidRPr="0000077F">
        <w:rPr>
          <w:rFonts w:ascii="Times New Roman" w:hAnsi="Times New Roman"/>
          <w:sz w:val="24"/>
          <w:szCs w:val="24"/>
        </w:rPr>
        <w:t>сценических форм</w:t>
      </w:r>
      <w:r>
        <w:rPr>
          <w:rFonts w:ascii="Times New Roman" w:hAnsi="Times New Roman"/>
          <w:sz w:val="24"/>
          <w:szCs w:val="24"/>
        </w:rPr>
        <w:t xml:space="preserve">, уделить </w:t>
      </w:r>
      <w:r w:rsidRPr="0000077F">
        <w:rPr>
          <w:rFonts w:ascii="Times New Roman" w:hAnsi="Times New Roman"/>
          <w:sz w:val="24"/>
          <w:szCs w:val="24"/>
        </w:rPr>
        <w:t xml:space="preserve">особое внимание социализации личности </w:t>
      </w:r>
      <w:r>
        <w:rPr>
          <w:rFonts w:ascii="Times New Roman" w:hAnsi="Times New Roman"/>
          <w:sz w:val="24"/>
          <w:szCs w:val="24"/>
        </w:rPr>
        <w:t xml:space="preserve">посредством коллективного творчества. </w:t>
      </w:r>
      <w:r w:rsidRPr="0000077F">
        <w:rPr>
          <w:rFonts w:ascii="Times New Roman" w:hAnsi="Times New Roman"/>
          <w:sz w:val="24"/>
          <w:szCs w:val="24"/>
        </w:rPr>
        <w:t>Программа направлена не только на развитие у детей мотивации к двигательной активности и совершенствование красоты движений, но и на развитие качеств личности, необходимых для общения в группе (общительности, эмоциональной устойчивости, самостоятельности, смелости, уверенности в себе, высокого самоконтроля,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77F">
        <w:rPr>
          <w:rFonts w:ascii="Times New Roman" w:hAnsi="Times New Roman"/>
          <w:sz w:val="24"/>
          <w:szCs w:val="24"/>
        </w:rPr>
        <w:t>адекватной самооценки), на формирование позитивных норм поведения и основ</w:t>
      </w:r>
      <w:bookmarkStart w:id="0" w:name="page9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00077F">
        <w:rPr>
          <w:rFonts w:ascii="Times New Roman" w:hAnsi="Times New Roman"/>
          <w:sz w:val="24"/>
          <w:szCs w:val="24"/>
        </w:rPr>
        <w:t>коммуникативной культуры.</w:t>
      </w:r>
    </w:p>
    <w:p w:rsidR="00111F6C" w:rsidRPr="0000077F" w:rsidRDefault="00111F6C" w:rsidP="008203DA">
      <w:pPr>
        <w:widowControl w:val="0"/>
        <w:autoSpaceDE w:val="0"/>
        <w:autoSpaceDN w:val="0"/>
        <w:adjustRightInd w:val="0"/>
        <w:spacing w:after="0"/>
        <w:ind w:left="40" w:right="40" w:firstLine="527"/>
        <w:jc w:val="both"/>
        <w:rPr>
          <w:rFonts w:ascii="Times New Roman" w:hAnsi="Times New Roman"/>
          <w:sz w:val="24"/>
          <w:szCs w:val="24"/>
        </w:rPr>
      </w:pPr>
      <w:r w:rsidRPr="00EA7CC1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 w:rsidRPr="0000077F">
        <w:rPr>
          <w:rFonts w:ascii="Times New Roman" w:hAnsi="Times New Roman"/>
          <w:sz w:val="24"/>
          <w:szCs w:val="24"/>
        </w:rPr>
        <w:t xml:space="preserve"> данной дополнительной </w:t>
      </w:r>
      <w:proofErr w:type="spellStart"/>
      <w:r w:rsidRPr="0000077F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00077F">
        <w:rPr>
          <w:rFonts w:ascii="Times New Roman" w:hAnsi="Times New Roman"/>
          <w:sz w:val="24"/>
          <w:szCs w:val="24"/>
        </w:rPr>
        <w:t xml:space="preserve"> программы определена тем, что планируемый </w:t>
      </w:r>
      <w:r>
        <w:rPr>
          <w:rFonts w:ascii="Times New Roman" w:hAnsi="Times New Roman"/>
          <w:sz w:val="24"/>
          <w:szCs w:val="24"/>
        </w:rPr>
        <w:t xml:space="preserve">образовательный  </w:t>
      </w:r>
      <w:r w:rsidRPr="0000077F">
        <w:rPr>
          <w:rFonts w:ascii="Times New Roman" w:hAnsi="Times New Roman"/>
          <w:sz w:val="24"/>
          <w:szCs w:val="24"/>
        </w:rPr>
        <w:t xml:space="preserve"> процесс нацелен на изучение палитры </w:t>
      </w:r>
      <w:r>
        <w:rPr>
          <w:rFonts w:ascii="Times New Roman" w:hAnsi="Times New Roman"/>
          <w:sz w:val="24"/>
          <w:szCs w:val="24"/>
        </w:rPr>
        <w:t xml:space="preserve">средств хореографической </w:t>
      </w:r>
      <w:r w:rsidRPr="0000077F">
        <w:rPr>
          <w:rFonts w:ascii="Times New Roman" w:hAnsi="Times New Roman"/>
          <w:sz w:val="24"/>
          <w:szCs w:val="24"/>
        </w:rPr>
        <w:t>выразитель</w:t>
      </w:r>
      <w:r>
        <w:rPr>
          <w:rFonts w:ascii="Times New Roman" w:hAnsi="Times New Roman"/>
          <w:sz w:val="24"/>
          <w:szCs w:val="24"/>
        </w:rPr>
        <w:t>ности,</w:t>
      </w:r>
      <w:r w:rsidRPr="0000077F">
        <w:rPr>
          <w:rFonts w:ascii="Times New Roman" w:hAnsi="Times New Roman"/>
          <w:sz w:val="24"/>
          <w:szCs w:val="24"/>
        </w:rPr>
        <w:t xml:space="preserve"> избавление от физических зажимов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077F">
        <w:rPr>
          <w:rFonts w:ascii="Times New Roman" w:hAnsi="Times New Roman"/>
          <w:sz w:val="24"/>
          <w:szCs w:val="24"/>
        </w:rPr>
        <w:t>развитие физической вынос</w:t>
      </w:r>
      <w:r>
        <w:rPr>
          <w:rFonts w:ascii="Times New Roman" w:hAnsi="Times New Roman"/>
          <w:sz w:val="24"/>
          <w:szCs w:val="24"/>
        </w:rPr>
        <w:t xml:space="preserve">ливости и творческой активности </w:t>
      </w:r>
      <w:r w:rsidRPr="0000077F">
        <w:rPr>
          <w:rFonts w:ascii="Times New Roman" w:hAnsi="Times New Roman"/>
          <w:sz w:val="24"/>
          <w:szCs w:val="24"/>
        </w:rPr>
        <w:t>средствами свободной импровизации</w:t>
      </w:r>
      <w:r>
        <w:rPr>
          <w:rFonts w:ascii="Times New Roman" w:hAnsi="Times New Roman"/>
          <w:sz w:val="24"/>
          <w:szCs w:val="24"/>
        </w:rPr>
        <w:t>,</w:t>
      </w:r>
      <w:r w:rsidRPr="0000077F">
        <w:rPr>
          <w:rFonts w:ascii="Times New Roman" w:hAnsi="Times New Roman"/>
          <w:sz w:val="24"/>
          <w:szCs w:val="24"/>
        </w:rPr>
        <w:t xml:space="preserve"> расширени</w:t>
      </w:r>
      <w:r>
        <w:rPr>
          <w:rFonts w:ascii="Times New Roman" w:hAnsi="Times New Roman"/>
          <w:sz w:val="24"/>
          <w:szCs w:val="24"/>
        </w:rPr>
        <w:t>я</w:t>
      </w:r>
      <w:r w:rsidRPr="0000077F">
        <w:rPr>
          <w:rFonts w:ascii="Times New Roman" w:hAnsi="Times New Roman"/>
          <w:sz w:val="24"/>
          <w:szCs w:val="24"/>
        </w:rPr>
        <w:t xml:space="preserve"> кругозора в стилях и современных течениях </w:t>
      </w:r>
      <w:r>
        <w:rPr>
          <w:rFonts w:ascii="Times New Roman" w:hAnsi="Times New Roman"/>
          <w:sz w:val="24"/>
          <w:szCs w:val="24"/>
        </w:rPr>
        <w:t>танцева</w:t>
      </w:r>
      <w:r w:rsidRPr="0000077F">
        <w:rPr>
          <w:rFonts w:ascii="Times New Roman" w:hAnsi="Times New Roman"/>
          <w:sz w:val="24"/>
          <w:szCs w:val="24"/>
        </w:rPr>
        <w:t>льной культуры</w:t>
      </w:r>
      <w:r>
        <w:rPr>
          <w:rFonts w:ascii="Times New Roman" w:hAnsi="Times New Roman"/>
          <w:sz w:val="24"/>
          <w:szCs w:val="24"/>
        </w:rPr>
        <w:t>. З</w:t>
      </w:r>
      <w:r w:rsidRPr="0000077F">
        <w:rPr>
          <w:rFonts w:ascii="Times New Roman" w:hAnsi="Times New Roman"/>
          <w:sz w:val="24"/>
          <w:szCs w:val="24"/>
        </w:rPr>
        <w:t>анятия улучшают душевное состояние, формируют характер, наделяя упорством, терпением,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77F">
        <w:rPr>
          <w:rFonts w:ascii="Times New Roman" w:hAnsi="Times New Roman"/>
          <w:sz w:val="24"/>
          <w:szCs w:val="24"/>
        </w:rPr>
        <w:t>дисциплинированностью,  чувством  ответственности,  умением  преодолевать  трудности и переносятся в другие сферы деятельности</w:t>
      </w:r>
      <w:r>
        <w:rPr>
          <w:rFonts w:ascii="Times New Roman" w:hAnsi="Times New Roman"/>
          <w:sz w:val="24"/>
          <w:szCs w:val="24"/>
        </w:rPr>
        <w:t>. Благодаря танцевальным импровизациям</w:t>
      </w:r>
      <w:r w:rsidRPr="0000077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0077F">
        <w:rPr>
          <w:rFonts w:ascii="Times New Roman" w:hAnsi="Times New Roman"/>
          <w:sz w:val="24"/>
          <w:szCs w:val="24"/>
        </w:rPr>
        <w:t xml:space="preserve">изменяются </w:t>
      </w:r>
      <w:proofErr w:type="gramStart"/>
      <w:r w:rsidRPr="0000077F">
        <w:rPr>
          <w:rFonts w:ascii="Times New Roman" w:hAnsi="Times New Roman"/>
          <w:sz w:val="24"/>
          <w:szCs w:val="24"/>
        </w:rPr>
        <w:t>движенческие</w:t>
      </w:r>
      <w:proofErr w:type="gramEnd"/>
      <w:r w:rsidRPr="0000077F">
        <w:rPr>
          <w:rFonts w:ascii="Times New Roman" w:hAnsi="Times New Roman"/>
          <w:sz w:val="24"/>
          <w:szCs w:val="24"/>
        </w:rPr>
        <w:t xml:space="preserve"> привычки, в повседневной жизни появляются новые, более гармоничные движения</w:t>
      </w:r>
      <w:r w:rsidR="001C593E">
        <w:rPr>
          <w:rFonts w:ascii="Times New Roman" w:hAnsi="Times New Roman"/>
          <w:sz w:val="24"/>
          <w:szCs w:val="24"/>
        </w:rPr>
        <w:t>.</w:t>
      </w:r>
      <w:r w:rsidR="0089729A">
        <w:rPr>
          <w:rFonts w:ascii="Times New Roman" w:hAnsi="Times New Roman"/>
          <w:sz w:val="24"/>
          <w:szCs w:val="24"/>
        </w:rPr>
        <w:t xml:space="preserve"> </w:t>
      </w:r>
      <w:r w:rsidR="001C59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бучающиеся</w:t>
      </w:r>
      <w:r w:rsidRPr="0000077F">
        <w:rPr>
          <w:rFonts w:ascii="Times New Roman" w:hAnsi="Times New Roman"/>
          <w:sz w:val="24"/>
          <w:szCs w:val="24"/>
        </w:rPr>
        <w:t xml:space="preserve"> получа</w:t>
      </w:r>
      <w:r>
        <w:rPr>
          <w:rFonts w:ascii="Times New Roman" w:hAnsi="Times New Roman"/>
          <w:sz w:val="24"/>
          <w:szCs w:val="24"/>
        </w:rPr>
        <w:t>ю</w:t>
      </w:r>
      <w:r w:rsidRPr="0000077F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77F">
        <w:rPr>
          <w:rFonts w:ascii="Times New Roman" w:hAnsi="Times New Roman"/>
          <w:sz w:val="24"/>
          <w:szCs w:val="24"/>
        </w:rPr>
        <w:t>удовольствие от выражения эмоций и свободы мысли средствами пластики.</w:t>
      </w:r>
    </w:p>
    <w:p w:rsidR="00111F6C" w:rsidRPr="00506A09" w:rsidRDefault="00111F6C" w:rsidP="008203DA">
      <w:pPr>
        <w:pStyle w:val="a6"/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5" w:firstLine="567"/>
        <w:jc w:val="both"/>
        <w:rPr>
          <w:rFonts w:ascii="Times New Roman" w:hAnsi="Times New Roman" w:cs="Times New Roman"/>
          <w:i/>
          <w:sz w:val="24"/>
          <w:shd w:val="clear" w:color="auto" w:fill="FFFFFF"/>
        </w:rPr>
      </w:pPr>
      <w:r w:rsidRPr="001C593E">
        <w:rPr>
          <w:rFonts w:ascii="Times New Roman" w:hAnsi="Times New Roman"/>
          <w:b/>
          <w:i/>
          <w:sz w:val="24"/>
          <w:shd w:val="clear" w:color="auto" w:fill="FFFFFF"/>
        </w:rPr>
        <w:t>Адресат программы</w:t>
      </w:r>
      <w:r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sz w:val="24"/>
          <w:shd w:val="clear" w:color="auto" w:fill="FFFFFF"/>
        </w:rPr>
        <w:t xml:space="preserve"> Содержание программы рассчитано на обучающихся младшего, </w:t>
      </w:r>
      <w:r w:rsidRPr="00506A09">
        <w:rPr>
          <w:rFonts w:ascii="Times New Roman" w:hAnsi="Times New Roman"/>
          <w:sz w:val="24"/>
          <w:shd w:val="clear" w:color="auto" w:fill="FFFFFF"/>
        </w:rPr>
        <w:t xml:space="preserve">среднего </w:t>
      </w:r>
      <w:r w:rsidRPr="00506A09">
        <w:rPr>
          <w:rFonts w:ascii="Times New Roman" w:hAnsi="Times New Roman" w:cs="Times New Roman"/>
          <w:sz w:val="24"/>
          <w:shd w:val="clear" w:color="auto" w:fill="FFFFFF"/>
        </w:rPr>
        <w:t>и старшего школьного возраста</w:t>
      </w:r>
      <w:r w:rsidRPr="00506A09">
        <w:rPr>
          <w:rFonts w:ascii="Times New Roman" w:hAnsi="Times New Roman" w:cs="Times New Roman"/>
          <w:i/>
          <w:sz w:val="24"/>
          <w:shd w:val="clear" w:color="auto" w:fill="FFFFFF"/>
        </w:rPr>
        <w:t xml:space="preserve"> от</w:t>
      </w:r>
      <w:r w:rsidR="00201560">
        <w:rPr>
          <w:rFonts w:ascii="Times New Roman" w:hAnsi="Times New Roman" w:cs="Times New Roman"/>
          <w:i/>
          <w:sz w:val="24"/>
          <w:shd w:val="clear" w:color="auto" w:fill="FFFFFF"/>
        </w:rPr>
        <w:t xml:space="preserve"> </w:t>
      </w:r>
      <w:r w:rsidR="00926333">
        <w:rPr>
          <w:rFonts w:ascii="Times New Roman" w:hAnsi="Times New Roman" w:cs="Times New Roman"/>
          <w:i/>
          <w:sz w:val="24"/>
          <w:shd w:val="clear" w:color="auto" w:fill="FFFFFF"/>
        </w:rPr>
        <w:t xml:space="preserve">7 </w:t>
      </w:r>
      <w:r w:rsidRPr="00506A09">
        <w:rPr>
          <w:rFonts w:ascii="Times New Roman" w:hAnsi="Times New Roman" w:cs="Times New Roman"/>
          <w:i/>
          <w:sz w:val="24"/>
          <w:shd w:val="clear" w:color="auto" w:fill="FFFFFF"/>
        </w:rPr>
        <w:t xml:space="preserve"> до 1</w:t>
      </w:r>
      <w:r w:rsidR="00926333">
        <w:rPr>
          <w:rFonts w:ascii="Times New Roman" w:hAnsi="Times New Roman" w:cs="Times New Roman"/>
          <w:i/>
          <w:sz w:val="24"/>
          <w:shd w:val="clear" w:color="auto" w:fill="FFFFFF"/>
        </w:rPr>
        <w:t>8</w:t>
      </w:r>
      <w:r w:rsidRPr="00506A09">
        <w:rPr>
          <w:rFonts w:ascii="Times New Roman" w:hAnsi="Times New Roman" w:cs="Times New Roman"/>
          <w:i/>
          <w:sz w:val="24"/>
          <w:shd w:val="clear" w:color="auto" w:fill="FFFFFF"/>
        </w:rPr>
        <w:t xml:space="preserve"> лет. </w:t>
      </w:r>
    </w:p>
    <w:p w:rsidR="003971AD" w:rsidRDefault="003971AD" w:rsidP="008203DA">
      <w:pPr>
        <w:suppressAutoHyphens/>
        <w:spacing w:after="0"/>
        <w:ind w:right="-2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Формы обучения –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очная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и заочная  </w:t>
      </w:r>
      <w:r>
        <w:rPr>
          <w:rFonts w:ascii="Times New Roman" w:hAnsi="Times New Roman"/>
          <w:sz w:val="24"/>
          <w:szCs w:val="24"/>
        </w:rPr>
        <w:t xml:space="preserve">с применением </w:t>
      </w:r>
      <w:r>
        <w:rPr>
          <w:rFonts w:ascii="Times New Roman" w:hAnsi="Times New Roman"/>
          <w:i/>
          <w:iCs/>
          <w:sz w:val="24"/>
          <w:szCs w:val="24"/>
        </w:rPr>
        <w:t>смешанной модели обучения</w:t>
      </w:r>
      <w:r>
        <w:rPr>
          <w:rFonts w:ascii="Times New Roman" w:hAnsi="Times New Roman"/>
          <w:sz w:val="24"/>
          <w:szCs w:val="24"/>
        </w:rPr>
        <w:t xml:space="preserve"> (в очном и дистанционном форматах).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>
        <w:rPr>
          <w:rFonts w:ascii="Times New Roman" w:eastAsia="Times New Roman" w:hAnsi="Times New Roman" w:cs="Times New Roman"/>
          <w:sz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чрезвычайных ситуаций природного и техногенного характера) и осуществляется с использованием дистанционных технологий обучения (ДОТ).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истанционное обучение проводится посредством общения с обучающимися и их родителями в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highlight w:val="white"/>
          <w:lang w:val="en-US"/>
        </w:rPr>
        <w:t>iber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», «</w:t>
      </w:r>
      <w:proofErr w:type="spellStart"/>
      <w:r>
        <w:rPr>
          <w:rFonts w:ascii="Times New Roman" w:hAnsi="Times New Roman"/>
          <w:sz w:val="24"/>
          <w:szCs w:val="24"/>
          <w:highlight w:val="white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», «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>»</w:t>
      </w:r>
      <w:r>
        <w:rPr>
          <w:rFonts w:ascii="Times New Roman" w:hAnsi="Times New Roman"/>
          <w:sz w:val="24"/>
          <w:szCs w:val="24"/>
        </w:rPr>
        <w:t xml:space="preserve"> (закрытая группа «Ритмы детства»).</w:t>
      </w:r>
    </w:p>
    <w:p w:rsidR="00926333" w:rsidRDefault="00926333" w:rsidP="00926333">
      <w:pPr>
        <w:suppressAutoHyphens/>
        <w:spacing w:after="0" w:line="240" w:lineRule="auto"/>
        <w:ind w:left="567" w:right="-2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174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Формы организации образовательного процесса:</w:t>
      </w:r>
      <w:r w:rsidRPr="001017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26333" w:rsidRPr="001B368F" w:rsidRDefault="00926333" w:rsidP="00926333">
      <w:pPr>
        <w:pStyle w:val="a6"/>
        <w:numPr>
          <w:ilvl w:val="0"/>
          <w:numId w:val="18"/>
        </w:numPr>
        <w:suppressAutoHyphens/>
        <w:overflowPunct/>
        <w:spacing w:after="0" w:line="240" w:lineRule="auto"/>
        <w:ind w:left="142" w:right="-24" w:hanging="142"/>
        <w:contextualSpacing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1B368F">
        <w:rPr>
          <w:rFonts w:ascii="Times New Roman" w:eastAsia="Times New Roman" w:hAnsi="Times New Roman" w:cs="Times New Roman"/>
          <w:color w:val="auto"/>
          <w:sz w:val="24"/>
        </w:rPr>
        <w:t>групповое offline-занятие</w:t>
      </w:r>
      <w:r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926333" w:rsidRPr="001B368F" w:rsidRDefault="00926333" w:rsidP="00926333">
      <w:pPr>
        <w:pStyle w:val="a6"/>
        <w:numPr>
          <w:ilvl w:val="0"/>
          <w:numId w:val="18"/>
        </w:numPr>
        <w:suppressAutoHyphens/>
        <w:overflowPunct/>
        <w:spacing w:after="0" w:line="240" w:lineRule="auto"/>
        <w:ind w:left="142" w:right="-24" w:hanging="142"/>
        <w:contextualSpacing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1B368F">
        <w:rPr>
          <w:rFonts w:ascii="Times New Roman" w:eastAsia="Times New Roman" w:hAnsi="Times New Roman" w:cs="Times New Roman"/>
          <w:color w:val="auto"/>
          <w:sz w:val="24"/>
        </w:rPr>
        <w:t>групповое online-занятие</w:t>
      </w:r>
      <w:r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926333" w:rsidRPr="001B368F" w:rsidRDefault="00926333" w:rsidP="00926333">
      <w:pPr>
        <w:pStyle w:val="a6"/>
        <w:numPr>
          <w:ilvl w:val="0"/>
          <w:numId w:val="18"/>
        </w:numPr>
        <w:suppressAutoHyphens/>
        <w:overflowPunct/>
        <w:spacing w:after="0" w:line="240" w:lineRule="auto"/>
        <w:ind w:left="142" w:right="-24" w:hanging="142"/>
        <w:contextualSpacing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1B368F">
        <w:rPr>
          <w:rFonts w:ascii="Times New Roman" w:eastAsia="Times New Roman" w:hAnsi="Times New Roman" w:cs="Times New Roman"/>
          <w:color w:val="auto"/>
          <w:sz w:val="24"/>
        </w:rPr>
        <w:t xml:space="preserve">образовательные </w:t>
      </w:r>
      <w:proofErr w:type="spellStart"/>
      <w:r w:rsidRPr="001B368F">
        <w:rPr>
          <w:rFonts w:ascii="Times New Roman" w:eastAsia="Times New Roman" w:hAnsi="Times New Roman" w:cs="Times New Roman"/>
          <w:color w:val="auto"/>
          <w:sz w:val="24"/>
        </w:rPr>
        <w:t>online</w:t>
      </w:r>
      <w:proofErr w:type="spellEnd"/>
      <w:r w:rsidRPr="001B368F">
        <w:rPr>
          <w:rFonts w:ascii="Times New Roman" w:eastAsia="Times New Roman" w:hAnsi="Times New Roman" w:cs="Times New Roman"/>
          <w:color w:val="auto"/>
          <w:sz w:val="24"/>
        </w:rPr>
        <w:t xml:space="preserve"> – платформы</w:t>
      </w:r>
      <w:r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926333" w:rsidRPr="001B368F" w:rsidRDefault="00926333" w:rsidP="00926333">
      <w:pPr>
        <w:pStyle w:val="a6"/>
        <w:numPr>
          <w:ilvl w:val="0"/>
          <w:numId w:val="18"/>
        </w:numPr>
        <w:suppressAutoHyphens/>
        <w:overflowPunct/>
        <w:spacing w:after="0" w:line="240" w:lineRule="auto"/>
        <w:ind w:left="142" w:right="-24" w:hanging="142"/>
        <w:contextualSpacing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1B368F">
        <w:rPr>
          <w:rFonts w:ascii="Times New Roman" w:eastAsia="Times New Roman" w:hAnsi="Times New Roman" w:cs="Times New Roman"/>
          <w:color w:val="auto"/>
          <w:sz w:val="24"/>
        </w:rPr>
        <w:t>цифровые образовательные ресурсы</w:t>
      </w:r>
      <w:r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926333" w:rsidRPr="001B368F" w:rsidRDefault="00926333" w:rsidP="00926333">
      <w:pPr>
        <w:pStyle w:val="a6"/>
        <w:numPr>
          <w:ilvl w:val="0"/>
          <w:numId w:val="18"/>
        </w:numPr>
        <w:suppressAutoHyphens/>
        <w:overflowPunct/>
        <w:spacing w:after="0" w:line="240" w:lineRule="auto"/>
        <w:ind w:left="142" w:right="-24" w:hanging="142"/>
        <w:contextualSpacing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1B368F">
        <w:rPr>
          <w:rFonts w:ascii="Times New Roman" w:eastAsia="Times New Roman" w:hAnsi="Times New Roman" w:cs="Times New Roman"/>
          <w:color w:val="auto"/>
          <w:sz w:val="24"/>
        </w:rPr>
        <w:t xml:space="preserve">видеоконференции </w:t>
      </w:r>
      <w:r w:rsidRPr="001B368F">
        <w:rPr>
          <w:rFonts w:ascii="Times New Roman" w:hAnsi="Times New Roman" w:cs="Times New Roman"/>
          <w:color w:val="auto"/>
          <w:sz w:val="24"/>
        </w:rPr>
        <w:t xml:space="preserve">в </w:t>
      </w:r>
      <w:r w:rsidRPr="001B368F">
        <w:rPr>
          <w:rFonts w:ascii="Times New Roman" w:eastAsia="Times New Roman" w:hAnsi="Times New Roman" w:cs="Times New Roman"/>
          <w:color w:val="auto"/>
          <w:sz w:val="24"/>
          <w:lang w:val="en-US"/>
        </w:rPr>
        <w:t>Zoom</w:t>
      </w:r>
      <w:r w:rsidRPr="001B368F">
        <w:rPr>
          <w:rFonts w:ascii="Times New Roman" w:eastAsia="Times New Roman" w:hAnsi="Times New Roman" w:cs="Times New Roman"/>
          <w:color w:val="auto"/>
          <w:sz w:val="24"/>
        </w:rPr>
        <w:t>;</w:t>
      </w:r>
      <w:r w:rsidRPr="001B368F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926333" w:rsidRPr="001B368F" w:rsidRDefault="00926333" w:rsidP="00926333">
      <w:pPr>
        <w:pStyle w:val="a6"/>
        <w:numPr>
          <w:ilvl w:val="0"/>
          <w:numId w:val="18"/>
        </w:numPr>
        <w:suppressAutoHyphens/>
        <w:overflowPunct/>
        <w:spacing w:after="0" w:line="240" w:lineRule="auto"/>
        <w:ind w:left="142" w:right="-24" w:hanging="142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 w:rsidRPr="001B368F">
        <w:rPr>
          <w:rFonts w:ascii="Times New Roman" w:eastAsia="Times New Roman" w:hAnsi="Times New Roman" w:cs="Times New Roman"/>
          <w:color w:val="auto"/>
          <w:sz w:val="24"/>
        </w:rPr>
        <w:t>электронная почта;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926333" w:rsidRPr="001B368F" w:rsidRDefault="00926333" w:rsidP="00926333">
      <w:pPr>
        <w:pStyle w:val="a6"/>
        <w:numPr>
          <w:ilvl w:val="0"/>
          <w:numId w:val="18"/>
        </w:numPr>
        <w:suppressAutoHyphens/>
        <w:overflowPunct/>
        <w:spacing w:after="0" w:line="240" w:lineRule="auto"/>
        <w:ind w:left="142" w:right="-24" w:hanging="142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proofErr w:type="spellStart"/>
      <w:r w:rsidRPr="001B368F">
        <w:rPr>
          <w:rFonts w:ascii="Times New Roman" w:hAnsi="Times New Roman" w:cs="Times New Roman"/>
          <w:color w:val="auto"/>
          <w:sz w:val="24"/>
          <w:lang w:val="en-US"/>
        </w:rPr>
        <w:t>V</w:t>
      </w:r>
      <w:r w:rsidRPr="001B368F">
        <w:rPr>
          <w:rFonts w:ascii="Times New Roman" w:hAnsi="Times New Roman" w:cs="Times New Roman"/>
          <w:color w:val="auto"/>
          <w:sz w:val="24"/>
          <w:highlight w:val="white"/>
          <w:lang w:val="en-US"/>
        </w:rPr>
        <w:t>iber</w:t>
      </w:r>
      <w:proofErr w:type="spellEnd"/>
      <w:r w:rsidRPr="001B368F">
        <w:rPr>
          <w:rFonts w:ascii="Times New Roman" w:hAnsi="Times New Roman" w:cs="Times New Roman"/>
          <w:color w:val="auto"/>
          <w:sz w:val="24"/>
          <w:highlight w:val="white"/>
        </w:rPr>
        <w:t>», «</w:t>
      </w:r>
      <w:proofErr w:type="spellStart"/>
      <w:r w:rsidRPr="001B368F">
        <w:rPr>
          <w:rFonts w:ascii="Times New Roman" w:hAnsi="Times New Roman" w:cs="Times New Roman"/>
          <w:color w:val="auto"/>
          <w:sz w:val="24"/>
          <w:highlight w:val="white"/>
          <w:lang w:val="en-US"/>
        </w:rPr>
        <w:t>WhatsApp</w:t>
      </w:r>
      <w:proofErr w:type="spellEnd"/>
      <w:r w:rsidRPr="001B368F">
        <w:rPr>
          <w:rFonts w:ascii="Times New Roman" w:hAnsi="Times New Roman" w:cs="Times New Roman"/>
          <w:color w:val="auto"/>
          <w:sz w:val="24"/>
          <w:highlight w:val="white"/>
        </w:rPr>
        <w:t>», «</w:t>
      </w:r>
      <w:proofErr w:type="spellStart"/>
      <w:r w:rsidRPr="001B368F">
        <w:rPr>
          <w:rFonts w:ascii="Times New Roman" w:hAnsi="Times New Roman" w:cs="Times New Roman"/>
          <w:color w:val="auto"/>
          <w:sz w:val="24"/>
          <w:highlight w:val="white"/>
        </w:rPr>
        <w:t>Вконтакте</w:t>
      </w:r>
      <w:proofErr w:type="spellEnd"/>
      <w:r w:rsidRPr="001B368F">
        <w:rPr>
          <w:rFonts w:ascii="Times New Roman" w:hAnsi="Times New Roman" w:cs="Times New Roman"/>
          <w:color w:val="auto"/>
          <w:sz w:val="24"/>
          <w:highlight w:val="white"/>
        </w:rPr>
        <w:t>»</w:t>
      </w:r>
      <w:r w:rsidRPr="001B368F">
        <w:rPr>
          <w:rFonts w:ascii="Times New Roman" w:hAnsi="Times New Roman" w:cs="Times New Roman"/>
          <w:color w:val="auto"/>
          <w:sz w:val="24"/>
        </w:rPr>
        <w:t xml:space="preserve"> (закрытая группа «Ритмы детства»);</w:t>
      </w:r>
    </w:p>
    <w:p w:rsidR="00926333" w:rsidRPr="001B368F" w:rsidRDefault="00926333" w:rsidP="00926333">
      <w:pPr>
        <w:pStyle w:val="a6"/>
        <w:numPr>
          <w:ilvl w:val="0"/>
          <w:numId w:val="18"/>
        </w:numPr>
        <w:suppressAutoHyphens/>
        <w:overflowPunct/>
        <w:spacing w:after="0" w:line="240" w:lineRule="auto"/>
        <w:ind w:left="142" w:right="-24" w:hanging="142"/>
        <w:contextualSpacing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1B368F">
        <w:rPr>
          <w:rFonts w:ascii="Times New Roman" w:eastAsia="Times New Roman" w:hAnsi="Times New Roman" w:cs="Times New Roman"/>
          <w:color w:val="auto"/>
          <w:sz w:val="24"/>
        </w:rPr>
        <w:t xml:space="preserve">комбинированное использование </w:t>
      </w:r>
      <w:proofErr w:type="spellStart"/>
      <w:r w:rsidRPr="001B368F">
        <w:rPr>
          <w:rFonts w:ascii="Times New Roman" w:eastAsia="Times New Roman" w:hAnsi="Times New Roman" w:cs="Times New Roman"/>
          <w:color w:val="auto"/>
          <w:sz w:val="24"/>
        </w:rPr>
        <w:t>online</w:t>
      </w:r>
      <w:proofErr w:type="spellEnd"/>
      <w:r w:rsidRPr="001B368F">
        <w:rPr>
          <w:rFonts w:ascii="Times New Roman" w:eastAsia="Times New Roman" w:hAnsi="Times New Roman" w:cs="Times New Roman"/>
          <w:color w:val="auto"/>
          <w:sz w:val="24"/>
        </w:rPr>
        <w:t xml:space="preserve"> и </w:t>
      </w:r>
      <w:proofErr w:type="spellStart"/>
      <w:r w:rsidRPr="001B368F">
        <w:rPr>
          <w:rFonts w:ascii="Times New Roman" w:eastAsia="Times New Roman" w:hAnsi="Times New Roman" w:cs="Times New Roman"/>
          <w:color w:val="auto"/>
          <w:sz w:val="24"/>
        </w:rPr>
        <w:t>offline</w:t>
      </w:r>
      <w:proofErr w:type="spellEnd"/>
      <w:r w:rsidRPr="001B368F">
        <w:rPr>
          <w:rFonts w:ascii="Times New Roman" w:eastAsia="Times New Roman" w:hAnsi="Times New Roman" w:cs="Times New Roman"/>
          <w:color w:val="auto"/>
          <w:sz w:val="24"/>
        </w:rPr>
        <w:t xml:space="preserve"> режимов</w:t>
      </w:r>
      <w:r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926333" w:rsidRPr="001B368F" w:rsidRDefault="00926333" w:rsidP="00926333">
      <w:pPr>
        <w:pStyle w:val="a6"/>
        <w:numPr>
          <w:ilvl w:val="0"/>
          <w:numId w:val="18"/>
        </w:numPr>
        <w:suppressAutoHyphens/>
        <w:overflowPunct/>
        <w:spacing w:after="0" w:line="240" w:lineRule="auto"/>
        <w:ind w:left="142" w:right="-24" w:hanging="142"/>
        <w:contextualSpacing/>
        <w:jc w:val="both"/>
        <w:rPr>
          <w:rFonts w:ascii="Times New Roman" w:eastAsia="Times New Roman" w:hAnsi="Times New Roman" w:cs="Times New Roman"/>
          <w:color w:val="auto"/>
          <w:sz w:val="24"/>
        </w:rPr>
      </w:pPr>
      <w:proofErr w:type="spellStart"/>
      <w:r w:rsidRPr="001B368F">
        <w:rPr>
          <w:rFonts w:ascii="Times New Roman" w:eastAsia="Times New Roman" w:hAnsi="Times New Roman" w:cs="Times New Roman"/>
          <w:color w:val="auto"/>
          <w:sz w:val="24"/>
        </w:rPr>
        <w:t>о</w:t>
      </w:r>
      <w:proofErr w:type="gramStart"/>
      <w:r w:rsidRPr="001B368F">
        <w:rPr>
          <w:rFonts w:ascii="Times New Roman" w:eastAsia="Times New Roman" w:hAnsi="Times New Roman" w:cs="Times New Roman"/>
          <w:color w:val="auto"/>
          <w:sz w:val="24"/>
        </w:rPr>
        <w:t>nline</w:t>
      </w:r>
      <w:proofErr w:type="gramEnd"/>
      <w:r w:rsidRPr="001B368F">
        <w:rPr>
          <w:rFonts w:ascii="Times New Roman" w:eastAsia="Times New Roman" w:hAnsi="Times New Roman" w:cs="Times New Roman"/>
          <w:color w:val="auto"/>
          <w:sz w:val="24"/>
        </w:rPr>
        <w:t>-консультация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926333" w:rsidRPr="00877003" w:rsidRDefault="00926333" w:rsidP="00926333">
      <w:pPr>
        <w:suppressAutoHyphens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174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lastRenderedPageBreak/>
        <w:t>Объем, сроки и режим</w:t>
      </w:r>
      <w:r w:rsidRPr="001017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0174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освоения </w:t>
      </w:r>
      <w:r w:rsidRPr="008770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ДООП «Современный танец»:</w:t>
      </w:r>
    </w:p>
    <w:p w:rsidR="00926333" w:rsidRPr="00877003" w:rsidRDefault="00926333" w:rsidP="00926333">
      <w:pPr>
        <w:suppressAutoHyphens/>
        <w:spacing w:after="0" w:line="240" w:lineRule="auto"/>
        <w:ind w:right="-2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рассчитана на </w:t>
      </w:r>
      <w:r w:rsidRPr="0087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 года </w:t>
      </w:r>
      <w:r w:rsidRPr="0087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обучения:  </w:t>
      </w:r>
      <w:r w:rsidRPr="0087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всего </w:t>
      </w:r>
      <w:r w:rsidR="005962F0" w:rsidRPr="005962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490/</w:t>
      </w:r>
      <w:r w:rsidRPr="005962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630 часов</w:t>
      </w:r>
      <w:r w:rsidRPr="0087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26333" w:rsidRPr="00877003" w:rsidRDefault="00926333" w:rsidP="00926333">
      <w:pPr>
        <w:suppressAutoHyphens/>
        <w:spacing w:after="0"/>
        <w:ind w:right="-24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год обучения – 140/210 часов в год;</w:t>
      </w:r>
    </w:p>
    <w:p w:rsidR="00926333" w:rsidRPr="00877003" w:rsidRDefault="00926333" w:rsidP="00926333">
      <w:pPr>
        <w:suppressAutoHyphens/>
        <w:spacing w:after="0"/>
        <w:ind w:right="-24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год обучения – 140/210 часов в год;</w:t>
      </w:r>
    </w:p>
    <w:p w:rsidR="00926333" w:rsidRPr="00877003" w:rsidRDefault="00926333" w:rsidP="00926333">
      <w:pPr>
        <w:suppressAutoHyphens/>
        <w:spacing w:after="0"/>
        <w:ind w:right="-24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7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 год обучения – 210 часов в год.</w:t>
      </w:r>
    </w:p>
    <w:p w:rsidR="00926333" w:rsidRPr="00877003" w:rsidRDefault="00926333" w:rsidP="00926333">
      <w:pPr>
        <w:suppressAutoHyphens/>
        <w:spacing w:after="0" w:line="240" w:lineRule="auto"/>
        <w:ind w:right="-2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7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 проводятся 3 раза в неделю по 2 часа</w:t>
      </w:r>
    </w:p>
    <w:p w:rsidR="00926333" w:rsidRPr="00877003" w:rsidRDefault="00926333" w:rsidP="00926333">
      <w:pPr>
        <w:suppressAutoHyphens/>
        <w:spacing w:after="0" w:line="240" w:lineRule="auto"/>
        <w:ind w:right="-24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7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младшей (</w:t>
      </w:r>
      <w:r w:rsidRPr="00877003"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>7–11 лет</w:t>
      </w:r>
      <w:r w:rsidRPr="00877003">
        <w:rPr>
          <w:rFonts w:ascii="Times New Roman" w:eastAsia="Times New Roman" w:hAnsi="Times New Roman" w:cs="Times New Roman"/>
          <w:color w:val="000000" w:themeColor="text1"/>
          <w:sz w:val="24"/>
        </w:rPr>
        <w:t>)</w:t>
      </w:r>
      <w:r w:rsidRPr="0087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старшей (12</w:t>
      </w:r>
      <w:r w:rsidRPr="00877003"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>–18 лет</w:t>
      </w:r>
      <w:r w:rsidRPr="00877003">
        <w:rPr>
          <w:rFonts w:ascii="Times New Roman" w:eastAsia="Times New Roman" w:hAnsi="Times New Roman" w:cs="Times New Roman"/>
          <w:color w:val="000000" w:themeColor="text1"/>
          <w:sz w:val="24"/>
        </w:rPr>
        <w:t>)</w:t>
      </w:r>
      <w:r w:rsidRPr="0087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группах з</w:t>
      </w:r>
      <w:r w:rsidRPr="00877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анятия</w:t>
      </w:r>
      <w:r w:rsidRPr="008770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проводятся 3 раза в неделю по 2 часа.</w:t>
      </w:r>
    </w:p>
    <w:p w:rsidR="00926333" w:rsidRPr="00877003" w:rsidRDefault="00926333" w:rsidP="00926333">
      <w:pPr>
        <w:spacing w:after="0"/>
        <w:ind w:right="-24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87700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Количество </w:t>
      </w:r>
      <w:proofErr w:type="gramStart"/>
      <w:r w:rsidRPr="0087700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обучающихся</w:t>
      </w:r>
      <w:proofErr w:type="gramEnd"/>
      <w:r w:rsidRPr="0087700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 группе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87700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87700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15 – 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0</w:t>
      </w:r>
      <w:r w:rsidRPr="0087700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обучающихся. </w:t>
      </w:r>
    </w:p>
    <w:p w:rsidR="00926333" w:rsidRPr="00926333" w:rsidRDefault="00926333" w:rsidP="00926333">
      <w:pPr>
        <w:spacing w:after="0"/>
        <w:ind w:right="-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333">
        <w:rPr>
          <w:rFonts w:ascii="Times New Roman" w:hAnsi="Times New Roman" w:cs="Times New Roman"/>
          <w:i/>
          <w:color w:val="auto"/>
          <w:sz w:val="24"/>
          <w:szCs w:val="24"/>
        </w:rPr>
        <w:t>Продолжительность занятия – 40 минут</w:t>
      </w:r>
      <w:r w:rsidRPr="0092633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926333">
        <w:rPr>
          <w:rFonts w:ascii="Times New Roman" w:hAnsi="Times New Roman" w:cs="Times New Roman"/>
          <w:bCs/>
          <w:i/>
          <w:sz w:val="24"/>
          <w:szCs w:val="24"/>
        </w:rPr>
        <w:t xml:space="preserve"> При смешанной форме  обучения: </w:t>
      </w:r>
    </w:p>
    <w:p w:rsidR="00926333" w:rsidRPr="00101746" w:rsidRDefault="00926333" w:rsidP="00926333">
      <w:pPr>
        <w:spacing w:after="0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6">
        <w:rPr>
          <w:rFonts w:ascii="Times New Roman" w:hAnsi="Times New Roman" w:cs="Times New Roman"/>
          <w:sz w:val="24"/>
          <w:szCs w:val="24"/>
        </w:rPr>
        <w:t>20 минут - для учащихся 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746">
        <w:rPr>
          <w:rFonts w:ascii="Times New Roman" w:hAnsi="Times New Roman" w:cs="Times New Roman"/>
          <w:sz w:val="24"/>
          <w:szCs w:val="24"/>
        </w:rPr>
        <w:t xml:space="preserve">2 классов; </w:t>
      </w:r>
    </w:p>
    <w:p w:rsidR="00926333" w:rsidRPr="00101746" w:rsidRDefault="00926333" w:rsidP="00926333">
      <w:pPr>
        <w:spacing w:after="0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6">
        <w:rPr>
          <w:rFonts w:ascii="Times New Roman" w:hAnsi="Times New Roman" w:cs="Times New Roman"/>
          <w:sz w:val="24"/>
          <w:szCs w:val="24"/>
        </w:rPr>
        <w:t>25 минут - для учащихся 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746">
        <w:rPr>
          <w:rFonts w:ascii="Times New Roman" w:hAnsi="Times New Roman" w:cs="Times New Roman"/>
          <w:sz w:val="24"/>
          <w:szCs w:val="24"/>
        </w:rPr>
        <w:t xml:space="preserve">4 классов; </w:t>
      </w:r>
    </w:p>
    <w:p w:rsidR="00926333" w:rsidRPr="00101746" w:rsidRDefault="00926333" w:rsidP="00926333">
      <w:pPr>
        <w:spacing w:after="0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6">
        <w:rPr>
          <w:rFonts w:ascii="Times New Roman" w:hAnsi="Times New Roman" w:cs="Times New Roman"/>
          <w:sz w:val="24"/>
          <w:szCs w:val="24"/>
        </w:rPr>
        <w:t xml:space="preserve">30 минут - для учащихся среднего и старшего школьного возраста. </w:t>
      </w:r>
    </w:p>
    <w:p w:rsidR="00926333" w:rsidRPr="00101746" w:rsidRDefault="00926333" w:rsidP="00926333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101746">
        <w:rPr>
          <w:rFonts w:ascii="Times New Roman" w:hAnsi="Times New Roman" w:cs="Times New Roman"/>
          <w:bCs/>
          <w:iCs/>
          <w:sz w:val="24"/>
          <w:szCs w:val="24"/>
        </w:rPr>
        <w:t xml:space="preserve">Во время </w:t>
      </w:r>
      <w:proofErr w:type="spellStart"/>
      <w:r w:rsidRPr="00101746">
        <w:rPr>
          <w:rFonts w:ascii="Times New Roman" w:hAnsi="Times New Roman" w:cs="Times New Roman"/>
          <w:bCs/>
          <w:iCs/>
          <w:sz w:val="24"/>
          <w:szCs w:val="24"/>
        </w:rPr>
        <w:t>онлайн-занятия</w:t>
      </w:r>
      <w:proofErr w:type="spellEnd"/>
      <w:r w:rsidRPr="00101746">
        <w:rPr>
          <w:rFonts w:ascii="Times New Roman" w:hAnsi="Times New Roman" w:cs="Times New Roman"/>
          <w:bCs/>
          <w:iCs/>
          <w:sz w:val="24"/>
          <w:szCs w:val="24"/>
        </w:rPr>
        <w:t xml:space="preserve"> проводится динамическая пауза, гимнастика </w:t>
      </w:r>
      <w:r w:rsidRPr="00101746">
        <w:rPr>
          <w:rFonts w:ascii="Times New Roman" w:hAnsi="Times New Roman" w:cs="Times New Roman"/>
          <w:sz w:val="24"/>
          <w:szCs w:val="24"/>
        </w:rPr>
        <w:t xml:space="preserve">для глаз. </w:t>
      </w:r>
    </w:p>
    <w:p w:rsidR="00926333" w:rsidRPr="00101746" w:rsidRDefault="00926333" w:rsidP="00926333">
      <w:pPr>
        <w:spacing w:after="0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6">
        <w:rPr>
          <w:rFonts w:ascii="Times New Roman" w:hAnsi="Times New Roman" w:cs="Times New Roman"/>
          <w:sz w:val="24"/>
          <w:szCs w:val="24"/>
        </w:rPr>
        <w:t xml:space="preserve">Во время летних каникул занятия проводятся в группах переменного состава (независимо от года обучения) </w:t>
      </w:r>
    </w:p>
    <w:p w:rsidR="00837200" w:rsidRPr="00837200" w:rsidRDefault="00837200" w:rsidP="00837200">
      <w:pPr>
        <w:widowControl w:val="0"/>
        <w:overflowPunct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83720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Обучение ведётся на русском языке</w:t>
      </w:r>
      <w:r w:rsidRPr="0083720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9729A" w:rsidRDefault="0089729A" w:rsidP="008203DA">
      <w:pPr>
        <w:spacing w:after="0"/>
        <w:ind w:right="-2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9729A" w:rsidRPr="003A503C" w:rsidRDefault="0089729A" w:rsidP="00837200">
      <w:pPr>
        <w:spacing w:after="0"/>
        <w:ind w:right="-24" w:firstLine="567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89729A">
        <w:rPr>
          <w:rFonts w:ascii="Times New Roman" w:eastAsia="Times New Roman" w:hAnsi="Times New Roman" w:cs="Times New Roman"/>
          <w:b/>
          <w:i/>
          <w:sz w:val="24"/>
        </w:rPr>
        <w:t>Цель программы</w:t>
      </w:r>
      <w:r w:rsidRPr="0089729A">
        <w:rPr>
          <w:rFonts w:ascii="Times New Roman" w:eastAsia="Times New Roman" w:hAnsi="Times New Roman" w:cs="Times New Roman"/>
          <w:b/>
          <w:i/>
          <w:color w:val="auto"/>
          <w:sz w:val="24"/>
        </w:rPr>
        <w:t xml:space="preserve">: </w:t>
      </w:r>
      <w:r w:rsidRPr="003A50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Формирование художественного мышления и хореографической </w:t>
      </w:r>
      <w:proofErr w:type="gramStart"/>
      <w:r w:rsidRPr="003A503C">
        <w:rPr>
          <w:rFonts w:ascii="Times New Roman" w:eastAsia="Times New Roman" w:hAnsi="Times New Roman" w:cs="Times New Roman"/>
          <w:color w:val="auto"/>
          <w:sz w:val="24"/>
          <w:szCs w:val="24"/>
        </w:rPr>
        <w:t>культуры</w:t>
      </w:r>
      <w:proofErr w:type="gramEnd"/>
      <w:r w:rsidRPr="003A50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обучающихся средствами современного танца.</w:t>
      </w:r>
    </w:p>
    <w:p w:rsidR="0089729A" w:rsidRPr="0089729A" w:rsidRDefault="0089729A" w:rsidP="00837200">
      <w:pPr>
        <w:tabs>
          <w:tab w:val="left" w:pos="426"/>
        </w:tabs>
        <w:spacing w:after="0"/>
        <w:ind w:right="-24" w:firstLine="567"/>
        <w:jc w:val="both"/>
        <w:rPr>
          <w:rFonts w:ascii="Times New Roman" w:eastAsia="Times New Roman" w:hAnsi="Times New Roman" w:cs="Times New Roman"/>
          <w:b/>
          <w:i/>
          <w:sz w:val="24"/>
          <w:highlight w:val="white"/>
        </w:rPr>
      </w:pPr>
      <w:bookmarkStart w:id="1" w:name="_GoBack"/>
      <w:bookmarkEnd w:id="1"/>
      <w:r w:rsidRPr="0089729A"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Задачи программы:</w:t>
      </w:r>
    </w:p>
    <w:p w:rsidR="0089729A" w:rsidRPr="0089729A" w:rsidRDefault="0089729A" w:rsidP="008203DA">
      <w:pPr>
        <w:tabs>
          <w:tab w:val="left" w:pos="142"/>
          <w:tab w:val="left" w:pos="426"/>
        </w:tabs>
        <w:spacing w:after="0"/>
        <w:ind w:left="284" w:right="-24" w:hanging="142"/>
        <w:jc w:val="both"/>
        <w:rPr>
          <w:highlight w:val="white"/>
        </w:rPr>
      </w:pPr>
      <w:r w:rsidRPr="0089729A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Обучающие:</w:t>
      </w:r>
    </w:p>
    <w:p w:rsid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 w:right="-24" w:hanging="142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формировать базовые знания, качества, навыки исполнительства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области современной хореографии;</w:t>
      </w:r>
    </w:p>
    <w:p w:rsid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 w:right="-24" w:hanging="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•ф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ормировать правильную осанку, укреплять суставно-двигательный и связочный аппарат, развивать природные физические данные;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 w:right="-24" w:hanging="142"/>
        <w:contextualSpacing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hAnsi="Times New Roman" w:cs="Times New Roman"/>
          <w:sz w:val="24"/>
          <w:shd w:val="clear" w:color="auto" w:fill="FFFFFF"/>
        </w:rPr>
        <w:t>обучить распределять сценическую площадку, чувствовать коллектив, сохранять рисунок танца;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 w:right="-24" w:hanging="142"/>
        <w:contextualSpacing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  <w:shd w:val="clear" w:color="auto" w:fill="FFFFFF"/>
        </w:rPr>
        <w:t>ознакомить детей с историей возникновения и развития хореографического искусства;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 w:right="-24" w:hanging="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формировать элементы </w:t>
      </w:r>
      <w:r>
        <w:rPr>
          <w:rFonts w:ascii="Times New Roman" w:hAnsi="Times New Roman" w:cs="Times New Roman"/>
          <w:sz w:val="24"/>
          <w:lang w:val="en-US"/>
        </w:rPr>
        <w:t>IT</w:t>
      </w:r>
      <w:r>
        <w:rPr>
          <w:rFonts w:ascii="Times New Roman" w:hAnsi="Times New Roman" w:cs="Times New Roman"/>
          <w:sz w:val="24"/>
        </w:rPr>
        <w:t>-компетенций.</w:t>
      </w:r>
    </w:p>
    <w:p w:rsidR="0089729A" w:rsidRP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 w:right="-24"/>
        <w:jc w:val="both"/>
        <w:rPr>
          <w:highlight w:val="white"/>
        </w:rPr>
      </w:pPr>
      <w:r w:rsidRPr="0089729A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Развивающие: </w:t>
      </w:r>
    </w:p>
    <w:p w:rsid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 w:right="-24" w:hanging="142"/>
        <w:contextualSpacing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•развитие основ музыкальной культуры,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танцевальности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артистичности;</w:t>
      </w:r>
    </w:p>
    <w:p w:rsid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 w:right="-24" w:hanging="142"/>
        <w:contextualSpacing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hAnsi="Times New Roman" w:cs="Times New Roman"/>
          <w:sz w:val="24"/>
          <w:highlight w:val="white"/>
        </w:rPr>
        <w:t xml:space="preserve">развивать репродуктивное и продуктивное воображение, наглядно-образное, ассоциативное мышление, самостоятельное художественное осмысление хореографического материала, </w:t>
      </w:r>
      <w:r>
        <w:rPr>
          <w:rFonts w:ascii="Times New Roman" w:hAnsi="Times New Roman" w:cs="Times New Roman"/>
          <w:sz w:val="24"/>
        </w:rPr>
        <w:t>развитие детской эмоциональной сферы, интереса и любви к танцу</w:t>
      </w:r>
    </w:p>
    <w:p w:rsid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 w:right="-24" w:hanging="142"/>
        <w:contextualSpacing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формировать и совершенствовать коммуникативное межличностное общение, развивать чувство коллективного ансамблевого действия;</w:t>
      </w:r>
    </w:p>
    <w:p w:rsid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 w:right="-24" w:hanging="142"/>
        <w:contextualSpacing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развивать умение контролировать и оценивать результаты собственной и коллективной деятельности.</w:t>
      </w:r>
    </w:p>
    <w:p w:rsidR="0089729A" w:rsidRPr="0089729A" w:rsidRDefault="0089729A" w:rsidP="008203DA">
      <w:pPr>
        <w:pStyle w:val="a6"/>
        <w:tabs>
          <w:tab w:val="left" w:pos="142"/>
        </w:tabs>
        <w:spacing w:after="0"/>
        <w:ind w:left="142" w:right="-24"/>
        <w:contextualSpacing/>
        <w:jc w:val="both"/>
        <w:rPr>
          <w:highlight w:val="white"/>
        </w:rPr>
      </w:pPr>
      <w:r w:rsidRPr="0089729A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Воспитывающие:</w:t>
      </w:r>
    </w:p>
    <w:p w:rsidR="0089729A" w:rsidRDefault="0089729A" w:rsidP="008203DA">
      <w:pPr>
        <w:pStyle w:val="a6"/>
        <w:tabs>
          <w:tab w:val="left" w:pos="0"/>
        </w:tabs>
        <w:spacing w:after="0"/>
        <w:ind w:left="142" w:right="-24" w:hanging="142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формировать общую культуру личности, способной адаптироваться в современном обществе; </w:t>
      </w:r>
    </w:p>
    <w:p w:rsidR="0089729A" w:rsidRDefault="0089729A" w:rsidP="008203DA">
      <w:pPr>
        <w:pStyle w:val="a6"/>
        <w:tabs>
          <w:tab w:val="left" w:pos="0"/>
        </w:tabs>
        <w:spacing w:after="0"/>
        <w:ind w:left="142" w:right="-24" w:hanging="142"/>
        <w:contextualSpacing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  <w:highlight w:val="white"/>
        </w:rPr>
        <w:t>воспитывать коллективизм, ответственность, аккуратность, дисциплинированность, трудолюбие;</w:t>
      </w:r>
    </w:p>
    <w:p w:rsidR="0089729A" w:rsidRDefault="0089729A" w:rsidP="008203DA">
      <w:pPr>
        <w:pStyle w:val="a6"/>
        <w:tabs>
          <w:tab w:val="left" w:pos="0"/>
        </w:tabs>
        <w:spacing w:after="0"/>
        <w:ind w:left="142" w:right="-24" w:hanging="142"/>
        <w:contextualSpacing/>
        <w:jc w:val="both"/>
        <w:rPr>
          <w:rFonts w:ascii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развитие стойкого интереса к хореографическому искусству у дошкольников.</w:t>
      </w:r>
    </w:p>
    <w:p w:rsidR="0089729A" w:rsidRDefault="0089729A" w:rsidP="008203DA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выработать у </w:t>
      </w:r>
      <w:proofErr w:type="gramStart"/>
      <w:r>
        <w:rPr>
          <w:rFonts w:ascii="Times New Roman" w:eastAsia="Times New Roman" w:hAnsi="Times New Roman" w:cs="Times New Roman"/>
          <w:sz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 чувство энергетической наполненности, помогающей преодолевать сложные жизненные ситуации</w:t>
      </w:r>
    </w:p>
    <w:p w:rsidR="0089729A" w:rsidRDefault="001C593E" w:rsidP="00820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5C3">
        <w:rPr>
          <w:rFonts w:ascii="Times New Roman" w:hAnsi="Times New Roman" w:cs="Times New Roman"/>
          <w:b/>
          <w:i/>
          <w:sz w:val="24"/>
        </w:rPr>
        <w:t>Планируемые результаты</w:t>
      </w:r>
      <w:r w:rsidR="003971AD">
        <w:rPr>
          <w:rFonts w:ascii="Times New Roman" w:hAnsi="Times New Roman" w:cs="Times New Roman"/>
          <w:b/>
          <w:i/>
          <w:sz w:val="24"/>
        </w:rPr>
        <w:t>:</w:t>
      </w:r>
    </w:p>
    <w:p w:rsidR="0089729A" w:rsidRDefault="0089729A" w:rsidP="008203DA">
      <w:pPr>
        <w:tabs>
          <w:tab w:val="left" w:pos="142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Образовательные: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Обучающиеся будут знать: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элементы классического танца в партерном экзерсисе, 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творческую деятельность современной и балетной хореографии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•о</w:t>
      </w:r>
      <w:r>
        <w:rPr>
          <w:rFonts w:ascii="Times New Roman" w:eastAsia="Times New Roman" w:hAnsi="Times New Roman" w:cs="Times New Roman"/>
          <w:sz w:val="24"/>
        </w:rPr>
        <w:t xml:space="preserve">собенности артистизма и эмоциональное выражение на сцене 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основные правила поведения на сцене. 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обучающиеся будут иметь сформированные элементы </w:t>
      </w:r>
      <w:r>
        <w:rPr>
          <w:rFonts w:ascii="Times New Roman" w:hAnsi="Times New Roman" w:cs="Times New Roman"/>
          <w:sz w:val="24"/>
          <w:lang w:val="en-US"/>
        </w:rPr>
        <w:t>IT</w:t>
      </w:r>
      <w:r>
        <w:rPr>
          <w:rFonts w:ascii="Times New Roman" w:hAnsi="Times New Roman" w:cs="Times New Roman"/>
          <w:sz w:val="24"/>
        </w:rPr>
        <w:t>-компетенции.</w:t>
      </w:r>
    </w:p>
    <w:p w:rsidR="0089729A" w:rsidRDefault="0089729A" w:rsidP="008203DA">
      <w:pPr>
        <w:pStyle w:val="a6"/>
        <w:tabs>
          <w:tab w:val="left" w:pos="0"/>
          <w:tab w:val="left" w:pos="426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i/>
          <w:sz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Обучающиеся будут уметь: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hAnsi="Times New Roman" w:cs="Times New Roman"/>
          <w:sz w:val="24"/>
        </w:rPr>
        <w:t>держать правильную осанку;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hAnsi="Times New Roman" w:cs="Times New Roman"/>
          <w:sz w:val="24"/>
        </w:rPr>
        <w:t>развития умения координировать движения с музыкой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ориентироваться в </w:t>
      </w:r>
      <w:r>
        <w:rPr>
          <w:rFonts w:ascii="Times New Roman" w:eastAsia="Times New Roman" w:hAnsi="Times New Roman" w:cs="Times New Roman"/>
          <w:sz w:val="24"/>
          <w:highlight w:val="white"/>
        </w:rPr>
        <w:t>пространстве;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hAnsi="Times New Roman" w:cs="Times New Roman"/>
          <w:sz w:val="24"/>
        </w:rPr>
        <w:t>исполнять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несложные танцевальные движения в соответствии с особенностями жанра и стиля современной хореографии.</w:t>
      </w:r>
    </w:p>
    <w:p w:rsidR="0089729A" w:rsidRDefault="0089729A" w:rsidP="008203DA">
      <w:pPr>
        <w:pStyle w:val="a6"/>
        <w:tabs>
          <w:tab w:val="left" w:pos="142"/>
          <w:tab w:val="left" w:pos="426"/>
        </w:tabs>
        <w:spacing w:after="0"/>
        <w:ind w:left="142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•определять виды и жанры современной хореографии</w:t>
      </w:r>
    </w:p>
    <w:p w:rsid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/>
        <w:jc w:val="both"/>
        <w:rPr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: </w:t>
      </w:r>
    </w:p>
    <w:p w:rsid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/>
        <w:contextualSpacing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развиты начальные музыкально-ритмические навыки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/>
        <w:contextualSpacing/>
        <w:jc w:val="both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hAnsi="Times New Roman" w:cs="Times New Roman"/>
          <w:sz w:val="24"/>
          <w:highlight w:val="white"/>
        </w:rPr>
        <w:t>развито репродуктивное воображение, художественное осмысление хореографического материала;</w:t>
      </w:r>
    </w:p>
    <w:p w:rsid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/>
        <w:contextualSpacing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развиты навыки сотрудничества с педагогами и сверстниками;</w:t>
      </w:r>
    </w:p>
    <w:p w:rsidR="0089729A" w:rsidRDefault="0089729A" w:rsidP="008203DA">
      <w:pPr>
        <w:pStyle w:val="a6"/>
        <w:tabs>
          <w:tab w:val="left" w:pos="0"/>
          <w:tab w:val="left" w:pos="142"/>
        </w:tabs>
        <w:spacing w:after="0"/>
        <w:ind w:left="142"/>
        <w:contextualSpacing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развито умение контролировать результаты собственной деятельности.</w:t>
      </w:r>
    </w:p>
    <w:p w:rsidR="0089729A" w:rsidRDefault="0089729A" w:rsidP="008203DA">
      <w:pPr>
        <w:pStyle w:val="a6"/>
        <w:tabs>
          <w:tab w:val="left" w:pos="142"/>
        </w:tabs>
        <w:spacing w:after="0"/>
        <w:ind w:left="142"/>
        <w:contextualSpacing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Воспитывающие:</w:t>
      </w:r>
    </w:p>
    <w:p w:rsidR="0089729A" w:rsidRDefault="0089729A" w:rsidP="008203DA">
      <w:pPr>
        <w:pStyle w:val="a6"/>
        <w:tabs>
          <w:tab w:val="left" w:pos="142"/>
        </w:tabs>
        <w:spacing w:after="0"/>
        <w:ind w:left="142"/>
        <w:contextualSpacing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сформирован устойчивый интерес к занятиям хореографией; </w:t>
      </w:r>
    </w:p>
    <w:p w:rsidR="0089729A" w:rsidRDefault="0089729A" w:rsidP="008203DA">
      <w:pPr>
        <w:pStyle w:val="a6"/>
        <w:tabs>
          <w:tab w:val="left" w:pos="142"/>
        </w:tabs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proofErr w:type="gramStart"/>
      <w:r>
        <w:rPr>
          <w:rFonts w:ascii="Times New Roman" w:eastAsia="Times New Roman" w:hAnsi="Times New Roman" w:cs="Times New Roman"/>
          <w:sz w:val="24"/>
          <w:highlight w:val="white"/>
        </w:rPr>
        <w:t>воспитаны</w:t>
      </w:r>
      <w:proofErr w:type="gram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 ответственность, дисциплинированность, трудолюбие;</w:t>
      </w:r>
    </w:p>
    <w:p w:rsidR="0089729A" w:rsidRDefault="0089729A" w:rsidP="008203DA">
      <w:pPr>
        <w:pStyle w:val="a6"/>
        <w:tabs>
          <w:tab w:val="left" w:pos="142"/>
          <w:tab w:val="left" w:pos="2180"/>
        </w:tabs>
        <w:suppressAutoHyphens/>
        <w:spacing w:after="0"/>
        <w:ind w:left="1400" w:hanging="1258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воспитана культура движения. </w:t>
      </w:r>
    </w:p>
    <w:p w:rsidR="0089729A" w:rsidRDefault="0089729A" w:rsidP="008203DA">
      <w:pPr>
        <w:pStyle w:val="a6"/>
        <w:tabs>
          <w:tab w:val="left" w:pos="142"/>
          <w:tab w:val="left" w:pos="2180"/>
        </w:tabs>
        <w:suppressAutoHyphens/>
        <w:spacing w:after="0"/>
        <w:ind w:left="1400" w:hanging="1258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•воспитано эстетическое восприятие </w:t>
      </w:r>
      <w:r>
        <w:rPr>
          <w:rFonts w:ascii="Times New Roman" w:hAnsi="Times New Roman" w:cs="Times New Roman"/>
          <w:sz w:val="24"/>
        </w:rPr>
        <w:t>мировой художественной культуры.</w:t>
      </w:r>
    </w:p>
    <w:p w:rsidR="009C55C3" w:rsidRPr="009C55C3" w:rsidRDefault="009C55C3" w:rsidP="008203DA">
      <w:pPr>
        <w:pStyle w:val="a6"/>
        <w:spacing w:after="0"/>
        <w:ind w:left="502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9C55C3">
        <w:rPr>
          <w:rFonts w:ascii="Times New Roman" w:eastAsia="Times New Roman" w:hAnsi="Times New Roman" w:cs="Times New Roman"/>
          <w:b/>
          <w:i/>
          <w:sz w:val="24"/>
        </w:rPr>
        <w:t>Формы отслеживания и фиксации образовательных результатов</w:t>
      </w:r>
    </w:p>
    <w:p w:rsidR="001C593E" w:rsidRDefault="001C593E" w:rsidP="008203DA">
      <w:pPr>
        <w:widowControl w:val="0"/>
        <w:autoSpaceDE w:val="0"/>
        <w:autoSpaceDN w:val="0"/>
        <w:adjustRightInd w:val="0"/>
        <w:spacing w:after="0"/>
        <w:ind w:right="-108"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proofErr w:type="gramStart"/>
      <w:r w:rsidRPr="007B6C00">
        <w:rPr>
          <w:rFonts w:ascii="Times New Roman" w:hAnsi="Times New Roman" w:cs="Times New Roman"/>
          <w:sz w:val="24"/>
          <w:szCs w:val="24"/>
        </w:rPr>
        <w:t>Беседа, опрос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5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B6C00">
        <w:rPr>
          <w:rFonts w:ascii="Times New Roman" w:hAnsi="Times New Roman" w:cs="Times New Roman"/>
          <w:sz w:val="24"/>
          <w:szCs w:val="24"/>
        </w:rPr>
        <w:t>аблюдение,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7B6C00">
        <w:rPr>
          <w:rFonts w:ascii="Times New Roman" w:hAnsi="Times New Roman" w:cs="Times New Roman"/>
          <w:sz w:val="24"/>
          <w:szCs w:val="24"/>
        </w:rPr>
        <w:t>естирование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6C00">
        <w:rPr>
          <w:rFonts w:ascii="Times New Roman" w:hAnsi="Times New Roman" w:cs="Times New Roman"/>
          <w:sz w:val="24"/>
          <w:szCs w:val="24"/>
        </w:rPr>
        <w:t>контрольное</w:t>
      </w:r>
      <w:r w:rsidRPr="001C593E">
        <w:rPr>
          <w:rFonts w:ascii="Times New Roman" w:hAnsi="Times New Roman" w:cs="Times New Roman"/>
          <w:sz w:val="24"/>
          <w:szCs w:val="24"/>
        </w:rPr>
        <w:t xml:space="preserve"> </w:t>
      </w:r>
      <w:r w:rsidRPr="007B6C00">
        <w:rPr>
          <w:rFonts w:ascii="Times New Roman" w:hAnsi="Times New Roman" w:cs="Times New Roman"/>
          <w:sz w:val="24"/>
          <w:szCs w:val="24"/>
        </w:rPr>
        <w:t xml:space="preserve">упражнение, </w:t>
      </w:r>
      <w:r>
        <w:rPr>
          <w:rFonts w:ascii="Times New Roman" w:hAnsi="Times New Roman" w:cs="Times New Roman"/>
          <w:sz w:val="24"/>
          <w:szCs w:val="24"/>
        </w:rPr>
        <w:t>самоконтроль, концерт, конкурс, взаимоконтроль, творческий отчёт</w:t>
      </w:r>
      <w:r w:rsidR="0089729A">
        <w:rPr>
          <w:rFonts w:ascii="Times New Roman" w:hAnsi="Times New Roman" w:cs="Times New Roman"/>
          <w:sz w:val="24"/>
          <w:szCs w:val="24"/>
        </w:rPr>
        <w:t xml:space="preserve">, </w:t>
      </w:r>
      <w:r w:rsidR="0089729A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видеоотчет, </w:t>
      </w:r>
      <w:proofErr w:type="spellStart"/>
      <w:r w:rsidR="0089729A">
        <w:rPr>
          <w:rFonts w:ascii="Times New Roman" w:hAnsi="Times New Roman" w:cs="Times New Roman"/>
          <w:color w:val="000000"/>
          <w:kern w:val="2"/>
          <w:sz w:val="24"/>
          <w:szCs w:val="24"/>
        </w:rPr>
        <w:t>фотоотчёт</w:t>
      </w:r>
      <w:proofErr w:type="spellEnd"/>
      <w:r w:rsidR="0089729A">
        <w:rPr>
          <w:rFonts w:ascii="Times New Roman" w:hAnsi="Times New Roman" w:cs="Times New Roman"/>
          <w:color w:val="000000"/>
          <w:kern w:val="2"/>
          <w:sz w:val="24"/>
          <w:szCs w:val="24"/>
        </w:rPr>
        <w:t>.</w:t>
      </w:r>
      <w:proofErr w:type="gramEnd"/>
    </w:p>
    <w:p w:rsidR="001C593E" w:rsidRPr="001C593E" w:rsidRDefault="001C593E" w:rsidP="008203DA">
      <w:pPr>
        <w:tabs>
          <w:tab w:val="left" w:pos="142"/>
          <w:tab w:val="left" w:pos="2180"/>
        </w:tabs>
        <w:suppressAutoHyphens/>
        <w:overflowPunct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9C55C3" w:rsidRDefault="009C55C3" w:rsidP="008203DA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9C55C3" w:rsidSect="00632697">
      <w:foot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09" w:rsidRDefault="00D21209" w:rsidP="007477D5">
      <w:pPr>
        <w:spacing w:after="0" w:line="240" w:lineRule="auto"/>
      </w:pPr>
      <w:r>
        <w:separator/>
      </w:r>
    </w:p>
  </w:endnote>
  <w:endnote w:type="continuationSeparator" w:id="0">
    <w:p w:rsidR="00D21209" w:rsidRDefault="00D21209" w:rsidP="007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08848867"/>
      <w:docPartObj>
        <w:docPartGallery w:val="Page Numbers (Bottom of Page)"/>
        <w:docPartUnique/>
      </w:docPartObj>
    </w:sdtPr>
    <w:sdtContent>
      <w:p w:rsidR="00632697" w:rsidRDefault="00BD18CB">
        <w:pPr>
          <w:pStyle w:val="aa"/>
          <w:jc w:val="right"/>
        </w:pPr>
        <w:r>
          <w:fldChar w:fldCharType="begin"/>
        </w:r>
        <w:r w:rsidR="00907627">
          <w:instrText>PAGE   \* MERGEFORMAT</w:instrText>
        </w:r>
        <w:r>
          <w:fldChar w:fldCharType="separate"/>
        </w:r>
        <w:r w:rsidR="002015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697" w:rsidRDefault="006326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09" w:rsidRDefault="00D21209" w:rsidP="007477D5">
      <w:pPr>
        <w:spacing w:after="0" w:line="240" w:lineRule="auto"/>
      </w:pPr>
      <w:r>
        <w:separator/>
      </w:r>
    </w:p>
  </w:footnote>
  <w:footnote w:type="continuationSeparator" w:id="0">
    <w:p w:rsidR="00D21209" w:rsidRDefault="00D21209" w:rsidP="0074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C6C"/>
    <w:multiLevelType w:val="hybridMultilevel"/>
    <w:tmpl w:val="DD1C114A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06C1"/>
    <w:multiLevelType w:val="hybridMultilevel"/>
    <w:tmpl w:val="8D4AD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8642E"/>
    <w:multiLevelType w:val="multilevel"/>
    <w:tmpl w:val="EAA20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6051EC"/>
    <w:multiLevelType w:val="hybridMultilevel"/>
    <w:tmpl w:val="2B98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877F4"/>
    <w:multiLevelType w:val="multilevel"/>
    <w:tmpl w:val="4A0E8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533F3"/>
    <w:multiLevelType w:val="multilevel"/>
    <w:tmpl w:val="8424E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C71B24"/>
    <w:multiLevelType w:val="multilevel"/>
    <w:tmpl w:val="DC7AD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EB5647"/>
    <w:multiLevelType w:val="hybridMultilevel"/>
    <w:tmpl w:val="4C282BD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4A98671E"/>
    <w:multiLevelType w:val="hybridMultilevel"/>
    <w:tmpl w:val="4938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F3E77"/>
    <w:multiLevelType w:val="hybridMultilevel"/>
    <w:tmpl w:val="36E8D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867D9"/>
    <w:multiLevelType w:val="hybridMultilevel"/>
    <w:tmpl w:val="44643DF6"/>
    <w:lvl w:ilvl="0" w:tplc="9034A090">
      <w:start w:val="1"/>
      <w:numFmt w:val="upperRoman"/>
      <w:lvlText w:val="%1."/>
      <w:lvlJc w:val="left"/>
      <w:pPr>
        <w:ind w:left="1080" w:hanging="72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F0112"/>
    <w:multiLevelType w:val="multilevel"/>
    <w:tmpl w:val="5FEC8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2C273A"/>
    <w:multiLevelType w:val="multilevel"/>
    <w:tmpl w:val="1A4C4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240246"/>
    <w:multiLevelType w:val="hybridMultilevel"/>
    <w:tmpl w:val="B1383448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134A4"/>
    <w:multiLevelType w:val="multilevel"/>
    <w:tmpl w:val="75745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CC4F9B"/>
    <w:multiLevelType w:val="hybridMultilevel"/>
    <w:tmpl w:val="D7102ADA"/>
    <w:lvl w:ilvl="0" w:tplc="400436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DA60DE"/>
    <w:multiLevelType w:val="hybridMultilevel"/>
    <w:tmpl w:val="BF6660BC"/>
    <w:lvl w:ilvl="0" w:tplc="0D3C07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92"/>
    <w:rsid w:val="000A62AA"/>
    <w:rsid w:val="000C2189"/>
    <w:rsid w:val="00111F6C"/>
    <w:rsid w:val="001245A3"/>
    <w:rsid w:val="001C1CC7"/>
    <w:rsid w:val="001C593E"/>
    <w:rsid w:val="001E6888"/>
    <w:rsid w:val="00201560"/>
    <w:rsid w:val="00216E21"/>
    <w:rsid w:val="002429E7"/>
    <w:rsid w:val="00260592"/>
    <w:rsid w:val="00283DB7"/>
    <w:rsid w:val="003802DE"/>
    <w:rsid w:val="003971AD"/>
    <w:rsid w:val="003C2CE5"/>
    <w:rsid w:val="003E13A7"/>
    <w:rsid w:val="005962F0"/>
    <w:rsid w:val="00617F33"/>
    <w:rsid w:val="00632697"/>
    <w:rsid w:val="00742969"/>
    <w:rsid w:val="007477D5"/>
    <w:rsid w:val="008203DA"/>
    <w:rsid w:val="00837200"/>
    <w:rsid w:val="0089729A"/>
    <w:rsid w:val="008A6BCF"/>
    <w:rsid w:val="009021AA"/>
    <w:rsid w:val="00907627"/>
    <w:rsid w:val="00926333"/>
    <w:rsid w:val="009C55C3"/>
    <w:rsid w:val="00A054DB"/>
    <w:rsid w:val="00A961C3"/>
    <w:rsid w:val="00B3447D"/>
    <w:rsid w:val="00B54F27"/>
    <w:rsid w:val="00BD18CB"/>
    <w:rsid w:val="00CE04B2"/>
    <w:rsid w:val="00D21209"/>
    <w:rsid w:val="00D75DC6"/>
    <w:rsid w:val="00E57BFD"/>
    <w:rsid w:val="00ED07E0"/>
    <w:rsid w:val="00F4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6C"/>
    <w:pPr>
      <w:overflowPunct w:val="0"/>
    </w:pPr>
    <w:rPr>
      <w:rFonts w:ascii="Calibri" w:eastAsia="Calibri" w:hAnsi="Calibri" w:cs="Tahom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11F6C"/>
    <w:rPr>
      <w:color w:val="000080"/>
      <w:u w:val="single"/>
    </w:rPr>
  </w:style>
  <w:style w:type="paragraph" w:styleId="a3">
    <w:name w:val="Body Text"/>
    <w:basedOn w:val="a"/>
    <w:link w:val="a4"/>
    <w:rsid w:val="00111F6C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11F6C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a5">
    <w:name w:val="Содержимое врезки"/>
    <w:basedOn w:val="a"/>
    <w:qFormat/>
    <w:rsid w:val="00111F6C"/>
  </w:style>
  <w:style w:type="paragraph" w:styleId="a6">
    <w:name w:val="List Paragraph"/>
    <w:basedOn w:val="a"/>
    <w:link w:val="a7"/>
    <w:uiPriority w:val="34"/>
    <w:qFormat/>
    <w:rsid w:val="00111F6C"/>
    <w:pPr>
      <w:ind w:left="708"/>
    </w:pPr>
    <w:rPr>
      <w:szCs w:val="24"/>
    </w:rPr>
  </w:style>
  <w:style w:type="paragraph" w:styleId="a8">
    <w:name w:val="header"/>
    <w:basedOn w:val="a"/>
    <w:link w:val="a9"/>
    <w:uiPriority w:val="99"/>
    <w:unhideWhenUsed/>
    <w:rsid w:val="0074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7D5"/>
    <w:rPr>
      <w:rFonts w:ascii="Calibri" w:eastAsia="Calibri" w:hAnsi="Calibri" w:cs="Tahoma"/>
      <w:color w:val="00000A"/>
      <w:lang w:eastAsia="ru-RU"/>
    </w:rPr>
  </w:style>
  <w:style w:type="paragraph" w:styleId="aa">
    <w:name w:val="footer"/>
    <w:basedOn w:val="a"/>
    <w:link w:val="ab"/>
    <w:uiPriority w:val="99"/>
    <w:unhideWhenUsed/>
    <w:rsid w:val="0074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7D5"/>
    <w:rPr>
      <w:rFonts w:ascii="Calibri" w:eastAsia="Calibri" w:hAnsi="Calibri" w:cs="Tahoma"/>
      <w:color w:val="00000A"/>
      <w:lang w:eastAsia="ru-RU"/>
    </w:rPr>
  </w:style>
  <w:style w:type="character" w:customStyle="1" w:styleId="ListLabel1">
    <w:name w:val="ListLabel 1"/>
    <w:qFormat/>
    <w:rsid w:val="0089729A"/>
    <w:rPr>
      <w:rFonts w:ascii="Times New Roman" w:hAnsi="Times New Roman"/>
      <w:b/>
      <w:color w:val="00000A"/>
      <w:sz w:val="24"/>
    </w:rPr>
  </w:style>
  <w:style w:type="character" w:customStyle="1" w:styleId="a7">
    <w:name w:val="Абзац списка Знак"/>
    <w:link w:val="a6"/>
    <w:uiPriority w:val="34"/>
    <w:qFormat/>
    <w:locked/>
    <w:rsid w:val="00926333"/>
    <w:rPr>
      <w:rFonts w:ascii="Calibri" w:eastAsia="Calibri" w:hAnsi="Calibri" w:cs="Tahoma"/>
      <w:color w:val="00000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6C"/>
    <w:pPr>
      <w:overflowPunct w:val="0"/>
    </w:pPr>
    <w:rPr>
      <w:rFonts w:ascii="Calibri" w:eastAsia="Calibri" w:hAnsi="Calibri" w:cs="Tahom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11F6C"/>
    <w:rPr>
      <w:color w:val="000080"/>
      <w:u w:val="single"/>
    </w:rPr>
  </w:style>
  <w:style w:type="paragraph" w:styleId="a3">
    <w:name w:val="Body Text"/>
    <w:basedOn w:val="a"/>
    <w:link w:val="a4"/>
    <w:rsid w:val="00111F6C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11F6C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a5">
    <w:name w:val="Содержимое врезки"/>
    <w:basedOn w:val="a"/>
    <w:qFormat/>
    <w:rsid w:val="00111F6C"/>
  </w:style>
  <w:style w:type="paragraph" w:styleId="a6">
    <w:name w:val="List Paragraph"/>
    <w:basedOn w:val="a"/>
    <w:uiPriority w:val="34"/>
    <w:qFormat/>
    <w:rsid w:val="00111F6C"/>
    <w:pPr>
      <w:ind w:left="708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74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7D5"/>
    <w:rPr>
      <w:rFonts w:ascii="Calibri" w:eastAsia="Calibri" w:hAnsi="Calibri" w:cs="Tahoma"/>
      <w:color w:val="00000A"/>
      <w:lang w:eastAsia="ru-RU"/>
    </w:rPr>
  </w:style>
  <w:style w:type="paragraph" w:styleId="a9">
    <w:name w:val="footer"/>
    <w:basedOn w:val="a"/>
    <w:link w:val="aa"/>
    <w:uiPriority w:val="99"/>
    <w:unhideWhenUsed/>
    <w:rsid w:val="0074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7D5"/>
    <w:rPr>
      <w:rFonts w:ascii="Calibri" w:eastAsia="Calibri" w:hAnsi="Calibri" w:cs="Tahoma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16</cp:revision>
  <dcterms:created xsi:type="dcterms:W3CDTF">2019-11-07T17:47:00Z</dcterms:created>
  <dcterms:modified xsi:type="dcterms:W3CDTF">2021-10-26T08:26:00Z</dcterms:modified>
</cp:coreProperties>
</file>